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EC81D" w14:textId="12EE0DDB" w:rsidR="000C3D51" w:rsidRDefault="00290118" w:rsidP="00017BD8">
      <w:pPr>
        <w:pStyle w:val="BodyText"/>
        <w:spacing w:before="120" w:line="240" w:lineRule="auto"/>
        <w:rPr>
          <w:rFonts w:eastAsiaTheme="majorEastAsia" w:cs="Arial"/>
          <w:color w:val="FE5B1E" w:themeColor="accent1"/>
          <w:sz w:val="56"/>
          <w:szCs w:val="56"/>
        </w:rPr>
      </w:pPr>
      <w:bookmarkStart w:id="0" w:name="_top"/>
      <w:bookmarkStart w:id="1" w:name="_GoBack"/>
      <w:bookmarkEnd w:id="0"/>
      <w:bookmarkEnd w:id="1"/>
      <w:r>
        <w:rPr>
          <w:noProof/>
          <w:lang w:eastAsia="en-AU"/>
        </w:rPr>
        <w:drawing>
          <wp:inline distT="0" distB="0" distL="0" distR="0" wp14:anchorId="63FD73F3" wp14:editId="0D561443">
            <wp:extent cx="3308400" cy="676800"/>
            <wp:effectExtent l="0" t="0" r="6350" b="9525"/>
            <wp:docPr id="52" name="Picture 52" title="Australian Government and APS Academ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picture containing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8400" cy="676800"/>
                    </a:xfrm>
                    <a:prstGeom prst="rect">
                      <a:avLst/>
                    </a:prstGeom>
                  </pic:spPr>
                </pic:pic>
              </a:graphicData>
            </a:graphic>
          </wp:inline>
        </w:drawing>
      </w:r>
      <w:r w:rsidR="002B1A1D">
        <w:rPr>
          <w:rFonts w:eastAsiaTheme="majorEastAsia" w:cs="Arial"/>
          <w:color w:val="FE5B1E" w:themeColor="accent1"/>
          <w:sz w:val="56"/>
          <w:szCs w:val="56"/>
        </w:rPr>
        <w:t xml:space="preserve"> </w:t>
      </w:r>
    </w:p>
    <w:p w14:paraId="0C4FB2AA" w14:textId="591C6C9B" w:rsidR="005F70C9" w:rsidRDefault="00F71D48" w:rsidP="00017BD8">
      <w:pPr>
        <w:pStyle w:val="BodyText"/>
        <w:spacing w:before="120" w:line="240" w:lineRule="auto"/>
        <w:sectPr w:rsidR="005F70C9" w:rsidSect="008E0734">
          <w:headerReference w:type="default" r:id="rId13"/>
          <w:footerReference w:type="default" r:id="rId14"/>
          <w:headerReference w:type="first" r:id="rId15"/>
          <w:footerReference w:type="first" r:id="rId16"/>
          <w:pgSz w:w="11906" w:h="16838"/>
          <w:pgMar w:top="1134" w:right="964" w:bottom="1418" w:left="964" w:header="709" w:footer="709" w:gutter="0"/>
          <w:pgNumType w:start="0"/>
          <w:cols w:space="708"/>
          <w:titlePg/>
          <w:docGrid w:linePitch="360"/>
        </w:sectPr>
      </w:pPr>
      <w:r>
        <w:rPr>
          <w:noProof/>
          <w:lang w:eastAsia="en-AU"/>
        </w:rPr>
        <w:drawing>
          <wp:anchor distT="0" distB="0" distL="114300" distR="114300" simplePos="0" relativeHeight="251658241" behindDoc="0" locked="0" layoutInCell="1" allowOverlap="1" wp14:anchorId="3A53FFCB" wp14:editId="3D686E4C">
            <wp:simplePos x="0" y="0"/>
            <wp:positionH relativeFrom="column">
              <wp:posOffset>3197860</wp:posOffset>
            </wp:positionH>
            <wp:positionV relativeFrom="paragraph">
              <wp:posOffset>3911177</wp:posOffset>
            </wp:positionV>
            <wp:extent cx="3521075" cy="4288155"/>
            <wp:effectExtent l="0" t="0" r="3175"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descr="Icon&#10;&#10;Description automatically generated"/>
                    <pic:cNvPicPr/>
                  </pic:nvPicPr>
                  <pic:blipFill rotWithShape="1">
                    <a:blip r:embed="rId17" cstate="print">
                      <a:extLst>
                        <a:ext uri="{28A0092B-C50C-407E-A947-70E740481C1C}">
                          <a14:useLocalDpi xmlns:a14="http://schemas.microsoft.com/office/drawing/2010/main" val="0"/>
                        </a:ext>
                      </a:extLst>
                    </a:blip>
                    <a:srcRect t="-1"/>
                    <a:stretch/>
                  </pic:blipFill>
                  <pic:spPr bwMode="auto">
                    <a:xfrm>
                      <a:off x="0" y="0"/>
                      <a:ext cx="3522465" cy="42898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90118">
        <w:rPr>
          <w:rFonts w:eastAsiaTheme="majorEastAsia" w:cs="Arial"/>
          <w:noProof/>
          <w:color w:val="FE5B1E" w:themeColor="accent1"/>
          <w:sz w:val="56"/>
          <w:szCs w:val="56"/>
          <w:lang w:eastAsia="en-AU"/>
        </w:rPr>
        <mc:AlternateContent>
          <mc:Choice Requires="wps">
            <w:drawing>
              <wp:anchor distT="0" distB="0" distL="114300" distR="114300" simplePos="0" relativeHeight="251658242" behindDoc="0" locked="0" layoutInCell="1" allowOverlap="1" wp14:anchorId="75A31BEC" wp14:editId="6A5C1CF8">
                <wp:simplePos x="0" y="0"/>
                <wp:positionH relativeFrom="margin">
                  <wp:align>center</wp:align>
                </wp:positionH>
                <wp:positionV relativeFrom="paragraph">
                  <wp:posOffset>1542553</wp:posOffset>
                </wp:positionV>
                <wp:extent cx="6129655" cy="3034747"/>
                <wp:effectExtent l="0" t="0" r="0" b="0"/>
                <wp:wrapNone/>
                <wp:docPr id="15" name="Text Box 15"/>
                <wp:cNvGraphicFramePr/>
                <a:graphic xmlns:a="http://schemas.openxmlformats.org/drawingml/2006/main">
                  <a:graphicData uri="http://schemas.microsoft.com/office/word/2010/wordprocessingShape">
                    <wps:wsp>
                      <wps:cNvSpPr txBox="1"/>
                      <wps:spPr>
                        <a:xfrm>
                          <a:off x="0" y="0"/>
                          <a:ext cx="6129655" cy="3034747"/>
                        </a:xfrm>
                        <a:prstGeom prst="rect">
                          <a:avLst/>
                        </a:prstGeom>
                        <a:noFill/>
                        <a:ln w="6350">
                          <a:noFill/>
                        </a:ln>
                        <a:effectLst/>
                      </wps:spPr>
                      <wps:txb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08CC80AC" w:rsidR="00F6697C" w:rsidRPr="00F71D48" w:rsidRDefault="003866CB" w:rsidP="00F71D48">
                            <w:pPr>
                              <w:pStyle w:val="CoverTitle"/>
                              <w:rPr>
                                <w:rStyle w:val="TitleChar"/>
                                <w:rFonts w:eastAsiaTheme="minorEastAsia" w:cstheme="minorBidi"/>
                                <w:i/>
                                <w:sz w:val="72"/>
                                <w:szCs w:val="72"/>
                              </w:rPr>
                            </w:pPr>
                            <w:r>
                              <w:rPr>
                                <w:sz w:val="72"/>
                                <w:szCs w:val="72"/>
                              </w:rPr>
                              <w:t>April</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A31BEC" id="_x0000_t202" coordsize="21600,21600" o:spt="202" path="m,l,21600r21600,l21600,xe">
                <v:stroke joinstyle="miter"/>
                <v:path gradientshapeok="t" o:connecttype="rect"/>
              </v:shapetype>
              <v:shape id="Text Box 15" o:spid="_x0000_s1026" type="#_x0000_t202" style="position:absolute;margin-left:0;margin-top:121.45pt;width:482.65pt;height:238.9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" filled="f" stroked="f" strokeweight=".5pt">
                <v:textbox>
                  <w:txbxContent>
                    <w:p w14:paraId="051C4CC8" w14:textId="02333090" w:rsidR="00F6697C" w:rsidRPr="00F71D48" w:rsidRDefault="00F6697C" w:rsidP="00F71D48">
                      <w:pPr>
                        <w:pStyle w:val="CoverTitle"/>
                        <w:rPr>
                          <w:sz w:val="72"/>
                          <w:szCs w:val="72"/>
                        </w:rPr>
                      </w:pPr>
                      <w:r w:rsidRPr="00F71D48">
                        <w:rPr>
                          <w:sz w:val="72"/>
                          <w:szCs w:val="72"/>
                        </w:rPr>
                        <w:t>Agency Communication:</w:t>
                      </w:r>
                    </w:p>
                    <w:p w14:paraId="5E99F16B" w14:textId="08CC80AC" w:rsidR="00F6697C" w:rsidRPr="00F71D48" w:rsidRDefault="003866CB" w:rsidP="00F71D48">
                      <w:pPr>
                        <w:pStyle w:val="CoverTitle"/>
                        <w:rPr>
                          <w:rStyle w:val="TitleChar"/>
                          <w:rFonts w:eastAsiaTheme="minorEastAsia" w:cstheme="minorBidi"/>
                          <w:i/>
                          <w:sz w:val="72"/>
                          <w:szCs w:val="72"/>
                        </w:rPr>
                      </w:pPr>
                      <w:r>
                        <w:rPr>
                          <w:sz w:val="72"/>
                          <w:szCs w:val="72"/>
                        </w:rPr>
                        <w:t>April</w:t>
                      </w:r>
                      <w:r w:rsidR="00F6697C" w:rsidRPr="00F71D48">
                        <w:rPr>
                          <w:sz w:val="72"/>
                          <w:szCs w:val="72"/>
                        </w:rPr>
                        <w:t xml:space="preserve"> 202</w:t>
                      </w:r>
                      <w:r w:rsidR="00F6697C">
                        <w:rPr>
                          <w:sz w:val="72"/>
                          <w:szCs w:val="72"/>
                        </w:rPr>
                        <w:t>5</w:t>
                      </w:r>
                    </w:p>
                    <w:p w14:paraId="52CF6E96" w14:textId="77777777" w:rsidR="00F6697C" w:rsidRPr="00825B45" w:rsidRDefault="00F6697C" w:rsidP="00017BD8">
                      <w:pPr>
                        <w:pStyle w:val="CoverByline"/>
                      </w:pPr>
                      <w:r>
                        <w:t>Promotional Information</w:t>
                      </w:r>
                    </w:p>
                  </w:txbxContent>
                </v:textbox>
                <w10:wrap anchorx="margin"/>
              </v:shape>
            </w:pict>
          </mc:Fallback>
        </mc:AlternateContent>
      </w:r>
      <w:r w:rsidR="005F70C9">
        <w:rPr>
          <w:noProof/>
          <w:lang w:eastAsia="en-AU"/>
        </w:rPr>
        <mc:AlternateContent>
          <mc:Choice Requires="wps">
            <w:drawing>
              <wp:anchor distT="0" distB="0" distL="114300" distR="114300" simplePos="0" relativeHeight="251658240" behindDoc="1" locked="1" layoutInCell="1" allowOverlap="1" wp14:anchorId="134E2A71" wp14:editId="6AD03B3F">
                <wp:simplePos x="0" y="0"/>
                <wp:positionH relativeFrom="margin">
                  <wp:posOffset>-396240</wp:posOffset>
                </wp:positionH>
                <wp:positionV relativeFrom="paragraph">
                  <wp:posOffset>-2413000</wp:posOffset>
                </wp:positionV>
                <wp:extent cx="7117080" cy="10612755"/>
                <wp:effectExtent l="0" t="0" r="7620" b="0"/>
                <wp:wrapNone/>
                <wp:docPr id="34" name="Rectangle 34"/>
                <wp:cNvGraphicFramePr/>
                <a:graphic xmlns:a="http://schemas.openxmlformats.org/drawingml/2006/main">
                  <a:graphicData uri="http://schemas.microsoft.com/office/word/2010/wordprocessingShape">
                    <wps:wsp>
                      <wps:cNvSpPr/>
                      <wps:spPr>
                        <a:xfrm>
                          <a:off x="0" y="0"/>
                          <a:ext cx="7117080" cy="1061275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FD9EB" id="Rectangle 34" o:spid="_x0000_s1026" style="position:absolute;margin-left:-31.2pt;margin-top:-190pt;width:560.4pt;height:835.65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" fillcolor="#22283c [3215]" stroked="f" strokeweight="1pt">
                <w10:wrap anchorx="margin"/>
                <w10:anchorlock/>
              </v:rect>
            </w:pict>
          </mc:Fallback>
        </mc:AlternateContent>
      </w:r>
    </w:p>
    <w:p w14:paraId="30F3F057" w14:textId="148190FE" w:rsidR="00211C8A" w:rsidRPr="006E25D0" w:rsidRDefault="00236E34" w:rsidP="00017BD8">
      <w:pPr>
        <w:pStyle w:val="Heading2"/>
      </w:pPr>
      <w:r w:rsidRPr="00705071">
        <w:lastRenderedPageBreak/>
        <w:t>Agency communication</w:t>
      </w:r>
    </w:p>
    <w:p w14:paraId="635617CF" w14:textId="5D051720" w:rsidR="00BF062E" w:rsidRPr="00017BD8" w:rsidRDefault="009C736C" w:rsidP="00017BD8">
      <w:pPr>
        <w:pStyle w:val="BodyText"/>
        <w:spacing w:before="120" w:line="240" w:lineRule="auto"/>
      </w:pPr>
      <w:r w:rsidRPr="002E1E07">
        <w:rPr>
          <w:rFonts w:asciiTheme="minorHAnsi" w:eastAsia="Calibri" w:hAnsiTheme="minorHAnsi" w:cstheme="minorHAnsi"/>
          <w:color w:val="auto"/>
          <w:szCs w:val="20"/>
        </w:rPr>
        <w:t xml:space="preserve">Is it challenging for your agency to obtain </w:t>
      </w:r>
      <w:r w:rsidR="00F80034" w:rsidRPr="002E1E07">
        <w:rPr>
          <w:rFonts w:asciiTheme="minorHAnsi" w:eastAsia="Calibri" w:hAnsiTheme="minorHAnsi" w:cstheme="minorHAnsi"/>
          <w:color w:val="auto"/>
          <w:szCs w:val="20"/>
        </w:rPr>
        <w:t xml:space="preserve">adequate </w:t>
      </w:r>
      <w:r w:rsidRPr="002E1E07">
        <w:rPr>
          <w:rFonts w:asciiTheme="minorHAnsi" w:eastAsia="Calibri" w:hAnsiTheme="minorHAnsi" w:cstheme="minorHAnsi"/>
          <w:color w:val="auto"/>
          <w:szCs w:val="20"/>
        </w:rPr>
        <w:t>information on Academy offerings and encourage staff participation in L</w:t>
      </w:r>
      <w:r w:rsidR="006E25D0" w:rsidRPr="002E1E07">
        <w:rPr>
          <w:rFonts w:asciiTheme="minorHAnsi" w:eastAsia="Calibri" w:hAnsiTheme="minorHAnsi" w:cstheme="minorHAnsi"/>
          <w:color w:val="auto"/>
          <w:szCs w:val="20"/>
        </w:rPr>
        <w:t xml:space="preserve">earning and </w:t>
      </w:r>
      <w:r w:rsidRPr="002E1E07">
        <w:rPr>
          <w:rFonts w:asciiTheme="minorHAnsi" w:eastAsia="Calibri" w:hAnsiTheme="minorHAnsi" w:cstheme="minorHAnsi"/>
          <w:color w:val="auto"/>
          <w:szCs w:val="20"/>
        </w:rPr>
        <w:t>D</w:t>
      </w:r>
      <w:r w:rsidR="009C696E">
        <w:rPr>
          <w:rFonts w:asciiTheme="minorHAnsi" w:eastAsia="Calibri" w:hAnsiTheme="minorHAnsi" w:cstheme="minorHAnsi"/>
          <w:color w:val="auto"/>
          <w:szCs w:val="20"/>
        </w:rPr>
        <w:t>evelopment</w:t>
      </w:r>
      <w:r w:rsidR="006E25D0" w:rsidRPr="002E1E07">
        <w:rPr>
          <w:rFonts w:asciiTheme="minorHAnsi" w:eastAsia="Calibri" w:hAnsiTheme="minorHAnsi" w:cstheme="minorHAnsi"/>
          <w:color w:val="auto"/>
          <w:szCs w:val="20"/>
        </w:rPr>
        <w:t xml:space="preserve"> opportunities</w:t>
      </w:r>
      <w:r w:rsidRPr="002E1E07">
        <w:rPr>
          <w:rFonts w:asciiTheme="minorHAnsi" w:eastAsia="Calibri" w:hAnsiTheme="minorHAnsi" w:cstheme="minorHAnsi"/>
          <w:color w:val="auto"/>
          <w:szCs w:val="20"/>
        </w:rPr>
        <w:t>?</w:t>
      </w:r>
    </w:p>
    <w:p w14:paraId="07F85FB6" w14:textId="63DE2FEE" w:rsidR="00BF062E" w:rsidRPr="00017BD8" w:rsidRDefault="001E5BA0" w:rsidP="00017BD8">
      <w:pPr>
        <w:spacing w:before="120" w:after="120"/>
        <w:rPr>
          <w:rFonts w:asciiTheme="minorHAnsi" w:eastAsia="Calibri" w:hAnsiTheme="minorHAnsi" w:cstheme="minorHAnsi"/>
          <w:sz w:val="20"/>
          <w:szCs w:val="20"/>
        </w:rPr>
      </w:pPr>
      <w:r w:rsidRPr="002E1E07">
        <w:rPr>
          <w:rFonts w:asciiTheme="minorHAnsi" w:eastAsia="Calibri" w:hAnsiTheme="minorHAnsi" w:cstheme="minorHAnsi"/>
          <w:sz w:val="20"/>
          <w:szCs w:val="20"/>
        </w:rPr>
        <w:t xml:space="preserve">The APS Academy </w:t>
      </w:r>
      <w:r w:rsidR="006E25D0" w:rsidRPr="002E1E07">
        <w:rPr>
          <w:rFonts w:asciiTheme="minorHAnsi" w:eastAsia="Calibri" w:hAnsiTheme="minorHAnsi" w:cstheme="minorHAnsi"/>
          <w:sz w:val="20"/>
          <w:szCs w:val="20"/>
        </w:rPr>
        <w:t xml:space="preserve">is </w:t>
      </w:r>
      <w:r w:rsidR="009C736C" w:rsidRPr="002E1E07">
        <w:rPr>
          <w:rFonts w:asciiTheme="minorHAnsi" w:eastAsia="Calibri" w:hAnsiTheme="minorHAnsi" w:cstheme="minorHAnsi"/>
          <w:sz w:val="20"/>
          <w:szCs w:val="20"/>
        </w:rPr>
        <w:t>support</w:t>
      </w:r>
      <w:r w:rsidR="006E25D0" w:rsidRPr="002E1E07">
        <w:rPr>
          <w:rFonts w:asciiTheme="minorHAnsi" w:eastAsia="Calibri" w:hAnsiTheme="minorHAnsi" w:cstheme="minorHAnsi"/>
          <w:sz w:val="20"/>
          <w:szCs w:val="20"/>
        </w:rPr>
        <w:t>ing</w:t>
      </w:r>
      <w:r w:rsidR="009C736C" w:rsidRPr="002E1E07">
        <w:rPr>
          <w:rFonts w:asciiTheme="minorHAnsi" w:eastAsia="Calibri" w:hAnsiTheme="minorHAnsi" w:cstheme="minorHAnsi"/>
          <w:sz w:val="20"/>
          <w:szCs w:val="20"/>
        </w:rPr>
        <w:t xml:space="preserve"> your agency by sharing</w:t>
      </w:r>
      <w:r w:rsidRPr="002E1E07">
        <w:rPr>
          <w:rFonts w:asciiTheme="minorHAnsi" w:eastAsia="Calibri" w:hAnsiTheme="minorHAnsi" w:cstheme="minorHAnsi"/>
          <w:sz w:val="20"/>
          <w:szCs w:val="20"/>
        </w:rPr>
        <w:t xml:space="preserve"> information on whole-of-APS L&amp;D initiatives to assist with improving workforce capability. We have </w:t>
      </w:r>
      <w:r w:rsidR="009C736C" w:rsidRPr="002E1E07">
        <w:rPr>
          <w:rFonts w:asciiTheme="minorHAnsi" w:eastAsia="Calibri" w:hAnsiTheme="minorHAnsi" w:cstheme="minorHAnsi"/>
          <w:sz w:val="20"/>
          <w:szCs w:val="20"/>
        </w:rPr>
        <w:t xml:space="preserve">created a package of information that </w:t>
      </w:r>
      <w:r w:rsidRPr="002E1E07">
        <w:rPr>
          <w:rFonts w:asciiTheme="minorHAnsi" w:eastAsia="Calibri" w:hAnsiTheme="minorHAnsi" w:cstheme="minorHAnsi"/>
          <w:sz w:val="20"/>
          <w:szCs w:val="20"/>
        </w:rPr>
        <w:t xml:space="preserve">can be used by L&amp;D teams to communicate Academy offerings </w:t>
      </w:r>
      <w:r w:rsidR="006E25D0">
        <w:rPr>
          <w:rFonts w:asciiTheme="minorHAnsi" w:eastAsia="Calibri" w:hAnsiTheme="minorHAnsi" w:cstheme="minorHAnsi"/>
          <w:sz w:val="20"/>
          <w:szCs w:val="20"/>
        </w:rPr>
        <w:t xml:space="preserve">that </w:t>
      </w:r>
      <w:r w:rsidRPr="002E1E07">
        <w:rPr>
          <w:rFonts w:asciiTheme="minorHAnsi" w:eastAsia="Calibri" w:hAnsiTheme="minorHAnsi" w:cstheme="minorHAnsi"/>
          <w:sz w:val="20"/>
          <w:szCs w:val="20"/>
        </w:rPr>
        <w:t xml:space="preserve">are available to staff </w:t>
      </w:r>
      <w:r w:rsidR="006E25D0">
        <w:rPr>
          <w:rFonts w:asciiTheme="minorHAnsi" w:eastAsia="Calibri" w:hAnsiTheme="minorHAnsi" w:cstheme="minorHAnsi"/>
          <w:sz w:val="20"/>
          <w:szCs w:val="20"/>
        </w:rPr>
        <w:t xml:space="preserve">over </w:t>
      </w:r>
      <w:r w:rsidRPr="002E1E07">
        <w:rPr>
          <w:rFonts w:asciiTheme="minorHAnsi" w:eastAsia="Calibri" w:hAnsiTheme="minorHAnsi" w:cstheme="minorHAnsi"/>
          <w:sz w:val="20"/>
          <w:szCs w:val="20"/>
        </w:rPr>
        <w:t>the coming month. It can be selectively used to promote the Academy and its offerings to increase staff awareness</w:t>
      </w:r>
      <w:r w:rsidR="006E25D0">
        <w:rPr>
          <w:rFonts w:asciiTheme="minorHAnsi" w:eastAsia="Calibri" w:hAnsiTheme="minorHAnsi" w:cstheme="minorHAnsi"/>
          <w:sz w:val="20"/>
          <w:szCs w:val="20"/>
        </w:rPr>
        <w:t xml:space="preserve"> of</w:t>
      </w:r>
      <w:r w:rsidRPr="002E1E07">
        <w:rPr>
          <w:rFonts w:asciiTheme="minorHAnsi" w:eastAsia="Calibri" w:hAnsiTheme="minorHAnsi" w:cstheme="minorHAnsi"/>
          <w:sz w:val="20"/>
          <w:szCs w:val="20"/>
        </w:rPr>
        <w:t xml:space="preserve"> and participation in</w:t>
      </w:r>
      <w:r w:rsidR="00244C95">
        <w:rPr>
          <w:rFonts w:asciiTheme="minorHAnsi" w:eastAsia="Calibri" w:hAnsiTheme="minorHAnsi" w:cstheme="minorHAnsi"/>
          <w:sz w:val="20"/>
          <w:szCs w:val="20"/>
        </w:rPr>
        <w:t xml:space="preserve"> </w:t>
      </w:r>
      <w:r w:rsidRPr="002E1E07">
        <w:rPr>
          <w:rFonts w:asciiTheme="minorHAnsi" w:eastAsia="Calibri" w:hAnsiTheme="minorHAnsi" w:cstheme="minorHAnsi"/>
          <w:sz w:val="20"/>
          <w:szCs w:val="20"/>
        </w:rPr>
        <w:t xml:space="preserve">learning and development </w:t>
      </w:r>
      <w:r w:rsidR="006E25D0">
        <w:rPr>
          <w:rFonts w:asciiTheme="minorHAnsi" w:eastAsia="Calibri" w:hAnsiTheme="minorHAnsi" w:cstheme="minorHAnsi"/>
          <w:sz w:val="20"/>
          <w:szCs w:val="20"/>
        </w:rPr>
        <w:t>offerings</w:t>
      </w:r>
      <w:r w:rsidRPr="002E1E07">
        <w:rPr>
          <w:rFonts w:asciiTheme="minorHAnsi" w:eastAsia="Calibri" w:hAnsiTheme="minorHAnsi" w:cstheme="minorHAnsi"/>
          <w:sz w:val="20"/>
          <w:szCs w:val="20"/>
        </w:rPr>
        <w:t>.</w:t>
      </w:r>
    </w:p>
    <w:p w14:paraId="3D9D584D" w14:textId="72A03AB0" w:rsidR="00F80034" w:rsidRPr="002E1E07" w:rsidRDefault="00F80034" w:rsidP="00017BD8">
      <w:pPr>
        <w:spacing w:before="120" w:after="120"/>
        <w:rPr>
          <w:rFonts w:asciiTheme="minorHAnsi" w:eastAsia="Calibri" w:hAnsiTheme="minorHAnsi" w:cstheme="minorHAnsi"/>
          <w:sz w:val="20"/>
          <w:szCs w:val="20"/>
          <w:lang w:val="en-US"/>
        </w:rPr>
      </w:pPr>
      <w:r w:rsidRPr="002E1E07">
        <w:rPr>
          <w:rFonts w:asciiTheme="minorHAnsi" w:eastAsia="Calibri" w:hAnsiTheme="minorHAnsi" w:cstheme="minorHAnsi"/>
          <w:sz w:val="20"/>
          <w:szCs w:val="20"/>
          <w:lang w:val="en-US"/>
        </w:rPr>
        <w:t>Scroll down to find out more about:</w:t>
      </w:r>
    </w:p>
    <w:p w14:paraId="2CD7E095" w14:textId="07A72ECD" w:rsidR="00F80034" w:rsidRPr="00F71D48" w:rsidRDefault="003866CB" w:rsidP="00017BD8">
      <w:pPr>
        <w:pStyle w:val="BulletedListlvl1"/>
      </w:pPr>
      <w:r>
        <w:t>April</w:t>
      </w:r>
      <w:r w:rsidR="00F80034" w:rsidRPr="00F71D48">
        <w:t xml:space="preserve"> events &amp; courses</w:t>
      </w:r>
    </w:p>
    <w:p w14:paraId="31467FD4" w14:textId="7797CE6A" w:rsidR="00F80034" w:rsidRPr="00F71D48" w:rsidRDefault="00F71D48" w:rsidP="00017BD8">
      <w:pPr>
        <w:pStyle w:val="BulletedListlvl1"/>
      </w:pPr>
      <w:r>
        <w:t>Academy News</w:t>
      </w:r>
    </w:p>
    <w:p w14:paraId="718A451E" w14:textId="01AF5E74" w:rsidR="00F80034" w:rsidRPr="00F71D48" w:rsidRDefault="00F71D48" w:rsidP="00017BD8">
      <w:pPr>
        <w:pStyle w:val="BulletedListlvl1"/>
      </w:pPr>
      <w:r>
        <w:t>Intranet/TV Tiles</w:t>
      </w:r>
    </w:p>
    <w:p w14:paraId="5F02863E" w14:textId="7FBEDF91" w:rsidR="00BF062E" w:rsidRPr="00F71D48" w:rsidRDefault="00F80034" w:rsidP="00017BD8">
      <w:pPr>
        <w:pStyle w:val="BulletedListlvl1"/>
      </w:pPr>
      <w:r w:rsidRPr="00F71D48">
        <w:t>MyAcademy</w:t>
      </w:r>
      <w:r w:rsidR="00017BD8" w:rsidRPr="00F71D48">
        <w:t xml:space="preserve"> newsletter.</w:t>
      </w:r>
    </w:p>
    <w:p w14:paraId="2478F978" w14:textId="7CD96DE9" w:rsidR="00BF062E" w:rsidRPr="00802159" w:rsidRDefault="001E29DE" w:rsidP="00017BD8">
      <w:pPr>
        <w:spacing w:before="120" w:after="120"/>
        <w:rPr>
          <w:rFonts w:ascii="Arial" w:eastAsiaTheme="majorEastAsia" w:hAnsi="Arial" w:cstheme="minorBidi"/>
          <w:color w:val="000000" w:themeColor="text1"/>
          <w:sz w:val="20"/>
          <w:szCs w:val="21"/>
          <w:lang w:val="en-US"/>
        </w:rPr>
      </w:pPr>
      <w:r w:rsidRPr="002E1E07">
        <w:rPr>
          <w:rFonts w:ascii="Arial" w:eastAsiaTheme="majorEastAsia" w:hAnsi="Arial" w:cstheme="minorBidi"/>
          <w:color w:val="000000" w:themeColor="text1"/>
          <w:sz w:val="20"/>
          <w:szCs w:val="21"/>
          <w:lang w:val="en-US"/>
        </w:rPr>
        <w:t>You will find promotional assets</w:t>
      </w:r>
      <w:r w:rsidRPr="00802159">
        <w:rPr>
          <w:rFonts w:ascii="Arial" w:eastAsiaTheme="majorEastAsia" w:hAnsi="Arial" w:cstheme="minorBidi"/>
          <w:color w:val="000000" w:themeColor="text1"/>
          <w:sz w:val="20"/>
          <w:szCs w:val="21"/>
          <w:lang w:val="en-US"/>
        </w:rPr>
        <w:t xml:space="preserve"> included</w:t>
      </w:r>
      <w:r w:rsidRPr="002E1E07">
        <w:rPr>
          <w:rFonts w:ascii="Arial" w:eastAsiaTheme="majorEastAsia" w:hAnsi="Arial" w:cstheme="minorBidi"/>
          <w:color w:val="000000" w:themeColor="text1"/>
          <w:sz w:val="20"/>
          <w:szCs w:val="21"/>
          <w:lang w:val="en-US"/>
        </w:rPr>
        <w:t>, in the accompanying folder, to assist in promoting these initiatives at your agency.</w:t>
      </w:r>
    </w:p>
    <w:p w14:paraId="6A4149DE" w14:textId="25A88D48" w:rsidR="00346509" w:rsidRDefault="000A1A67" w:rsidP="00017BD8">
      <w:pPr>
        <w:pStyle w:val="BodyText"/>
        <w:spacing w:before="120" w:after="200" w:line="240" w:lineRule="auto"/>
        <w:rPr>
          <w:rFonts w:eastAsiaTheme="majorEastAsia"/>
          <w:lang w:val="en-US"/>
        </w:rPr>
      </w:pPr>
      <w:r w:rsidRPr="431131CE">
        <w:rPr>
          <w:rFonts w:eastAsiaTheme="majorEastAsia"/>
          <w:lang w:val="en-US"/>
        </w:rPr>
        <w:t>More information on events and courses</w:t>
      </w:r>
      <w:r w:rsidR="00F80034" w:rsidRPr="431131CE">
        <w:rPr>
          <w:rFonts w:eastAsiaTheme="majorEastAsia"/>
          <w:lang w:val="en-US"/>
        </w:rPr>
        <w:t xml:space="preserve"> each month </w:t>
      </w:r>
      <w:r w:rsidRPr="431131CE">
        <w:rPr>
          <w:rFonts w:eastAsiaTheme="majorEastAsia"/>
          <w:lang w:val="en-US"/>
        </w:rPr>
        <w:t xml:space="preserve">are available on the </w:t>
      </w:r>
      <w:hyperlink r:id="rId18" w:tgtFrame="_blank">
        <w:r w:rsidRPr="431131CE">
          <w:rPr>
            <w:rStyle w:val="Hyperlink"/>
            <w:rFonts w:eastAsiaTheme="majorEastAsia"/>
            <w:lang w:val="en-US"/>
          </w:rPr>
          <w:t>Academy website</w:t>
        </w:r>
      </w:hyperlink>
      <w:r w:rsidRPr="431131CE">
        <w:rPr>
          <w:rFonts w:eastAsiaTheme="majorEastAsia"/>
          <w:lang w:val="en-US"/>
        </w:rPr>
        <w:t xml:space="preserve"> or </w:t>
      </w:r>
      <w:hyperlink r:id="rId19" w:tgtFrame="_blank">
        <w:r w:rsidRPr="431131CE">
          <w:rPr>
            <w:rStyle w:val="Hyperlink"/>
            <w:rFonts w:eastAsiaTheme="majorEastAsia"/>
            <w:lang w:val="en-US"/>
          </w:rPr>
          <w:t>Course calendar</w:t>
        </w:r>
      </w:hyperlink>
      <w:r w:rsidR="5E8E49BB" w:rsidRPr="431131CE">
        <w:rPr>
          <w:rFonts w:eastAsiaTheme="majorEastAsia"/>
          <w:lang w:val="en-US"/>
        </w:rPr>
        <w:t xml:space="preserve"> or as indicated</w:t>
      </w:r>
      <w:r w:rsidR="00017BD8">
        <w:rPr>
          <w:rFonts w:eastAsiaTheme="majorEastAsia"/>
          <w:lang w:val="en-US"/>
        </w:rPr>
        <w:t>.</w:t>
      </w:r>
    </w:p>
    <w:p w14:paraId="4E40DBB9" w14:textId="42A9FDCD" w:rsidR="000955B0" w:rsidRDefault="000955B0" w:rsidP="00017BD8">
      <w:pPr>
        <w:pStyle w:val="BodyText"/>
        <w:spacing w:before="120" w:after="200" w:line="240" w:lineRule="auto"/>
        <w:rPr>
          <w:rFonts w:eastAsiaTheme="majorEastAsia"/>
          <w:lang w:val="en-US"/>
        </w:rPr>
      </w:pPr>
    </w:p>
    <w:p w14:paraId="0E7A7E9D" w14:textId="73A894CE" w:rsidR="000955B0" w:rsidRDefault="003866CB" w:rsidP="00017BD8">
      <w:pPr>
        <w:pStyle w:val="BodyText"/>
        <w:spacing w:before="120" w:after="200" w:line="240" w:lineRule="auto"/>
        <w:rPr>
          <w:rFonts w:eastAsiaTheme="majorEastAsia"/>
          <w:lang w:val="en-US"/>
        </w:rPr>
      </w:pPr>
      <w:r>
        <w:rPr>
          <w:rFonts w:eastAsiaTheme="majorEastAsia"/>
          <w:lang w:val="en-US"/>
        </w:rPr>
        <w:t xml:space="preserve"> </w:t>
      </w:r>
      <w:r w:rsidR="00B37951" w:rsidRPr="00B37951">
        <w:rPr>
          <w:rFonts w:eastAsiaTheme="majorEastAsia"/>
          <w:noProof/>
          <w:lang w:eastAsia="en-AU"/>
        </w:rPr>
        <w:drawing>
          <wp:inline distT="0" distB="0" distL="0" distR="0" wp14:anchorId="760C188B" wp14:editId="5B5D2BD3">
            <wp:extent cx="3804920" cy="2138680"/>
            <wp:effectExtent l="0" t="0" r="5080" b="0"/>
            <wp:docPr id="1" name="Picture 1" descr="\\internal.pmc.gov.au\pscdfs\users\PSC602\My Documents\2023Aug\ACD Files\Engagement\Promotional Packs\April 2025\Creative\_cours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ternal.pmc.gov.au\pscdfs\users\PSC602\My Documents\2023Aug\ACD Files\Engagement\Promotional Packs\April 2025\Creative\_courses.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804920" cy="2138680"/>
                    </a:xfrm>
                    <a:prstGeom prst="rect">
                      <a:avLst/>
                    </a:prstGeom>
                    <a:noFill/>
                    <a:ln>
                      <a:noFill/>
                    </a:ln>
                  </pic:spPr>
                </pic:pic>
              </a:graphicData>
            </a:graphic>
          </wp:inline>
        </w:drawing>
      </w:r>
    </w:p>
    <w:p w14:paraId="5149E056" w14:textId="431490C3" w:rsidR="00346509" w:rsidRPr="00093D85" w:rsidRDefault="00917E9C" w:rsidP="00093D85">
      <w:pPr>
        <w:pStyle w:val="BodyText"/>
        <w:spacing w:before="120" w:after="200" w:line="240" w:lineRule="auto"/>
        <w:rPr>
          <w:rFonts w:eastAsiaTheme="majorEastAsia"/>
          <w:lang w:val="en-US"/>
        </w:rPr>
      </w:pPr>
      <w:r>
        <w:rPr>
          <w:rFonts w:eastAsiaTheme="majorEastAsia"/>
          <w:lang w:val="en-US"/>
        </w:rPr>
        <w:t xml:space="preserve"> </w:t>
      </w:r>
      <w:r w:rsidR="00BE49B1">
        <w:rPr>
          <w:rFonts w:eastAsiaTheme="majorEastAsia"/>
          <w:lang w:val="en-US"/>
        </w:rPr>
        <w:t xml:space="preserve"> </w:t>
      </w:r>
    </w:p>
    <w:p w14:paraId="40845D8A" w14:textId="51D52347" w:rsidR="00B61DCF" w:rsidRDefault="00BF062E" w:rsidP="00017BD8">
      <w:pPr>
        <w:pStyle w:val="Caption"/>
      </w:pPr>
      <w:r>
        <w:rPr>
          <w:noProof/>
          <w:lang w:eastAsia="en-AU"/>
        </w:rPr>
        <w:t>ima</w:t>
      </w:r>
      <w:r w:rsidR="00017BD8">
        <w:rPr>
          <w:noProof/>
          <w:lang w:eastAsia="en-AU"/>
        </w:rPr>
        <w:t xml:space="preserve">ge </w:t>
      </w:r>
      <w:r w:rsidR="00B37951">
        <w:rPr>
          <w:noProof/>
          <w:lang w:eastAsia="en-AU"/>
        </w:rPr>
        <w:t>April</w:t>
      </w:r>
      <w:r w:rsidR="00017BD8">
        <w:rPr>
          <w:noProof/>
          <w:lang w:eastAsia="en-AU"/>
        </w:rPr>
        <w:t xml:space="preserve"> Learning Experiences</w:t>
      </w:r>
    </w:p>
    <w:p w14:paraId="0ABF89C5" w14:textId="77777777" w:rsidR="00093D85" w:rsidRDefault="00093D85" w:rsidP="00017BD8">
      <w:pPr>
        <w:pStyle w:val="Heading2"/>
      </w:pPr>
    </w:p>
    <w:p w14:paraId="4C6A6281" w14:textId="1C8DE60F" w:rsidR="00211C8A" w:rsidRPr="00017BD8" w:rsidRDefault="00017BD8" w:rsidP="00017BD8">
      <w:pPr>
        <w:pStyle w:val="Heading2"/>
      </w:pPr>
      <w:r w:rsidRPr="00017BD8">
        <w:t>Events</w:t>
      </w:r>
    </w:p>
    <w:p w14:paraId="054628DA" w14:textId="77777777" w:rsidR="00B37951" w:rsidRPr="00B37951" w:rsidRDefault="00B37951" w:rsidP="00B37951">
      <w:pPr>
        <w:shd w:val="clear" w:color="auto" w:fill="FFFFFF"/>
        <w:rPr>
          <w:rFonts w:ascii="Arial" w:eastAsiaTheme="majorEastAsia" w:hAnsi="Arial" w:cstheme="minorBidi"/>
          <w:color w:val="000000" w:themeColor="text1"/>
          <w:sz w:val="20"/>
          <w:szCs w:val="21"/>
          <w:lang w:val="en-US"/>
        </w:rPr>
      </w:pPr>
    </w:p>
    <w:p w14:paraId="6F99E565" w14:textId="77777777" w:rsidR="00B37951" w:rsidRPr="00B37951" w:rsidRDefault="00B37951" w:rsidP="00B37951">
      <w:pPr>
        <w:shd w:val="clear" w:color="auto" w:fill="FFFFFF"/>
        <w:rPr>
          <w:rFonts w:ascii="Arial" w:eastAsiaTheme="majorEastAsia" w:hAnsi="Arial" w:cstheme="minorBidi"/>
          <w:color w:val="000000" w:themeColor="text1"/>
          <w:sz w:val="20"/>
          <w:szCs w:val="21"/>
          <w:lang w:val="en-US"/>
        </w:rPr>
      </w:pPr>
    </w:p>
    <w:p w14:paraId="7E02485A" w14:textId="535852C3" w:rsidR="00B37951" w:rsidRPr="00B37951" w:rsidRDefault="00203F4B" w:rsidP="00B37951">
      <w:pPr>
        <w:shd w:val="clear" w:color="auto" w:fill="FFFFFF"/>
        <w:rPr>
          <w:rFonts w:ascii="Arial" w:eastAsiaTheme="majorEastAsia" w:hAnsi="Arial" w:cstheme="minorBidi"/>
          <w:color w:val="000000" w:themeColor="text1"/>
          <w:sz w:val="20"/>
          <w:szCs w:val="21"/>
          <w:lang w:val="en-US"/>
        </w:rPr>
      </w:pPr>
      <w:hyperlink r:id="rId21" w:history="1">
        <w:r w:rsidR="00B37951" w:rsidRPr="00B37951">
          <w:rPr>
            <w:rStyle w:val="Hyperlink"/>
            <w:rFonts w:eastAsiaTheme="majorEastAsia" w:cstheme="minorBidi"/>
            <w:sz w:val="20"/>
            <w:szCs w:val="21"/>
            <w:lang w:val="en-US"/>
          </w:rPr>
          <w:t>Influencing without authority</w:t>
        </w:r>
      </w:hyperlink>
    </w:p>
    <w:p w14:paraId="389E9DDB" w14:textId="77777777" w:rsidR="00B37951" w:rsidRPr="00B37951" w:rsidRDefault="00B37951" w:rsidP="00B37951">
      <w:pPr>
        <w:shd w:val="clear" w:color="auto" w:fill="FFFFFF"/>
        <w:rPr>
          <w:rFonts w:ascii="Arial" w:eastAsiaTheme="majorEastAsia" w:hAnsi="Arial" w:cstheme="minorBidi"/>
          <w:color w:val="000000" w:themeColor="text1"/>
          <w:sz w:val="20"/>
          <w:szCs w:val="21"/>
          <w:lang w:val="en-US"/>
        </w:rPr>
      </w:pPr>
      <w:r w:rsidRPr="00B37951">
        <w:rPr>
          <w:rFonts w:ascii="Arial" w:eastAsiaTheme="majorEastAsia" w:hAnsi="Arial" w:cstheme="minorBidi"/>
          <w:color w:val="000000" w:themeColor="text1"/>
          <w:sz w:val="20"/>
          <w:szCs w:val="21"/>
          <w:lang w:val="en-US"/>
        </w:rPr>
        <w:t>24 April 2025</w:t>
      </w:r>
    </w:p>
    <w:p w14:paraId="381AA975" w14:textId="77777777" w:rsidR="00B37951" w:rsidRPr="00B37951" w:rsidRDefault="00B37951" w:rsidP="00B37951">
      <w:pPr>
        <w:shd w:val="clear" w:color="auto" w:fill="FFFFFF"/>
        <w:rPr>
          <w:rFonts w:ascii="Arial" w:eastAsiaTheme="majorEastAsia" w:hAnsi="Arial" w:cstheme="minorBidi"/>
          <w:color w:val="000000" w:themeColor="text1"/>
          <w:sz w:val="20"/>
          <w:szCs w:val="21"/>
          <w:lang w:val="en-US"/>
        </w:rPr>
      </w:pPr>
      <w:r w:rsidRPr="00B37951">
        <w:rPr>
          <w:rFonts w:ascii="Arial" w:eastAsiaTheme="majorEastAsia" w:hAnsi="Arial" w:cstheme="minorBidi"/>
          <w:color w:val="000000" w:themeColor="text1"/>
          <w:sz w:val="20"/>
          <w:szCs w:val="21"/>
          <w:lang w:val="en-US"/>
        </w:rPr>
        <w:t>This Mastercraft event will take us through why influencing without authority is an important skill and how to do it and to better understand how to nurture the skill of influencing those around you in the public service to achieve your goals.</w:t>
      </w:r>
    </w:p>
    <w:p w14:paraId="71E3D19B" w14:textId="77777777" w:rsidR="00B37951" w:rsidRPr="00B37951" w:rsidRDefault="00B37951" w:rsidP="00B37951">
      <w:pPr>
        <w:shd w:val="clear" w:color="auto" w:fill="FFFFFF"/>
        <w:rPr>
          <w:rFonts w:ascii="Arial" w:eastAsiaTheme="majorEastAsia" w:hAnsi="Arial" w:cstheme="minorBidi"/>
          <w:color w:val="000000" w:themeColor="text1"/>
          <w:sz w:val="20"/>
          <w:szCs w:val="21"/>
          <w:lang w:val="en-US"/>
        </w:rPr>
      </w:pPr>
    </w:p>
    <w:p w14:paraId="4BED1AEC" w14:textId="77777777" w:rsidR="00B37951" w:rsidRPr="00B37951" w:rsidRDefault="00B37951" w:rsidP="00B37951">
      <w:pPr>
        <w:shd w:val="clear" w:color="auto" w:fill="FFFFFF"/>
        <w:rPr>
          <w:rFonts w:ascii="Arial" w:eastAsiaTheme="majorEastAsia" w:hAnsi="Arial" w:cstheme="minorBidi"/>
          <w:color w:val="000000" w:themeColor="text1"/>
          <w:sz w:val="20"/>
          <w:szCs w:val="21"/>
          <w:lang w:val="en-US"/>
        </w:rPr>
      </w:pPr>
    </w:p>
    <w:p w14:paraId="622EB410" w14:textId="5C45A150" w:rsidR="00B37951" w:rsidRPr="00B37951" w:rsidRDefault="00203F4B" w:rsidP="00B37951">
      <w:pPr>
        <w:shd w:val="clear" w:color="auto" w:fill="FFFFFF"/>
        <w:rPr>
          <w:rFonts w:ascii="Arial" w:eastAsiaTheme="majorEastAsia" w:hAnsi="Arial" w:cstheme="minorBidi"/>
          <w:color w:val="000000" w:themeColor="text1"/>
          <w:sz w:val="20"/>
          <w:szCs w:val="21"/>
          <w:lang w:val="en-US"/>
        </w:rPr>
      </w:pPr>
      <w:hyperlink r:id="rId22" w:history="1">
        <w:r w:rsidR="00B37951" w:rsidRPr="00B37951">
          <w:rPr>
            <w:rStyle w:val="Hyperlink"/>
            <w:rFonts w:eastAsiaTheme="majorEastAsia" w:cstheme="minorBidi"/>
            <w:sz w:val="20"/>
            <w:szCs w:val="21"/>
            <w:lang w:val="en-US"/>
          </w:rPr>
          <w:t>What does the APS value of Stewardship look like in an agency?</w:t>
        </w:r>
      </w:hyperlink>
    </w:p>
    <w:p w14:paraId="34BEABF8" w14:textId="77777777" w:rsidR="00B37951" w:rsidRPr="00B37951" w:rsidRDefault="00B37951" w:rsidP="00B37951">
      <w:pPr>
        <w:shd w:val="clear" w:color="auto" w:fill="FFFFFF"/>
        <w:rPr>
          <w:rFonts w:ascii="Arial" w:eastAsiaTheme="majorEastAsia" w:hAnsi="Arial" w:cstheme="minorBidi"/>
          <w:color w:val="000000" w:themeColor="text1"/>
          <w:sz w:val="20"/>
          <w:szCs w:val="21"/>
          <w:lang w:val="en-US"/>
        </w:rPr>
      </w:pPr>
      <w:r w:rsidRPr="00B37951">
        <w:rPr>
          <w:rFonts w:ascii="Arial" w:eastAsiaTheme="majorEastAsia" w:hAnsi="Arial" w:cstheme="minorBidi"/>
          <w:color w:val="000000" w:themeColor="text1"/>
          <w:sz w:val="20"/>
          <w:szCs w:val="21"/>
          <w:lang w:val="en-US"/>
        </w:rPr>
        <w:t>29 April 2025</w:t>
      </w:r>
    </w:p>
    <w:p w14:paraId="0CB72FA3" w14:textId="11D820FD" w:rsidR="00093D85" w:rsidRDefault="00B37951" w:rsidP="00B37951">
      <w:pPr>
        <w:shd w:val="clear" w:color="auto" w:fill="FFFFFF"/>
        <w:rPr>
          <w:rFonts w:ascii="Arial" w:eastAsiaTheme="majorEastAsia" w:hAnsi="Arial" w:cstheme="minorBidi"/>
          <w:color w:val="000000" w:themeColor="text1"/>
          <w:sz w:val="20"/>
          <w:szCs w:val="21"/>
          <w:lang w:val="en-US"/>
        </w:rPr>
      </w:pPr>
      <w:r w:rsidRPr="00B37951">
        <w:rPr>
          <w:rFonts w:ascii="Arial" w:eastAsiaTheme="majorEastAsia" w:hAnsi="Arial" w:cstheme="minorBidi"/>
          <w:color w:val="000000" w:themeColor="text1"/>
          <w:sz w:val="20"/>
          <w:szCs w:val="21"/>
          <w:lang w:val="en-US"/>
        </w:rPr>
        <w:lastRenderedPageBreak/>
        <w:t>Hear what stewardship means to a senior leader in the APS, how they see the new APS Value of Stewardship can be demonstrated, and what good and poor stewardship looks like in context.</w:t>
      </w:r>
    </w:p>
    <w:p w14:paraId="51596246" w14:textId="77777777" w:rsidR="002B5A26" w:rsidRDefault="002B5A26" w:rsidP="00FF2A4B">
      <w:pPr>
        <w:pStyle w:val="Heading3"/>
        <w:spacing w:before="0" w:after="0" w:line="240" w:lineRule="auto"/>
      </w:pPr>
    </w:p>
    <w:p w14:paraId="54C437B4" w14:textId="27A48FD9" w:rsidR="00E86A7F" w:rsidRPr="00025F7F" w:rsidRDefault="00E86A7F" w:rsidP="00025F7F">
      <w:pPr>
        <w:shd w:val="clear" w:color="auto" w:fill="FFFFFF"/>
        <w:rPr>
          <w:rFonts w:asciiTheme="minorHAnsi" w:hAnsiTheme="minorHAnsi" w:cstheme="minorHAnsi"/>
          <w:color w:val="000000"/>
        </w:rPr>
      </w:pPr>
    </w:p>
    <w:p w14:paraId="3CAFD02C" w14:textId="77777777" w:rsidR="008B16F8" w:rsidRDefault="008B16F8" w:rsidP="008B16F8">
      <w:pPr>
        <w:pStyle w:val="BodyText"/>
        <w:spacing w:after="0" w:line="240" w:lineRule="auto"/>
        <w:rPr>
          <w:lang w:eastAsia="en-AU"/>
        </w:rPr>
      </w:pPr>
    </w:p>
    <w:tbl>
      <w:tblPr>
        <w:tblW w:w="9065" w:type="dxa"/>
        <w:tblInd w:w="-3" w:type="dxa"/>
        <w:tblCellMar>
          <w:left w:w="0" w:type="dxa"/>
          <w:right w:w="0" w:type="dxa"/>
        </w:tblCellMar>
        <w:tblLook w:val="04A0" w:firstRow="1" w:lastRow="0" w:firstColumn="1" w:lastColumn="0" w:noHBand="0" w:noVBand="1"/>
      </w:tblPr>
      <w:tblGrid>
        <w:gridCol w:w="7020"/>
        <w:gridCol w:w="2045"/>
      </w:tblGrid>
      <w:tr w:rsidR="001B7761" w:rsidRPr="007404F5" w14:paraId="1D3637F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5C9AB29E" w14:textId="351DBE42" w:rsidR="001B7761" w:rsidRPr="001F3461" w:rsidRDefault="001B7761" w:rsidP="00017BD8">
            <w:pPr>
              <w:spacing w:before="120" w:after="120"/>
              <w:rPr>
                <w:rStyle w:val="Strong"/>
                <w:rFonts w:asciiTheme="minorHAnsi" w:hAnsiTheme="minorHAnsi" w:cstheme="minorHAnsi"/>
              </w:rPr>
            </w:pPr>
            <w:r w:rsidRPr="001F3461">
              <w:rPr>
                <w:rStyle w:val="Strong"/>
                <w:rFonts w:asciiTheme="minorHAnsi" w:hAnsiTheme="minorHAnsi" w:cstheme="minorHAnsi"/>
              </w:rPr>
              <w:t>Course</w:t>
            </w:r>
            <w:r w:rsidR="004C69DD">
              <w:rPr>
                <w:rStyle w:val="Strong"/>
                <w:rFonts w:asciiTheme="minorHAnsi" w:hAnsiTheme="minorHAnsi" w:cstheme="minorHAnsi"/>
              </w:rPr>
              <w:t>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14:paraId="35C33788" w14:textId="77777777" w:rsidR="001B7761" w:rsidRPr="001F3461" w:rsidRDefault="001B7761" w:rsidP="00017BD8">
            <w:pPr>
              <w:spacing w:before="120" w:after="120"/>
              <w:rPr>
                <w:rStyle w:val="Strong"/>
                <w:rFonts w:asciiTheme="minorHAnsi" w:hAnsiTheme="minorHAnsi" w:cstheme="minorHAnsi"/>
              </w:rPr>
            </w:pPr>
            <w:r w:rsidRPr="001F3461">
              <w:rPr>
                <w:rStyle w:val="Strong"/>
                <w:rFonts w:asciiTheme="minorHAnsi" w:hAnsiTheme="minorHAnsi" w:cstheme="minorHAnsi"/>
              </w:rPr>
              <w:t>Date</w:t>
            </w:r>
          </w:p>
        </w:tc>
      </w:tr>
      <w:tr w:rsidR="002C7826" w:rsidRPr="00004664" w14:paraId="446B815E"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0B405A9" w14:textId="12BB8A57" w:rsidR="002C7826" w:rsidRPr="002C7826" w:rsidRDefault="002C7826" w:rsidP="002C7826">
            <w:pPr>
              <w:rPr>
                <w:rFonts w:asciiTheme="minorHAnsi" w:hAnsiTheme="minorHAnsi" w:cstheme="minorHAnsi"/>
                <w:color w:val="000000" w:themeColor="text1"/>
                <w:sz w:val="20"/>
                <w:szCs w:val="20"/>
              </w:rPr>
            </w:pPr>
            <w:r w:rsidRPr="002C7826">
              <w:rPr>
                <w:color w:val="000000" w:themeColor="text1"/>
              </w:rPr>
              <w:t>WFP Boost - Organisational Design and Job Design</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54A09EC" w14:textId="3FB6F5F0" w:rsidR="002C7826" w:rsidRPr="002C7826" w:rsidRDefault="002C7826" w:rsidP="002C7826">
            <w:pPr>
              <w:rPr>
                <w:rFonts w:asciiTheme="minorHAnsi" w:eastAsia="Times New Roman" w:hAnsiTheme="minorHAnsi" w:cstheme="minorHAnsi"/>
                <w:color w:val="000000" w:themeColor="text1"/>
                <w:sz w:val="20"/>
                <w:szCs w:val="20"/>
                <w:lang w:eastAsia="en-AU"/>
              </w:rPr>
            </w:pPr>
            <w:r w:rsidRPr="002C7826">
              <w:rPr>
                <w:rFonts w:asciiTheme="minorHAnsi" w:eastAsia="Times New Roman" w:hAnsiTheme="minorHAnsi" w:cstheme="minorHAnsi"/>
                <w:color w:val="000000" w:themeColor="text1"/>
                <w:sz w:val="20"/>
                <w:szCs w:val="20"/>
                <w:lang w:eastAsia="en-AU"/>
              </w:rPr>
              <w:t>3/3</w:t>
            </w:r>
          </w:p>
        </w:tc>
      </w:tr>
      <w:tr w:rsidR="002C7826" w:rsidRPr="00004664" w14:paraId="09D68F87"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B4EDCCC" w14:textId="220B6836" w:rsidR="002C7826" w:rsidRPr="002C7826" w:rsidRDefault="002C7826" w:rsidP="002C7826">
            <w:pPr>
              <w:rPr>
                <w:rFonts w:asciiTheme="minorHAnsi" w:hAnsiTheme="minorHAnsi" w:cstheme="minorHAnsi"/>
                <w:color w:val="000000" w:themeColor="text1"/>
                <w:sz w:val="20"/>
                <w:szCs w:val="20"/>
              </w:rPr>
            </w:pPr>
            <w:r w:rsidRPr="002C7826">
              <w:rPr>
                <w:color w:val="000000" w:themeColor="text1"/>
              </w:rPr>
              <w:t>Managing Remote and Hybrid Teams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B795C4B" w14:textId="2AA99AD0" w:rsidR="002C7826" w:rsidRPr="002C7826" w:rsidRDefault="002C7826" w:rsidP="002C7826">
            <w:pPr>
              <w:rPr>
                <w:rFonts w:asciiTheme="minorHAnsi" w:eastAsia="Times New Roman" w:hAnsiTheme="minorHAnsi" w:cstheme="minorHAnsi"/>
                <w:color w:val="000000" w:themeColor="text1"/>
                <w:sz w:val="20"/>
                <w:szCs w:val="20"/>
                <w:lang w:eastAsia="en-AU"/>
              </w:rPr>
            </w:pPr>
            <w:r w:rsidRPr="002C7826">
              <w:rPr>
                <w:rFonts w:asciiTheme="minorHAnsi" w:eastAsia="Times New Roman" w:hAnsiTheme="minorHAnsi" w:cstheme="minorHAnsi"/>
                <w:color w:val="000000" w:themeColor="text1"/>
                <w:sz w:val="20"/>
                <w:szCs w:val="20"/>
                <w:lang w:eastAsia="en-AU"/>
              </w:rPr>
              <w:t>20/3</w:t>
            </w:r>
          </w:p>
        </w:tc>
      </w:tr>
      <w:tr w:rsidR="002C7826" w:rsidRPr="00004664" w14:paraId="5464FCB0"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74CDF33" w14:textId="47A4E412" w:rsidR="002C7826" w:rsidRPr="002C7826" w:rsidRDefault="002C7826" w:rsidP="002C7826">
            <w:pPr>
              <w:rPr>
                <w:rFonts w:asciiTheme="minorHAnsi" w:hAnsiTheme="minorHAnsi" w:cstheme="minorHAnsi"/>
                <w:color w:val="000000" w:themeColor="text1"/>
                <w:sz w:val="20"/>
                <w:szCs w:val="20"/>
              </w:rPr>
            </w:pPr>
            <w:r w:rsidRPr="002C7826">
              <w:rPr>
                <w:rFonts w:asciiTheme="minorHAnsi" w:hAnsiTheme="minorHAnsi" w:cstheme="minorHAnsi"/>
                <w:color w:val="000000" w:themeColor="text1"/>
                <w:sz w:val="20"/>
                <w:szCs w:val="20"/>
              </w:rPr>
              <w:t>Grammar and Punctuation</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B1B6100" w14:textId="1BCE5D75" w:rsidR="002C7826" w:rsidRPr="002C7826" w:rsidRDefault="002C7826" w:rsidP="002C7826">
            <w:pPr>
              <w:rPr>
                <w:rFonts w:asciiTheme="minorHAnsi" w:eastAsia="Times New Roman" w:hAnsiTheme="minorHAnsi" w:cstheme="minorHAnsi"/>
                <w:color w:val="000000" w:themeColor="text1"/>
                <w:sz w:val="20"/>
                <w:szCs w:val="20"/>
                <w:lang w:eastAsia="en-AU"/>
              </w:rPr>
            </w:pPr>
            <w:r w:rsidRPr="002C7826">
              <w:rPr>
                <w:rFonts w:asciiTheme="minorHAnsi" w:eastAsia="Times New Roman" w:hAnsiTheme="minorHAnsi" w:cstheme="minorHAnsi"/>
                <w:color w:val="000000" w:themeColor="text1"/>
                <w:sz w:val="20"/>
                <w:szCs w:val="20"/>
                <w:lang w:eastAsia="en-AU"/>
              </w:rPr>
              <w:t>20/3</w:t>
            </w:r>
          </w:p>
        </w:tc>
      </w:tr>
      <w:tr w:rsidR="002C7826" w:rsidRPr="00004664" w14:paraId="5E2A4F08"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413ED4EA" w14:textId="56E41FF4" w:rsidR="002C7826" w:rsidRPr="002C7826" w:rsidRDefault="002C7826" w:rsidP="002C7826">
            <w:pPr>
              <w:rPr>
                <w:rFonts w:asciiTheme="minorHAnsi" w:hAnsiTheme="minorHAnsi" w:cstheme="minorHAnsi"/>
                <w:color w:val="000000" w:themeColor="text1"/>
                <w:sz w:val="20"/>
                <w:szCs w:val="20"/>
              </w:rPr>
            </w:pPr>
            <w:r w:rsidRPr="002C7826">
              <w:rPr>
                <w:color w:val="000000" w:themeColor="text1"/>
              </w:rPr>
              <w:t>Practical Risk Management: More Than Just Ticking Boxes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27ADAD8" w14:textId="08AAB44D" w:rsidR="002C7826" w:rsidRPr="002C7826" w:rsidRDefault="002C7826" w:rsidP="002C7826">
            <w:pPr>
              <w:rPr>
                <w:rFonts w:asciiTheme="minorHAnsi" w:eastAsia="Times New Roman" w:hAnsiTheme="minorHAnsi" w:cstheme="minorHAnsi"/>
                <w:color w:val="000000" w:themeColor="text1"/>
                <w:sz w:val="20"/>
                <w:szCs w:val="20"/>
                <w:lang w:eastAsia="en-AU"/>
              </w:rPr>
            </w:pPr>
            <w:r w:rsidRPr="002C7826">
              <w:rPr>
                <w:rFonts w:asciiTheme="minorHAnsi" w:eastAsia="Times New Roman" w:hAnsiTheme="minorHAnsi" w:cstheme="minorHAnsi"/>
                <w:color w:val="000000" w:themeColor="text1"/>
                <w:sz w:val="20"/>
                <w:szCs w:val="20"/>
                <w:lang w:eastAsia="en-AU"/>
              </w:rPr>
              <w:t>24/3</w:t>
            </w:r>
          </w:p>
        </w:tc>
      </w:tr>
      <w:tr w:rsidR="00273604" w:rsidRPr="00004664" w14:paraId="57B85A79"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281333ED" w14:textId="3B9C3291" w:rsidR="00273604" w:rsidRPr="002C7826" w:rsidRDefault="00273604" w:rsidP="00273604">
            <w:pPr>
              <w:rPr>
                <w:color w:val="000000" w:themeColor="text1"/>
              </w:rPr>
            </w:pPr>
            <w:r>
              <w:rPr>
                <w:color w:val="000000" w:themeColor="text1"/>
              </w:rPr>
              <w:t>Procurement and Contract Management Basics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3BBD3C8" w14:textId="4B634D60" w:rsidR="00273604" w:rsidRPr="002C7826" w:rsidRDefault="00273604" w:rsidP="00273604">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25/3</w:t>
            </w:r>
          </w:p>
        </w:tc>
      </w:tr>
      <w:tr w:rsidR="00273604" w:rsidRPr="00004664" w14:paraId="6DF61F22"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5673C459" w14:textId="6BB2F4B9" w:rsidR="00273604" w:rsidRPr="002C7826" w:rsidRDefault="00273604" w:rsidP="00273604">
            <w:pPr>
              <w:rPr>
                <w:color w:val="000000" w:themeColor="text1"/>
              </w:rPr>
            </w:pPr>
            <w:r w:rsidRPr="6BF8DE23">
              <w:rPr>
                <w:color w:val="000000" w:themeColor="text1"/>
              </w:rPr>
              <w:t>Writing and Evaluating Tender Criteria</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24075DB" w14:textId="627CE03A" w:rsidR="00273604" w:rsidRPr="002C7826" w:rsidRDefault="00273604" w:rsidP="00273604">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27/3</w:t>
            </w:r>
          </w:p>
        </w:tc>
      </w:tr>
      <w:tr w:rsidR="00273604" w:rsidRPr="00004664" w14:paraId="66FD3592"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16154D9F" w14:textId="410E73CA" w:rsidR="00273604" w:rsidRPr="002C7826" w:rsidRDefault="00273604" w:rsidP="00273604">
            <w:pPr>
              <w:rPr>
                <w:color w:val="000000" w:themeColor="text1"/>
              </w:rPr>
            </w:pPr>
            <w:r>
              <w:rPr>
                <w:color w:val="000000" w:themeColor="text1"/>
              </w:rPr>
              <w:t>Procurement for SES Delegates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A4F8063" w14:textId="54C267A1" w:rsidR="00273604" w:rsidRPr="002C7826" w:rsidRDefault="00273604" w:rsidP="00273604">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31/3</w:t>
            </w:r>
          </w:p>
        </w:tc>
      </w:tr>
      <w:tr w:rsidR="002C7826" w:rsidRPr="00004664" w14:paraId="55E74493"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1326409B" w14:textId="570C7D7D" w:rsidR="002C7826" w:rsidRPr="002C7826" w:rsidRDefault="002C7826" w:rsidP="002C7826">
            <w:pPr>
              <w:rPr>
                <w:rFonts w:asciiTheme="minorHAnsi" w:hAnsiTheme="minorHAnsi" w:cstheme="minorHAnsi"/>
                <w:color w:val="000000" w:themeColor="text1"/>
                <w:sz w:val="20"/>
                <w:szCs w:val="20"/>
              </w:rPr>
            </w:pPr>
            <w:r w:rsidRPr="002C7826">
              <w:rPr>
                <w:color w:val="000000" w:themeColor="text1"/>
              </w:rPr>
              <w:t>Executive: A Strategic Perspective to Managing Risk</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3D89434A" w14:textId="6A368B02" w:rsidR="002C7826" w:rsidRPr="002C7826" w:rsidRDefault="002C7826" w:rsidP="002C7826">
            <w:pPr>
              <w:rPr>
                <w:rFonts w:asciiTheme="minorHAnsi" w:eastAsia="Times New Roman" w:hAnsiTheme="minorHAnsi" w:cstheme="minorHAnsi"/>
                <w:color w:val="000000" w:themeColor="text1"/>
                <w:sz w:val="20"/>
                <w:szCs w:val="20"/>
                <w:lang w:eastAsia="en-AU"/>
              </w:rPr>
            </w:pPr>
            <w:r w:rsidRPr="002C7826">
              <w:rPr>
                <w:rFonts w:asciiTheme="minorHAnsi" w:eastAsia="Times New Roman" w:hAnsiTheme="minorHAnsi" w:cstheme="minorHAnsi"/>
                <w:color w:val="000000" w:themeColor="text1"/>
                <w:sz w:val="20"/>
                <w:szCs w:val="20"/>
                <w:lang w:eastAsia="en-AU"/>
              </w:rPr>
              <w:t>3/4</w:t>
            </w:r>
          </w:p>
        </w:tc>
      </w:tr>
      <w:tr w:rsidR="002C7826" w:rsidRPr="00004664" w14:paraId="72B001B2"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243E9B50" w14:textId="0B774BBB" w:rsidR="002C7826" w:rsidRPr="002C7826" w:rsidRDefault="002C7826" w:rsidP="002C7826">
            <w:pPr>
              <w:rPr>
                <w:rFonts w:asciiTheme="minorHAnsi" w:hAnsiTheme="minorHAnsi" w:cstheme="minorHAnsi"/>
                <w:color w:val="000000" w:themeColor="text1"/>
                <w:sz w:val="20"/>
                <w:szCs w:val="20"/>
              </w:rPr>
            </w:pPr>
            <w:r w:rsidRPr="002C7826">
              <w:rPr>
                <w:color w:val="000000" w:themeColor="text1"/>
              </w:rPr>
              <w:t>Strategic Thinking</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0D912B9" w14:textId="7AA0FEC6" w:rsidR="002C7826" w:rsidRPr="002C7826" w:rsidRDefault="002C7826" w:rsidP="002C7826">
            <w:pPr>
              <w:rPr>
                <w:rFonts w:asciiTheme="minorHAnsi" w:eastAsia="Times New Roman" w:hAnsiTheme="minorHAnsi" w:cstheme="minorHAnsi"/>
                <w:color w:val="000000" w:themeColor="text1"/>
                <w:sz w:val="20"/>
                <w:szCs w:val="20"/>
                <w:lang w:eastAsia="en-AU"/>
              </w:rPr>
            </w:pPr>
            <w:r w:rsidRPr="002C7826">
              <w:rPr>
                <w:color w:val="000000" w:themeColor="text1"/>
              </w:rPr>
              <w:t>3/4</w:t>
            </w:r>
          </w:p>
        </w:tc>
      </w:tr>
      <w:tr w:rsidR="002C7826" w:rsidRPr="00004664" w14:paraId="7767B2B1"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53DF63C" w14:textId="2997A577" w:rsidR="002C7826" w:rsidRPr="002C7826" w:rsidRDefault="002C7826" w:rsidP="002C7826">
            <w:pPr>
              <w:rPr>
                <w:rFonts w:asciiTheme="minorHAnsi" w:hAnsiTheme="minorHAnsi" w:cstheme="minorHAnsi"/>
                <w:color w:val="000000" w:themeColor="text1"/>
                <w:sz w:val="20"/>
                <w:szCs w:val="20"/>
              </w:rPr>
            </w:pPr>
            <w:r w:rsidRPr="002C7826">
              <w:rPr>
                <w:color w:val="000000" w:themeColor="text1"/>
              </w:rPr>
              <w:t>Briefing and Responding to APS Decision Makers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51C3D48" w14:textId="39B3876B" w:rsidR="002C7826" w:rsidRPr="002C7826" w:rsidRDefault="002C7826" w:rsidP="002C7826">
            <w:pPr>
              <w:rPr>
                <w:rFonts w:asciiTheme="minorHAnsi" w:eastAsia="Times New Roman" w:hAnsiTheme="minorHAnsi" w:cstheme="minorHAnsi"/>
                <w:color w:val="000000" w:themeColor="text1"/>
                <w:sz w:val="20"/>
                <w:szCs w:val="20"/>
                <w:lang w:eastAsia="en-AU"/>
              </w:rPr>
            </w:pPr>
            <w:r w:rsidRPr="002C7826">
              <w:rPr>
                <w:color w:val="000000" w:themeColor="text1"/>
              </w:rPr>
              <w:t>3/4</w:t>
            </w:r>
          </w:p>
        </w:tc>
      </w:tr>
      <w:tr w:rsidR="00273604" w:rsidRPr="00004664" w14:paraId="47BCA5A8"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6A22865F" w14:textId="75494D2C" w:rsidR="00273604" w:rsidRPr="002C7826" w:rsidRDefault="00273604" w:rsidP="00273604">
            <w:pPr>
              <w:rPr>
                <w:color w:val="000000" w:themeColor="text1"/>
              </w:rPr>
            </w:pPr>
            <w:r w:rsidRPr="002C7826">
              <w:rPr>
                <w:color w:val="000000" w:themeColor="text1"/>
              </w:rPr>
              <w:t>Crafting Quality New Policy Proposals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4989D4FC" w14:textId="0A04CD6C" w:rsidR="00273604" w:rsidRPr="002C7826" w:rsidRDefault="00273604" w:rsidP="00273604">
            <w:pPr>
              <w:rPr>
                <w:color w:val="000000" w:themeColor="text1"/>
              </w:rPr>
            </w:pPr>
            <w:r w:rsidRPr="002C7826">
              <w:rPr>
                <w:color w:val="000000" w:themeColor="text1"/>
              </w:rPr>
              <w:t>8/4</w:t>
            </w:r>
          </w:p>
        </w:tc>
      </w:tr>
      <w:tr w:rsidR="00273604" w:rsidRPr="00004664" w14:paraId="2891CAD6"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79466286" w14:textId="4B06E91C" w:rsidR="00273604" w:rsidRPr="002C7826" w:rsidRDefault="00273604" w:rsidP="00273604">
            <w:pPr>
              <w:rPr>
                <w:rFonts w:asciiTheme="minorHAnsi" w:hAnsiTheme="minorHAnsi" w:cstheme="minorHAnsi"/>
                <w:color w:val="000000" w:themeColor="text1"/>
                <w:sz w:val="20"/>
                <w:szCs w:val="20"/>
              </w:rPr>
            </w:pPr>
            <w:r w:rsidRPr="6BF8DE23">
              <w:rPr>
                <w:color w:val="000000" w:themeColor="text1"/>
              </w:rPr>
              <w:t>Writing and Evaluating Tender Criteria</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C3E9974" w14:textId="48491E65" w:rsidR="00273604" w:rsidRPr="002C7826" w:rsidRDefault="00273604" w:rsidP="00273604">
            <w:pPr>
              <w:rPr>
                <w:rFonts w:asciiTheme="minorHAnsi" w:eastAsia="Times New Roman" w:hAnsiTheme="minorHAnsi" w:cstheme="minorHAnsi"/>
                <w:color w:val="000000" w:themeColor="text1"/>
                <w:sz w:val="20"/>
                <w:szCs w:val="20"/>
                <w:lang w:eastAsia="en-AU"/>
              </w:rPr>
            </w:pPr>
            <w:r>
              <w:rPr>
                <w:color w:val="000000" w:themeColor="text1"/>
              </w:rPr>
              <w:t xml:space="preserve"> 8/4</w:t>
            </w:r>
          </w:p>
        </w:tc>
      </w:tr>
      <w:tr w:rsidR="00273604" w:rsidRPr="00004664" w14:paraId="0B9FA015"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DE9E243" w14:textId="607536CC" w:rsidR="00273604" w:rsidRPr="002C7826" w:rsidRDefault="00273604" w:rsidP="00273604">
            <w:pPr>
              <w:rPr>
                <w:rFonts w:asciiTheme="minorHAnsi" w:hAnsiTheme="minorHAnsi" w:cstheme="minorHAnsi"/>
                <w:color w:val="000000" w:themeColor="text1"/>
                <w:sz w:val="20"/>
                <w:szCs w:val="20"/>
              </w:rPr>
            </w:pPr>
            <w:r w:rsidRPr="002C7826">
              <w:rPr>
                <w:color w:val="000000" w:themeColor="text1"/>
              </w:rPr>
              <w:t>Essential Writing for Executive Levels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6099E97F" w14:textId="0BC41F9B" w:rsidR="00273604" w:rsidRPr="002C7826" w:rsidRDefault="00273604" w:rsidP="00273604">
            <w:pPr>
              <w:rPr>
                <w:rFonts w:asciiTheme="minorHAnsi" w:eastAsia="Times New Roman" w:hAnsiTheme="minorHAnsi" w:cstheme="minorHAnsi"/>
                <w:color w:val="000000" w:themeColor="text1"/>
                <w:sz w:val="20"/>
                <w:szCs w:val="20"/>
                <w:lang w:eastAsia="en-AU"/>
              </w:rPr>
            </w:pPr>
            <w:r w:rsidRPr="002C7826">
              <w:rPr>
                <w:rFonts w:asciiTheme="minorHAnsi" w:eastAsia="Times New Roman" w:hAnsiTheme="minorHAnsi" w:cstheme="minorHAnsi"/>
                <w:color w:val="000000" w:themeColor="text1"/>
                <w:sz w:val="20"/>
                <w:szCs w:val="20"/>
                <w:lang w:eastAsia="en-AU"/>
              </w:rPr>
              <w:t>8/4</w:t>
            </w:r>
          </w:p>
        </w:tc>
      </w:tr>
      <w:tr w:rsidR="00273604" w:rsidRPr="00004664" w14:paraId="7AA92268"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5CCEB2C" w14:textId="7DFD3B92" w:rsidR="00273604" w:rsidRPr="002C7826" w:rsidRDefault="00273604" w:rsidP="00273604">
            <w:pPr>
              <w:rPr>
                <w:rFonts w:asciiTheme="minorHAnsi" w:hAnsiTheme="minorHAnsi" w:cstheme="minorBidi"/>
                <w:color w:val="000000" w:themeColor="text1"/>
                <w:sz w:val="20"/>
                <w:szCs w:val="20"/>
              </w:rPr>
            </w:pPr>
            <w:r w:rsidRPr="002C7826">
              <w:rPr>
                <w:color w:val="000000" w:themeColor="text1"/>
              </w:rPr>
              <w:t>SES Unconscious Bias – Workshops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2166AA8A" w14:textId="76E34E11" w:rsidR="00273604" w:rsidRPr="002C7826" w:rsidRDefault="00273604" w:rsidP="00273604">
            <w:pPr>
              <w:rPr>
                <w:rFonts w:asciiTheme="minorHAnsi" w:eastAsia="Times New Roman" w:hAnsiTheme="minorHAnsi" w:cstheme="minorHAnsi"/>
                <w:color w:val="000000" w:themeColor="text1"/>
                <w:sz w:val="20"/>
                <w:szCs w:val="20"/>
                <w:lang w:eastAsia="en-AU"/>
              </w:rPr>
            </w:pPr>
            <w:r w:rsidRPr="002C7826">
              <w:rPr>
                <w:rFonts w:asciiTheme="minorHAnsi" w:eastAsia="Times New Roman" w:hAnsiTheme="minorHAnsi" w:cstheme="minorHAnsi"/>
                <w:color w:val="000000" w:themeColor="text1"/>
                <w:sz w:val="20"/>
                <w:szCs w:val="20"/>
                <w:lang w:eastAsia="en-AU"/>
              </w:rPr>
              <w:t>10/4</w:t>
            </w:r>
          </w:p>
        </w:tc>
      </w:tr>
      <w:tr w:rsidR="00273604" w14:paraId="43085D1B"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7700BA5" w14:textId="0936D019" w:rsidR="00273604" w:rsidRPr="002C7826" w:rsidRDefault="00273604" w:rsidP="00273604">
            <w:pPr>
              <w:rPr>
                <w:rFonts w:eastAsia="Calibri"/>
                <w:color w:val="000000" w:themeColor="text1"/>
              </w:rPr>
            </w:pPr>
            <w:r w:rsidRPr="002C7826">
              <w:rPr>
                <w:color w:val="000000" w:themeColor="text1"/>
              </w:rPr>
              <w:t>Getting that Selection Right</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9ADDC9E" w14:textId="16DA148B" w:rsidR="00273604" w:rsidRPr="002C7826" w:rsidRDefault="00273604" w:rsidP="00273604">
            <w:pPr>
              <w:rPr>
                <w:color w:val="000000" w:themeColor="text1"/>
              </w:rPr>
            </w:pPr>
            <w:r w:rsidRPr="002C7826">
              <w:rPr>
                <w:rFonts w:asciiTheme="minorHAnsi" w:eastAsia="Times New Roman" w:hAnsiTheme="minorHAnsi" w:cstheme="minorHAnsi"/>
                <w:color w:val="000000" w:themeColor="text1"/>
                <w:sz w:val="20"/>
                <w:szCs w:val="20"/>
                <w:lang w:eastAsia="en-AU"/>
              </w:rPr>
              <w:t>15/4</w:t>
            </w:r>
          </w:p>
        </w:tc>
      </w:tr>
      <w:tr w:rsidR="00273604" w14:paraId="063AF073"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02AEA95C" w14:textId="4752DA95" w:rsidR="00273604" w:rsidRPr="002C7826" w:rsidRDefault="00273604" w:rsidP="00273604">
            <w:pPr>
              <w:rPr>
                <w:color w:val="000000" w:themeColor="text1"/>
              </w:rPr>
            </w:pPr>
            <w:r w:rsidRPr="002C7826">
              <w:rPr>
                <w:color w:val="000000" w:themeColor="text1"/>
              </w:rPr>
              <w:t>Engaging Stakeholders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01A3DBFB" w14:textId="509867E9" w:rsidR="00273604" w:rsidRPr="002C7826" w:rsidRDefault="00273604" w:rsidP="00273604">
            <w:pPr>
              <w:rPr>
                <w:color w:val="000000" w:themeColor="text1"/>
              </w:rPr>
            </w:pPr>
            <w:r w:rsidRPr="002C7826">
              <w:rPr>
                <w:rFonts w:asciiTheme="minorHAnsi" w:eastAsia="Times New Roman" w:hAnsiTheme="minorHAnsi" w:cstheme="minorHAnsi"/>
                <w:color w:val="000000" w:themeColor="text1"/>
                <w:sz w:val="20"/>
                <w:szCs w:val="20"/>
                <w:lang w:eastAsia="en-AU"/>
              </w:rPr>
              <w:t>15/4</w:t>
            </w:r>
          </w:p>
        </w:tc>
      </w:tr>
      <w:tr w:rsidR="00273604" w14:paraId="678D7A73" w14:textId="77777777" w:rsidTr="10968CA7">
        <w:trPr>
          <w:trHeight w:val="300"/>
        </w:trPr>
        <w:tc>
          <w:tcPr>
            <w:tcW w:w="702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tcPr>
          <w:p w14:paraId="5C3C6C6D" w14:textId="79D0064C" w:rsidR="00273604" w:rsidRPr="002C7826" w:rsidRDefault="00273604" w:rsidP="00273604">
            <w:pPr>
              <w:rPr>
                <w:color w:val="000000" w:themeColor="text1"/>
              </w:rPr>
            </w:pPr>
            <w:r>
              <w:rPr>
                <w:color w:val="000000" w:themeColor="text1"/>
              </w:rPr>
              <w:t>Procurement for SES Delegates</w:t>
            </w:r>
          </w:p>
        </w:tc>
        <w:tc>
          <w:tcPr>
            <w:tcW w:w="2045" w:type="dxa"/>
            <w:tcBorders>
              <w:top w:val="single" w:sz="8" w:space="0" w:color="auto"/>
              <w:left w:val="nil"/>
              <w:bottom w:val="single" w:sz="8" w:space="0" w:color="auto"/>
              <w:right w:val="single" w:sz="8" w:space="0" w:color="auto"/>
            </w:tcBorders>
            <w:noWrap/>
            <w:tcMar>
              <w:top w:w="0" w:type="dxa"/>
              <w:left w:w="108" w:type="dxa"/>
              <w:bottom w:w="0" w:type="dxa"/>
              <w:right w:w="108" w:type="dxa"/>
            </w:tcMar>
          </w:tcPr>
          <w:p w14:paraId="15187D59" w14:textId="41482738" w:rsidR="00273604" w:rsidRPr="002C7826" w:rsidRDefault="00273604" w:rsidP="00273604">
            <w:pPr>
              <w:rPr>
                <w:rFonts w:asciiTheme="minorHAnsi" w:eastAsia="Times New Roman" w:hAnsiTheme="minorHAnsi" w:cstheme="minorHAnsi"/>
                <w:color w:val="000000" w:themeColor="text1"/>
                <w:sz w:val="20"/>
                <w:szCs w:val="20"/>
                <w:lang w:eastAsia="en-AU"/>
              </w:rPr>
            </w:pPr>
            <w:r>
              <w:rPr>
                <w:rFonts w:asciiTheme="minorHAnsi" w:eastAsia="Times New Roman" w:hAnsiTheme="minorHAnsi" w:cstheme="minorHAnsi"/>
                <w:color w:val="000000" w:themeColor="text1"/>
                <w:sz w:val="20"/>
                <w:szCs w:val="20"/>
                <w:lang w:eastAsia="en-AU"/>
              </w:rPr>
              <w:t>30/4</w:t>
            </w:r>
          </w:p>
        </w:tc>
      </w:tr>
    </w:tbl>
    <w:p w14:paraId="362C4C54" w14:textId="77777777" w:rsidR="001F3461" w:rsidRDefault="001F3461" w:rsidP="00017BD8">
      <w:pPr>
        <w:pStyle w:val="Heading2"/>
      </w:pPr>
    </w:p>
    <w:p w14:paraId="49B2397D" w14:textId="1906D529" w:rsidR="00BF062E" w:rsidRPr="001F3461" w:rsidRDefault="00281ADB" w:rsidP="00017BD8">
      <w:pPr>
        <w:pStyle w:val="Heading2"/>
      </w:pPr>
      <w:r w:rsidRPr="001F3461">
        <w:t>News from the APS Academy</w:t>
      </w:r>
    </w:p>
    <w:p w14:paraId="40A3221C" w14:textId="7B6F013A" w:rsidR="00BF062E" w:rsidRPr="001F3461" w:rsidRDefault="002B43C0" w:rsidP="00017BD8">
      <w:pPr>
        <w:pStyle w:val="Heading3"/>
        <w:rPr>
          <w:rFonts w:asciiTheme="minorHAnsi" w:hAnsiTheme="minorHAnsi" w:cstheme="minorHAnsi"/>
        </w:rPr>
      </w:pPr>
      <w:r w:rsidRPr="001F3461">
        <w:rPr>
          <w:rFonts w:asciiTheme="minorHAnsi" w:hAnsiTheme="minorHAnsi" w:cstheme="minorHAnsi"/>
        </w:rPr>
        <w:t>Information</w:t>
      </w:r>
      <w:r w:rsidR="00111862" w:rsidRPr="001F3461">
        <w:rPr>
          <w:rFonts w:asciiTheme="minorHAnsi" w:hAnsiTheme="minorHAnsi" w:cstheme="minorHAnsi"/>
        </w:rPr>
        <w:t xml:space="preserve"> for</w:t>
      </w:r>
      <w:r w:rsidRPr="001F3461">
        <w:rPr>
          <w:rFonts w:asciiTheme="minorHAnsi" w:hAnsiTheme="minorHAnsi" w:cstheme="minorHAnsi"/>
        </w:rPr>
        <w:t xml:space="preserve"> L&amp;D Teams</w:t>
      </w:r>
    </w:p>
    <w:p w14:paraId="4D62374A" w14:textId="794A273D" w:rsidR="003F214E" w:rsidRPr="002C7826" w:rsidRDefault="004649FE" w:rsidP="002C7826">
      <w:pPr>
        <w:pStyle w:val="Heading4"/>
        <w:rPr>
          <w:rFonts w:asciiTheme="minorHAnsi" w:hAnsiTheme="minorHAnsi" w:cstheme="minorHAnsi"/>
          <w:lang w:eastAsia="en-AU"/>
        </w:rPr>
      </w:pPr>
      <w:r w:rsidRPr="001F3461">
        <w:rPr>
          <w:rFonts w:asciiTheme="minorHAnsi" w:hAnsiTheme="minorHAnsi" w:cstheme="minorHAnsi"/>
          <w:lang w:eastAsia="en-AU"/>
        </w:rPr>
        <w:t>Senio</w:t>
      </w:r>
      <w:r w:rsidR="00017BD8" w:rsidRPr="001F3461">
        <w:rPr>
          <w:rFonts w:asciiTheme="minorHAnsi" w:hAnsiTheme="minorHAnsi" w:cstheme="minorHAnsi"/>
          <w:lang w:eastAsia="en-AU"/>
        </w:rPr>
        <w:t>r Executive Leadership Programs</w:t>
      </w:r>
    </w:p>
    <w:p w14:paraId="1CE1C1C4" w14:textId="77777777" w:rsidR="003F214E" w:rsidRDefault="003F214E" w:rsidP="003F214E">
      <w:pPr>
        <w:rPr>
          <w:rFonts w:ascii="Arial" w:hAnsi="Arial" w:cs="Arial"/>
          <w:b/>
          <w:bCs/>
          <w:color w:val="000000"/>
          <w:sz w:val="20"/>
          <w:szCs w:val="20"/>
        </w:rPr>
      </w:pPr>
    </w:p>
    <w:p w14:paraId="0ADF9660" w14:textId="77777777" w:rsidR="00D24C85" w:rsidRPr="00D24C85" w:rsidRDefault="00D24C85" w:rsidP="00D24C85">
      <w:pPr>
        <w:textAlignment w:val="baseline"/>
        <w:rPr>
          <w:rFonts w:ascii="Arial" w:hAnsi="Arial" w:cs="Arial"/>
          <w:b/>
          <w:color w:val="000000"/>
        </w:rPr>
      </w:pPr>
      <w:r w:rsidRPr="00D24C85">
        <w:rPr>
          <w:rFonts w:ascii="Arial" w:hAnsi="Arial" w:cs="Arial"/>
          <w:b/>
          <w:color w:val="000000"/>
        </w:rPr>
        <w:t>SES Orientation Program  </w:t>
      </w:r>
    </w:p>
    <w:p w14:paraId="3E989B65" w14:textId="77777777" w:rsidR="00D24C85" w:rsidRDefault="00D24C85" w:rsidP="00D24C85">
      <w:pPr>
        <w:pStyle w:val="paragraph"/>
        <w:spacing w:before="0" w:beforeAutospacing="0" w:after="0" w:afterAutospacing="0"/>
        <w:textAlignment w:val="baseline"/>
        <w:rPr>
          <w:rStyle w:val="normaltextrun"/>
        </w:rPr>
      </w:pPr>
      <w:r>
        <w:rPr>
          <w:rStyle w:val="normaltextrun"/>
          <w:rFonts w:ascii="Arial" w:hAnsi="Arial" w:cs="Arial"/>
          <w:sz w:val="20"/>
          <w:szCs w:val="20"/>
        </w:rPr>
        <w:t>Enrolment for our re-designed SES Orientation program are now available. Please contact our team at</w:t>
      </w:r>
      <w:r>
        <w:rPr>
          <w:rStyle w:val="Hyperlink"/>
          <w:color w:val="0000FF"/>
        </w:rPr>
        <w:t xml:space="preserve"> </w:t>
      </w:r>
      <w:hyperlink r:id="rId23" w:tgtFrame="_blank" w:history="1">
        <w:r>
          <w:rPr>
            <w:rStyle w:val="Hyperlink"/>
            <w:rFonts w:cs="Arial"/>
            <w:color w:val="0000FF"/>
            <w:sz w:val="20"/>
            <w:szCs w:val="20"/>
          </w:rPr>
          <w:t>leadership@apsc.gov.au</w:t>
        </w:r>
      </w:hyperlink>
      <w:r>
        <w:rPr>
          <w:rStyle w:val="normaltextrun"/>
          <w:rFonts w:ascii="Arial" w:hAnsi="Arial" w:cs="Arial"/>
          <w:sz w:val="20"/>
          <w:szCs w:val="20"/>
        </w:rPr>
        <w:t xml:space="preserve"> or check </w:t>
      </w:r>
      <w:hyperlink r:id="rId24" w:tgtFrame="_blank" w:history="1">
        <w:r>
          <w:rPr>
            <w:rStyle w:val="Hyperlink"/>
            <w:rFonts w:cs="Arial"/>
            <w:color w:val="0000FF"/>
            <w:sz w:val="20"/>
            <w:szCs w:val="20"/>
          </w:rPr>
          <w:t>APSLearn</w:t>
        </w:r>
      </w:hyperlink>
      <w:r>
        <w:rPr>
          <w:rStyle w:val="normaltextrun"/>
          <w:rFonts w:ascii="Arial" w:hAnsi="Arial" w:cs="Arial"/>
          <w:sz w:val="20"/>
          <w:szCs w:val="20"/>
        </w:rPr>
        <w:t xml:space="preserve"> for details about upcoming cohort dates.</w:t>
      </w:r>
    </w:p>
    <w:p w14:paraId="69D3AFC1" w14:textId="77777777" w:rsidR="00D24C85" w:rsidRDefault="00D24C85" w:rsidP="00D24C85">
      <w:pPr>
        <w:pStyle w:val="paragraph"/>
        <w:spacing w:before="0" w:beforeAutospacing="0" w:after="0" w:afterAutospacing="0"/>
        <w:textAlignment w:val="baseline"/>
        <w:rPr>
          <w:rFonts w:ascii="Arial" w:hAnsi="Arial" w:cs="Arial"/>
          <w:b/>
          <w:bCs/>
          <w:sz w:val="20"/>
          <w:szCs w:val="20"/>
        </w:rPr>
      </w:pPr>
    </w:p>
    <w:p w14:paraId="74D6510B" w14:textId="0080D763" w:rsidR="00D24C85" w:rsidRPr="00D24C85" w:rsidRDefault="00D24C85" w:rsidP="00D24C85">
      <w:pPr>
        <w:textAlignment w:val="baseline"/>
        <w:rPr>
          <w:rFonts w:ascii="Arial" w:hAnsi="Arial" w:cs="Arial"/>
          <w:b/>
          <w:color w:val="000000"/>
        </w:rPr>
      </w:pPr>
      <w:r w:rsidRPr="00D24C85">
        <w:rPr>
          <w:rFonts w:ascii="Arial" w:hAnsi="Arial" w:cs="Arial"/>
          <w:b/>
          <w:color w:val="000000"/>
        </w:rPr>
        <w:t>SES Band 1 Leadership Development Program</w:t>
      </w:r>
    </w:p>
    <w:p w14:paraId="10285B43" w14:textId="679C5E30" w:rsidR="00D24C85" w:rsidRPr="00D24C85" w:rsidRDefault="00D24C85" w:rsidP="00D24C85">
      <w:pPr>
        <w:pStyle w:val="paragraph"/>
        <w:spacing w:before="0" w:beforeAutospacing="0" w:after="0" w:afterAutospacing="0"/>
        <w:textAlignment w:val="baseline"/>
        <w:rPr>
          <w:b/>
          <w:bCs/>
        </w:rPr>
      </w:pPr>
      <w:r>
        <w:rPr>
          <w:rFonts w:ascii="Arial" w:hAnsi="Arial" w:cs="Arial"/>
          <w:sz w:val="20"/>
          <w:szCs w:val="20"/>
        </w:rPr>
        <w:t xml:space="preserve">Want to get better at managing complex challenges, enhance your leadership capabilities and explore the factors driving change in the APS? Then the SES Band 1 Leadership Development Program is for you! Please contact our team at </w:t>
      </w:r>
      <w:hyperlink r:id="rId25" w:tgtFrame="_blank" w:history="1">
        <w:r>
          <w:rPr>
            <w:rStyle w:val="Hyperlink"/>
            <w:rFonts w:cs="Arial"/>
            <w:color w:val="0000FF"/>
            <w:sz w:val="20"/>
            <w:szCs w:val="20"/>
          </w:rPr>
          <w:t>leadership@apsc.gov.au</w:t>
        </w:r>
      </w:hyperlink>
      <w:r>
        <w:rPr>
          <w:rStyle w:val="Hyperlink"/>
          <w:rFonts w:cs="Arial"/>
          <w:color w:val="0000FF"/>
          <w:sz w:val="20"/>
          <w:szCs w:val="20"/>
        </w:rPr>
        <w:t xml:space="preserve"> </w:t>
      </w:r>
      <w:r>
        <w:rPr>
          <w:rFonts w:ascii="Arial" w:hAnsi="Arial" w:cs="Arial"/>
          <w:sz w:val="20"/>
          <w:szCs w:val="20"/>
        </w:rPr>
        <w:t xml:space="preserve">or check </w:t>
      </w:r>
      <w:hyperlink r:id="rId26" w:history="1">
        <w:r>
          <w:rPr>
            <w:rStyle w:val="Hyperlink"/>
            <w:rFonts w:cs="Arial"/>
            <w:color w:val="0000FF"/>
            <w:sz w:val="20"/>
            <w:szCs w:val="20"/>
          </w:rPr>
          <w:t>APSLearn</w:t>
        </w:r>
      </w:hyperlink>
      <w:r>
        <w:rPr>
          <w:rFonts w:ascii="Arial" w:hAnsi="Arial" w:cs="Arial"/>
          <w:sz w:val="20"/>
          <w:szCs w:val="20"/>
        </w:rPr>
        <w:t xml:space="preserve"> for details about all of our 2025 cohorts.</w:t>
      </w:r>
    </w:p>
    <w:p w14:paraId="7741E47D" w14:textId="77777777" w:rsidR="00D24C85" w:rsidRDefault="00D24C85" w:rsidP="00D24C85">
      <w:pPr>
        <w:rPr>
          <w:color w:val="1F497D"/>
        </w:rPr>
      </w:pPr>
    </w:p>
    <w:p w14:paraId="35E796BB" w14:textId="77777777" w:rsidR="00D24C85" w:rsidRPr="00D24C85" w:rsidRDefault="00D24C85" w:rsidP="00D24C85">
      <w:pPr>
        <w:textAlignment w:val="baseline"/>
        <w:rPr>
          <w:rFonts w:ascii="Arial" w:hAnsi="Arial" w:cs="Arial"/>
          <w:b/>
          <w:color w:val="000000"/>
        </w:rPr>
      </w:pPr>
      <w:r w:rsidRPr="00D24C85">
        <w:rPr>
          <w:rFonts w:ascii="Arial" w:hAnsi="Arial" w:cs="Arial"/>
          <w:b/>
          <w:color w:val="000000"/>
        </w:rPr>
        <w:t>Jawun APS Secondment Program, Round 3 nominations due 24 April </w:t>
      </w:r>
    </w:p>
    <w:p w14:paraId="40F5437F" w14:textId="3D5268BC" w:rsidR="00D24C85" w:rsidRDefault="00D24C85" w:rsidP="00D24C85">
      <w:pPr>
        <w:textAlignment w:val="baseline"/>
        <w:rPr>
          <w:rFonts w:ascii="Segoe UI" w:hAnsi="Segoe UI" w:cs="Segoe UI"/>
          <w:sz w:val="18"/>
          <w:szCs w:val="18"/>
          <w:lang w:eastAsia="en-AU"/>
        </w:rPr>
      </w:pPr>
      <w:r>
        <w:rPr>
          <w:rFonts w:ascii="Arial" w:hAnsi="Arial" w:cs="Arial"/>
          <w:sz w:val="20"/>
          <w:szCs w:val="20"/>
          <w:lang w:eastAsia="en-AU"/>
        </w:rPr>
        <w:t>Are you ready to raise your awareness of the cultural diversity of Indigenous Australia while developing new professional and personal skills, confidence and resilience? Are you keen to bring your learning back to your agency and community to influence the broader system and achieve better outcomes for all citizens? </w:t>
      </w:r>
    </w:p>
    <w:p w14:paraId="1C2B48B7" w14:textId="77777777" w:rsidR="00D24C85" w:rsidRDefault="00D24C85" w:rsidP="00D24C85">
      <w:pPr>
        <w:textAlignment w:val="baseline"/>
        <w:rPr>
          <w:rFonts w:ascii="Segoe UI" w:hAnsi="Segoe UI" w:cs="Segoe UI"/>
          <w:sz w:val="18"/>
          <w:szCs w:val="18"/>
          <w:lang w:eastAsia="en-AU"/>
        </w:rPr>
      </w:pPr>
      <w:r>
        <w:rPr>
          <w:rFonts w:ascii="Arial" w:hAnsi="Arial" w:cs="Arial"/>
          <w:sz w:val="20"/>
          <w:szCs w:val="20"/>
          <w:lang w:eastAsia="en-AU"/>
        </w:rPr>
        <w:t>  </w:t>
      </w:r>
    </w:p>
    <w:p w14:paraId="0A307311" w14:textId="0392E52B" w:rsidR="00D24C85" w:rsidRDefault="00D24C85" w:rsidP="00D24C85">
      <w:pPr>
        <w:textAlignment w:val="baseline"/>
        <w:rPr>
          <w:rFonts w:ascii="Segoe UI" w:hAnsi="Segoe UI" w:cs="Segoe UI"/>
          <w:sz w:val="18"/>
          <w:szCs w:val="18"/>
          <w:lang w:eastAsia="en-AU"/>
        </w:rPr>
      </w:pPr>
      <w:r>
        <w:rPr>
          <w:rFonts w:ascii="Arial" w:hAnsi="Arial" w:cs="Arial"/>
          <w:sz w:val="20"/>
          <w:szCs w:val="20"/>
          <w:lang w:eastAsia="en-AU"/>
        </w:rPr>
        <w:t>The Jawun APS Secondment Program offers standard (6 week) secondments to substantive high-performing and high-potential APS 6 and above employees, who are flexible, resilient and prepared to be taken out of their comfort zone. Opportunities exist for high-performing Executive Level 2 or Senior Executive Service (SES) leaders to contribute to longer strategic projects through Empowered Communities secondments. Empowered Communities secondments are 12 week secondments requiring secondees with higher order strategic or operational expertise. Nominations for Rounds 3, and 4 are now open, with Round 3 due by COB 24 April. See below for commencement dates, end dates and final nomination cut-off dates. </w:t>
      </w:r>
    </w:p>
    <w:p w14:paraId="7FBB1449" w14:textId="77777777" w:rsidR="00D24C85" w:rsidRDefault="00D24C85" w:rsidP="00D24C85">
      <w:pPr>
        <w:textAlignment w:val="baseline"/>
        <w:rPr>
          <w:rFonts w:ascii="Segoe UI" w:hAnsi="Segoe UI" w:cs="Segoe UI"/>
          <w:sz w:val="18"/>
          <w:szCs w:val="18"/>
          <w:lang w:eastAsia="en-AU"/>
        </w:rPr>
      </w:pPr>
      <w:r>
        <w:rPr>
          <w:rFonts w:ascii="Arial" w:hAnsi="Arial" w:cs="Arial"/>
          <w:sz w:val="20"/>
          <w:szCs w:val="20"/>
          <w:lang w:eastAsia="en-AU"/>
        </w:rPr>
        <w:t>  </w:t>
      </w:r>
    </w:p>
    <w:p w14:paraId="47062ECD" w14:textId="21E978A0" w:rsidR="00D24C85" w:rsidRDefault="00D24C85" w:rsidP="00D24C85">
      <w:pPr>
        <w:textAlignment w:val="baseline"/>
        <w:rPr>
          <w:rFonts w:ascii="Segoe UI" w:hAnsi="Segoe UI" w:cs="Segoe UI"/>
          <w:sz w:val="18"/>
          <w:szCs w:val="18"/>
          <w:lang w:eastAsia="en-AU"/>
        </w:rPr>
      </w:pPr>
      <w:r>
        <w:rPr>
          <w:rFonts w:ascii="Arial" w:hAnsi="Arial" w:cs="Arial"/>
          <w:sz w:val="20"/>
          <w:szCs w:val="20"/>
          <w:lang w:eastAsia="en-AU"/>
        </w:rPr>
        <w:t xml:space="preserve">Agency coordinators </w:t>
      </w:r>
      <w:hyperlink r:id="rId27" w:history="1">
        <w:r w:rsidRPr="00D24C85">
          <w:rPr>
            <w:rStyle w:val="Hyperlink"/>
            <w:rFonts w:cs="Arial"/>
            <w:sz w:val="20"/>
            <w:szCs w:val="20"/>
            <w:lang w:eastAsia="en-AU"/>
          </w:rPr>
          <w:t>can email nominations</w:t>
        </w:r>
      </w:hyperlink>
      <w:r w:rsidR="008D2FBC">
        <w:rPr>
          <w:rFonts w:ascii="Arial" w:hAnsi="Arial" w:cs="Arial"/>
          <w:sz w:val="20"/>
          <w:szCs w:val="20"/>
          <w:lang w:eastAsia="en-AU"/>
        </w:rPr>
        <w:t xml:space="preserve"> </w:t>
      </w:r>
      <w:r>
        <w:rPr>
          <w:rFonts w:ascii="Arial" w:hAnsi="Arial" w:cs="Arial"/>
          <w:sz w:val="20"/>
          <w:szCs w:val="20"/>
          <w:lang w:eastAsia="en-AU"/>
        </w:rPr>
        <w:t>  </w:t>
      </w:r>
    </w:p>
    <w:p w14:paraId="533E5918" w14:textId="77777777" w:rsidR="00D24C85" w:rsidRDefault="00D24C85" w:rsidP="00D24C85">
      <w:pPr>
        <w:textAlignment w:val="baseline"/>
        <w:rPr>
          <w:rFonts w:ascii="Segoe UI" w:hAnsi="Segoe UI" w:cs="Segoe UI"/>
          <w:sz w:val="18"/>
          <w:szCs w:val="18"/>
          <w:lang w:eastAsia="en-AU"/>
        </w:rPr>
      </w:pPr>
      <w:r>
        <w:rPr>
          <w:rFonts w:ascii="Arial" w:hAnsi="Arial" w:cs="Arial"/>
          <w:sz w:val="20"/>
          <w:szCs w:val="20"/>
          <w:lang w:eastAsia="en-AU"/>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25"/>
        <w:gridCol w:w="3105"/>
        <w:gridCol w:w="3375"/>
      </w:tblGrid>
      <w:tr w:rsidR="00D24C85" w14:paraId="2401FAAB" w14:textId="77777777" w:rsidTr="00D24C85">
        <w:trPr>
          <w:trHeight w:val="300"/>
        </w:trPr>
        <w:tc>
          <w:tcPr>
            <w:tcW w:w="1425" w:type="dxa"/>
            <w:tcBorders>
              <w:top w:val="single" w:sz="8" w:space="0" w:color="A3A3A3"/>
              <w:left w:val="single" w:sz="8" w:space="0" w:color="A3A3A3"/>
              <w:bottom w:val="single" w:sz="8" w:space="0" w:color="A3A3A3"/>
              <w:right w:val="single" w:sz="8" w:space="0" w:color="A3A3A3"/>
            </w:tcBorders>
            <w:hideMark/>
          </w:tcPr>
          <w:p w14:paraId="19ECD9C5" w14:textId="77777777" w:rsidR="00D24C85" w:rsidRDefault="00D24C85">
            <w:pPr>
              <w:textAlignment w:val="baseline"/>
              <w:rPr>
                <w:rFonts w:ascii="Times New Roman" w:hAnsi="Times New Roman" w:cs="Times New Roman"/>
                <w:sz w:val="24"/>
                <w:szCs w:val="24"/>
                <w:lang w:eastAsia="en-AU"/>
              </w:rPr>
            </w:pPr>
            <w:r>
              <w:rPr>
                <w:rFonts w:ascii="Arial" w:hAnsi="Arial" w:cs="Arial"/>
                <w:b/>
                <w:bCs/>
                <w:sz w:val="20"/>
                <w:szCs w:val="20"/>
                <w:lang w:eastAsia="en-AU"/>
              </w:rPr>
              <w:t>Secondment Round</w:t>
            </w:r>
            <w:r>
              <w:rPr>
                <w:rFonts w:ascii="Arial" w:hAnsi="Arial" w:cs="Arial"/>
                <w:sz w:val="20"/>
                <w:szCs w:val="20"/>
                <w:lang w:eastAsia="en-AU"/>
              </w:rPr>
              <w:t> </w:t>
            </w:r>
          </w:p>
        </w:tc>
        <w:tc>
          <w:tcPr>
            <w:tcW w:w="3105" w:type="dxa"/>
            <w:tcBorders>
              <w:top w:val="single" w:sz="8" w:space="0" w:color="A3A3A3"/>
              <w:left w:val="nil"/>
              <w:bottom w:val="single" w:sz="8" w:space="0" w:color="A3A3A3"/>
              <w:right w:val="single" w:sz="8" w:space="0" w:color="A3A3A3"/>
            </w:tcBorders>
            <w:hideMark/>
          </w:tcPr>
          <w:p w14:paraId="2E6B0B32" w14:textId="77777777" w:rsidR="00D24C85" w:rsidRDefault="00D24C85">
            <w:pPr>
              <w:textAlignment w:val="baseline"/>
              <w:rPr>
                <w:rFonts w:ascii="Times New Roman" w:hAnsi="Times New Roman" w:cs="Times New Roman"/>
                <w:sz w:val="24"/>
                <w:szCs w:val="24"/>
                <w:lang w:eastAsia="en-AU"/>
              </w:rPr>
            </w:pPr>
            <w:r>
              <w:rPr>
                <w:rFonts w:ascii="Arial" w:hAnsi="Arial" w:cs="Arial"/>
                <w:b/>
                <w:bCs/>
                <w:sz w:val="20"/>
                <w:szCs w:val="20"/>
                <w:lang w:eastAsia="en-AU"/>
              </w:rPr>
              <w:t>Secondment dates</w:t>
            </w:r>
            <w:r>
              <w:rPr>
                <w:rFonts w:ascii="Arial" w:hAnsi="Arial" w:cs="Arial"/>
                <w:sz w:val="20"/>
                <w:szCs w:val="20"/>
                <w:lang w:eastAsia="en-AU"/>
              </w:rPr>
              <w:t> </w:t>
            </w:r>
          </w:p>
        </w:tc>
        <w:tc>
          <w:tcPr>
            <w:tcW w:w="3375" w:type="dxa"/>
            <w:tcBorders>
              <w:top w:val="single" w:sz="8" w:space="0" w:color="A3A3A3"/>
              <w:left w:val="nil"/>
              <w:bottom w:val="single" w:sz="8" w:space="0" w:color="A3A3A3"/>
              <w:right w:val="single" w:sz="8" w:space="0" w:color="A3A3A3"/>
            </w:tcBorders>
            <w:hideMark/>
          </w:tcPr>
          <w:p w14:paraId="5B995295" w14:textId="77777777" w:rsidR="00D24C85" w:rsidRDefault="00D24C85">
            <w:pPr>
              <w:textAlignment w:val="baseline"/>
              <w:rPr>
                <w:rFonts w:ascii="Times New Roman" w:hAnsi="Times New Roman" w:cs="Times New Roman"/>
                <w:sz w:val="24"/>
                <w:szCs w:val="24"/>
                <w:lang w:eastAsia="en-AU"/>
              </w:rPr>
            </w:pPr>
            <w:r>
              <w:rPr>
                <w:rFonts w:ascii="Arial" w:hAnsi="Arial" w:cs="Arial"/>
                <w:b/>
                <w:bCs/>
                <w:sz w:val="20"/>
                <w:szCs w:val="20"/>
                <w:lang w:eastAsia="en-AU"/>
              </w:rPr>
              <w:t>Nomination cut-off date</w:t>
            </w:r>
            <w:r>
              <w:rPr>
                <w:rFonts w:ascii="Arial" w:hAnsi="Arial" w:cs="Arial"/>
                <w:sz w:val="20"/>
                <w:szCs w:val="20"/>
                <w:lang w:eastAsia="en-AU"/>
              </w:rPr>
              <w:t> </w:t>
            </w:r>
          </w:p>
        </w:tc>
      </w:tr>
      <w:tr w:rsidR="00D24C85" w14:paraId="7A55B165" w14:textId="77777777" w:rsidTr="00D24C85">
        <w:trPr>
          <w:trHeight w:val="300"/>
        </w:trPr>
        <w:tc>
          <w:tcPr>
            <w:tcW w:w="1425" w:type="dxa"/>
            <w:tcBorders>
              <w:top w:val="nil"/>
              <w:left w:val="single" w:sz="8" w:space="0" w:color="A3A3A3"/>
              <w:bottom w:val="single" w:sz="8" w:space="0" w:color="A3A3A3"/>
              <w:right w:val="single" w:sz="8" w:space="0" w:color="A3A3A3"/>
            </w:tcBorders>
            <w:hideMark/>
          </w:tcPr>
          <w:p w14:paraId="7AFA321B" w14:textId="77777777" w:rsidR="00D24C85" w:rsidRDefault="00D24C85">
            <w:pPr>
              <w:textAlignment w:val="baseline"/>
              <w:rPr>
                <w:rFonts w:ascii="Times New Roman" w:hAnsi="Times New Roman" w:cs="Times New Roman"/>
                <w:sz w:val="24"/>
                <w:szCs w:val="24"/>
                <w:lang w:eastAsia="en-AU"/>
              </w:rPr>
            </w:pPr>
            <w:r>
              <w:rPr>
                <w:rFonts w:ascii="Arial" w:hAnsi="Arial" w:cs="Arial"/>
                <w:sz w:val="20"/>
                <w:szCs w:val="20"/>
                <w:lang w:eastAsia="en-AU"/>
              </w:rPr>
              <w:t>Round 3 </w:t>
            </w:r>
          </w:p>
        </w:tc>
        <w:tc>
          <w:tcPr>
            <w:tcW w:w="3105" w:type="dxa"/>
            <w:tcBorders>
              <w:top w:val="nil"/>
              <w:left w:val="nil"/>
              <w:bottom w:val="single" w:sz="8" w:space="0" w:color="A3A3A3"/>
              <w:right w:val="single" w:sz="8" w:space="0" w:color="A3A3A3"/>
            </w:tcBorders>
            <w:hideMark/>
          </w:tcPr>
          <w:p w14:paraId="6B613AA7" w14:textId="77777777" w:rsidR="00D24C85" w:rsidRDefault="00D24C85">
            <w:pPr>
              <w:textAlignment w:val="baseline"/>
              <w:rPr>
                <w:rFonts w:ascii="Times New Roman" w:hAnsi="Times New Roman" w:cs="Times New Roman"/>
                <w:sz w:val="24"/>
                <w:szCs w:val="24"/>
                <w:lang w:eastAsia="en-AU"/>
              </w:rPr>
            </w:pPr>
            <w:r>
              <w:rPr>
                <w:rFonts w:ascii="Arial" w:hAnsi="Arial" w:cs="Arial"/>
                <w:sz w:val="20"/>
                <w:szCs w:val="20"/>
                <w:lang w:eastAsia="en-AU"/>
              </w:rPr>
              <w:t>between July and September </w:t>
            </w:r>
          </w:p>
        </w:tc>
        <w:tc>
          <w:tcPr>
            <w:tcW w:w="3375" w:type="dxa"/>
            <w:tcBorders>
              <w:top w:val="nil"/>
              <w:left w:val="nil"/>
              <w:bottom w:val="single" w:sz="8" w:space="0" w:color="A3A3A3"/>
              <w:right w:val="single" w:sz="8" w:space="0" w:color="A3A3A3"/>
            </w:tcBorders>
            <w:hideMark/>
          </w:tcPr>
          <w:p w14:paraId="0C141AD2" w14:textId="77777777" w:rsidR="00D24C85" w:rsidRDefault="00D24C85">
            <w:pPr>
              <w:textAlignment w:val="baseline"/>
              <w:rPr>
                <w:rFonts w:ascii="Times New Roman" w:hAnsi="Times New Roman" w:cs="Times New Roman"/>
                <w:sz w:val="24"/>
                <w:szCs w:val="24"/>
                <w:lang w:eastAsia="en-AU"/>
              </w:rPr>
            </w:pPr>
            <w:r>
              <w:rPr>
                <w:rFonts w:ascii="Arial" w:hAnsi="Arial" w:cs="Arial"/>
                <w:sz w:val="20"/>
                <w:szCs w:val="20"/>
                <w:lang w:eastAsia="en-AU"/>
              </w:rPr>
              <w:t>Thursday, 24 April 2025 </w:t>
            </w:r>
          </w:p>
        </w:tc>
      </w:tr>
      <w:tr w:rsidR="00D24C85" w14:paraId="35D0628B" w14:textId="77777777" w:rsidTr="00D24C85">
        <w:trPr>
          <w:trHeight w:val="300"/>
        </w:trPr>
        <w:tc>
          <w:tcPr>
            <w:tcW w:w="1425" w:type="dxa"/>
            <w:tcBorders>
              <w:top w:val="nil"/>
              <w:left w:val="single" w:sz="8" w:space="0" w:color="A3A3A3"/>
              <w:bottom w:val="single" w:sz="8" w:space="0" w:color="A3A3A3"/>
              <w:right w:val="single" w:sz="8" w:space="0" w:color="A3A3A3"/>
            </w:tcBorders>
            <w:hideMark/>
          </w:tcPr>
          <w:p w14:paraId="448357FE" w14:textId="77777777" w:rsidR="00D24C85" w:rsidRDefault="00D24C85">
            <w:pPr>
              <w:textAlignment w:val="baseline"/>
              <w:rPr>
                <w:rFonts w:ascii="Times New Roman" w:hAnsi="Times New Roman" w:cs="Times New Roman"/>
                <w:sz w:val="24"/>
                <w:szCs w:val="24"/>
                <w:lang w:eastAsia="en-AU"/>
              </w:rPr>
            </w:pPr>
            <w:r>
              <w:rPr>
                <w:rFonts w:ascii="Arial" w:hAnsi="Arial" w:cs="Arial"/>
                <w:sz w:val="20"/>
                <w:szCs w:val="20"/>
                <w:lang w:eastAsia="en-AU"/>
              </w:rPr>
              <w:t>Round 4 </w:t>
            </w:r>
          </w:p>
        </w:tc>
        <w:tc>
          <w:tcPr>
            <w:tcW w:w="3105" w:type="dxa"/>
            <w:tcBorders>
              <w:top w:val="nil"/>
              <w:left w:val="nil"/>
              <w:bottom w:val="single" w:sz="8" w:space="0" w:color="A3A3A3"/>
              <w:right w:val="single" w:sz="8" w:space="0" w:color="A3A3A3"/>
            </w:tcBorders>
            <w:hideMark/>
          </w:tcPr>
          <w:p w14:paraId="7DD37F1D" w14:textId="77777777" w:rsidR="00D24C85" w:rsidRDefault="00D24C85">
            <w:pPr>
              <w:textAlignment w:val="baseline"/>
              <w:rPr>
                <w:rFonts w:ascii="Times New Roman" w:hAnsi="Times New Roman" w:cs="Times New Roman"/>
                <w:sz w:val="24"/>
                <w:szCs w:val="24"/>
                <w:lang w:eastAsia="en-AU"/>
              </w:rPr>
            </w:pPr>
            <w:r>
              <w:rPr>
                <w:rFonts w:ascii="Arial" w:hAnsi="Arial" w:cs="Arial"/>
                <w:sz w:val="20"/>
                <w:szCs w:val="20"/>
                <w:lang w:eastAsia="en-AU"/>
              </w:rPr>
              <w:t>between October and December </w:t>
            </w:r>
          </w:p>
        </w:tc>
        <w:tc>
          <w:tcPr>
            <w:tcW w:w="3375" w:type="dxa"/>
            <w:tcBorders>
              <w:top w:val="nil"/>
              <w:left w:val="nil"/>
              <w:bottom w:val="single" w:sz="8" w:space="0" w:color="A3A3A3"/>
              <w:right w:val="single" w:sz="8" w:space="0" w:color="A3A3A3"/>
            </w:tcBorders>
            <w:hideMark/>
          </w:tcPr>
          <w:p w14:paraId="35C0858E" w14:textId="77777777" w:rsidR="00D24C85" w:rsidRDefault="00D24C85">
            <w:pPr>
              <w:textAlignment w:val="baseline"/>
              <w:rPr>
                <w:rFonts w:ascii="Times New Roman" w:hAnsi="Times New Roman" w:cs="Times New Roman"/>
                <w:sz w:val="24"/>
                <w:szCs w:val="24"/>
                <w:lang w:eastAsia="en-AU"/>
              </w:rPr>
            </w:pPr>
            <w:r>
              <w:rPr>
                <w:rFonts w:ascii="Arial" w:hAnsi="Arial" w:cs="Arial"/>
                <w:sz w:val="20"/>
                <w:szCs w:val="20"/>
                <w:lang w:eastAsia="en-AU"/>
              </w:rPr>
              <w:t>Thursday, 10 July 2025 </w:t>
            </w:r>
          </w:p>
        </w:tc>
      </w:tr>
    </w:tbl>
    <w:p w14:paraId="16612CB0" w14:textId="77777777" w:rsidR="00D24C85" w:rsidRDefault="00D24C85" w:rsidP="00D24C85">
      <w:pPr>
        <w:textAlignment w:val="baseline"/>
        <w:rPr>
          <w:rFonts w:ascii="Segoe UI" w:hAnsi="Segoe UI" w:cs="Segoe UI"/>
          <w:sz w:val="18"/>
          <w:szCs w:val="18"/>
          <w:lang w:eastAsia="en-AU"/>
        </w:rPr>
      </w:pPr>
      <w:r>
        <w:rPr>
          <w:rFonts w:ascii="Arial" w:hAnsi="Arial" w:cs="Arial"/>
          <w:sz w:val="20"/>
          <w:szCs w:val="20"/>
          <w:lang w:eastAsia="en-AU"/>
        </w:rPr>
        <w:t>  </w:t>
      </w:r>
    </w:p>
    <w:p w14:paraId="6D4934BD" w14:textId="0456F451" w:rsidR="00D24C85" w:rsidRPr="00D24C85" w:rsidRDefault="00D24C85" w:rsidP="00D24C85">
      <w:pPr>
        <w:textAlignment w:val="baseline"/>
        <w:rPr>
          <w:rFonts w:ascii="Segoe UI" w:hAnsi="Segoe UI" w:cs="Segoe UI"/>
          <w:sz w:val="18"/>
          <w:szCs w:val="18"/>
          <w:lang w:eastAsia="en-AU"/>
        </w:rPr>
      </w:pPr>
      <w:r>
        <w:rPr>
          <w:rFonts w:ascii="Arial" w:hAnsi="Arial" w:cs="Arial"/>
          <w:sz w:val="20"/>
          <w:szCs w:val="20"/>
          <w:lang w:eastAsia="en-AU"/>
        </w:rPr>
        <w:t xml:space="preserve">For more information about the Jawun APS Secondment Program, please visit </w:t>
      </w:r>
      <w:hyperlink r:id="rId28" w:tgtFrame="_blank" w:history="1">
        <w:r>
          <w:rPr>
            <w:rStyle w:val="Hyperlink"/>
            <w:rFonts w:cs="Arial"/>
            <w:color w:val="0000FF"/>
            <w:sz w:val="20"/>
            <w:szCs w:val="20"/>
            <w:lang w:eastAsia="en-AU"/>
          </w:rPr>
          <w:t>Jawun APS Secondment Program | Australian Public Service Academy</w:t>
        </w:r>
      </w:hyperlink>
      <w:r>
        <w:rPr>
          <w:rFonts w:ascii="Segoe UI" w:hAnsi="Segoe UI" w:cs="Segoe UI"/>
          <w:sz w:val="18"/>
          <w:szCs w:val="18"/>
          <w:lang w:eastAsia="en-AU"/>
        </w:rPr>
        <w:t>.</w:t>
      </w:r>
      <w:r>
        <w:rPr>
          <w:rFonts w:ascii="Arial" w:hAnsi="Arial" w:cs="Arial"/>
          <w:sz w:val="20"/>
          <w:szCs w:val="20"/>
          <w:lang w:eastAsia="en-AU"/>
        </w:rPr>
        <w:t>  For more information about Jawun, please visit </w:t>
      </w:r>
      <w:hyperlink r:id="rId29" w:tgtFrame="_blank" w:history="1">
        <w:r>
          <w:rPr>
            <w:rStyle w:val="Hyperlink"/>
            <w:rFonts w:cs="Arial"/>
            <w:color w:val="0000FF"/>
            <w:sz w:val="20"/>
            <w:szCs w:val="20"/>
            <w:lang w:eastAsia="en-AU"/>
          </w:rPr>
          <w:t>the Jawun website</w:t>
        </w:r>
      </w:hyperlink>
      <w:r>
        <w:rPr>
          <w:rFonts w:ascii="Arial" w:hAnsi="Arial" w:cs="Arial"/>
          <w:sz w:val="20"/>
          <w:szCs w:val="20"/>
          <w:lang w:eastAsia="en-AU"/>
        </w:rPr>
        <w:t> </w:t>
      </w:r>
    </w:p>
    <w:p w14:paraId="40F9BB42" w14:textId="77777777" w:rsidR="00D24C85" w:rsidRDefault="00D24C85" w:rsidP="003F214E">
      <w:pPr>
        <w:rPr>
          <w:rFonts w:ascii="Arial" w:hAnsi="Arial" w:cs="Arial"/>
          <w:b/>
          <w:color w:val="000000"/>
        </w:rPr>
      </w:pPr>
    </w:p>
    <w:p w14:paraId="5723E480" w14:textId="134B0B35" w:rsidR="003F214E" w:rsidRPr="003F214E" w:rsidRDefault="003F214E" w:rsidP="003F214E">
      <w:pPr>
        <w:rPr>
          <w:rFonts w:ascii="Arial" w:hAnsi="Arial" w:cs="Arial"/>
          <w:b/>
          <w:color w:val="000000"/>
        </w:rPr>
      </w:pPr>
      <w:r w:rsidRPr="003F214E">
        <w:rPr>
          <w:rFonts w:ascii="Arial" w:hAnsi="Arial" w:cs="Arial"/>
          <w:b/>
          <w:color w:val="000000"/>
        </w:rPr>
        <w:t>APS Leadership Edge Community</w:t>
      </w:r>
    </w:p>
    <w:p w14:paraId="4BF80032" w14:textId="1AA5934A" w:rsidR="003F214E" w:rsidRPr="003F214E" w:rsidRDefault="003F214E" w:rsidP="003F214E">
      <w:pPr>
        <w:rPr>
          <w:rFonts w:ascii="Arial" w:hAnsi="Arial" w:cs="Arial"/>
          <w:color w:val="000000"/>
          <w:sz w:val="20"/>
          <w:szCs w:val="20"/>
        </w:rPr>
      </w:pPr>
      <w:r>
        <w:rPr>
          <w:rFonts w:ascii="Arial" w:hAnsi="Arial" w:cs="Arial"/>
          <w:color w:val="000000"/>
          <w:sz w:val="20"/>
          <w:szCs w:val="20"/>
        </w:rPr>
        <w:t xml:space="preserve">This community </w:t>
      </w:r>
      <w:r w:rsidRPr="003F214E">
        <w:rPr>
          <w:rFonts w:ascii="Arial" w:hAnsi="Arial" w:cs="Arial"/>
          <w:color w:val="000000"/>
          <w:sz w:val="20"/>
          <w:szCs w:val="20"/>
        </w:rPr>
        <w:t>is a low-cost, high-impact social learning experience for EL2s. We know developing communities to allow people to seek advice and learn from each other</w:t>
      </w:r>
      <w:r w:rsidR="006D2C81">
        <w:rPr>
          <w:rFonts w:ascii="Arial" w:hAnsi="Arial" w:cs="Arial"/>
          <w:color w:val="000000"/>
          <w:sz w:val="20"/>
          <w:szCs w:val="20"/>
        </w:rPr>
        <w:t>,</w:t>
      </w:r>
      <w:r w:rsidRPr="003F214E">
        <w:rPr>
          <w:rFonts w:ascii="Arial" w:hAnsi="Arial" w:cs="Arial"/>
          <w:color w:val="000000"/>
          <w:sz w:val="20"/>
          <w:szCs w:val="20"/>
        </w:rPr>
        <w:t xml:space="preserve"> works (see the APS Professions). We’re going to build this community for EL2s and supercharge it by including:</w:t>
      </w:r>
    </w:p>
    <w:p w14:paraId="042C6652" w14:textId="77777777" w:rsidR="003F214E" w:rsidRPr="003F214E" w:rsidRDefault="003F214E" w:rsidP="003F214E">
      <w:pPr>
        <w:pStyle w:val="ListParagraph"/>
        <w:numPr>
          <w:ilvl w:val="0"/>
          <w:numId w:val="26"/>
        </w:numPr>
        <w:spacing w:after="0" w:line="240" w:lineRule="auto"/>
        <w:rPr>
          <w:rFonts w:cs="Arial"/>
          <w:szCs w:val="20"/>
        </w:rPr>
      </w:pPr>
      <w:r w:rsidRPr="003F214E">
        <w:rPr>
          <w:rFonts w:cs="Arial"/>
          <w:color w:val="000000"/>
          <w:szCs w:val="20"/>
        </w:rPr>
        <w:t>access to masterclasses</w:t>
      </w:r>
    </w:p>
    <w:p w14:paraId="365DF756" w14:textId="77777777" w:rsidR="003F214E" w:rsidRPr="003F214E" w:rsidRDefault="003F214E" w:rsidP="003F214E">
      <w:pPr>
        <w:pStyle w:val="ListParagraph"/>
        <w:numPr>
          <w:ilvl w:val="0"/>
          <w:numId w:val="26"/>
        </w:numPr>
        <w:spacing w:after="0" w:line="240" w:lineRule="auto"/>
        <w:rPr>
          <w:rFonts w:cs="Arial"/>
          <w:szCs w:val="20"/>
        </w:rPr>
      </w:pPr>
      <w:r w:rsidRPr="003F214E">
        <w:rPr>
          <w:rFonts w:cs="Arial"/>
          <w:color w:val="000000"/>
          <w:szCs w:val="20"/>
        </w:rPr>
        <w:t>targeted learning opportunities</w:t>
      </w:r>
    </w:p>
    <w:p w14:paraId="4DE663C6" w14:textId="77777777" w:rsidR="003F214E" w:rsidRPr="003F214E" w:rsidRDefault="003F214E" w:rsidP="003F214E">
      <w:pPr>
        <w:pStyle w:val="ListParagraph"/>
        <w:numPr>
          <w:ilvl w:val="0"/>
          <w:numId w:val="26"/>
        </w:numPr>
        <w:spacing w:after="0" w:line="240" w:lineRule="auto"/>
        <w:rPr>
          <w:rFonts w:cs="Arial"/>
          <w:szCs w:val="20"/>
        </w:rPr>
      </w:pPr>
      <w:r w:rsidRPr="003F214E">
        <w:rPr>
          <w:rFonts w:cs="Arial"/>
          <w:color w:val="000000"/>
          <w:szCs w:val="20"/>
        </w:rPr>
        <w:t>developing and sharing EL2 specific resources.</w:t>
      </w:r>
    </w:p>
    <w:p w14:paraId="25584E2E" w14:textId="77777777" w:rsidR="003F214E" w:rsidRDefault="003F214E" w:rsidP="003F214E">
      <w:pPr>
        <w:rPr>
          <w:rFonts w:ascii="Arial" w:hAnsi="Arial" w:cs="Arial"/>
          <w:color w:val="000000"/>
          <w:sz w:val="20"/>
          <w:szCs w:val="20"/>
        </w:rPr>
      </w:pPr>
    </w:p>
    <w:p w14:paraId="1A8E925A" w14:textId="1EC5CD0E" w:rsidR="003F214E" w:rsidRPr="003F214E" w:rsidRDefault="003F214E" w:rsidP="003F214E">
      <w:pPr>
        <w:rPr>
          <w:rFonts w:ascii="Arial" w:hAnsi="Arial" w:cs="Arial"/>
          <w:sz w:val="20"/>
          <w:szCs w:val="20"/>
        </w:rPr>
      </w:pPr>
      <w:r w:rsidRPr="006D2C81">
        <w:rPr>
          <w:rFonts w:ascii="Arial" w:hAnsi="Arial" w:cs="Arial"/>
          <w:i/>
          <w:color w:val="000000"/>
          <w:sz w:val="20"/>
          <w:szCs w:val="20"/>
        </w:rPr>
        <w:t>APS Leadership Edge Community</w:t>
      </w:r>
      <w:r w:rsidRPr="003F214E">
        <w:rPr>
          <w:rFonts w:ascii="Arial" w:hAnsi="Arial" w:cs="Arial"/>
          <w:color w:val="000000"/>
          <w:sz w:val="20"/>
          <w:szCs w:val="20"/>
        </w:rPr>
        <w:t xml:space="preserve"> will be the place for EL2s to find out the latest information, connect with their peers and develop their leadership capability.</w:t>
      </w:r>
    </w:p>
    <w:p w14:paraId="6A913DFD" w14:textId="23F60428" w:rsidR="003F214E" w:rsidRDefault="003F214E" w:rsidP="003F214E">
      <w:pPr>
        <w:rPr>
          <w:rFonts w:ascii="Arial" w:hAnsi="Arial" w:cs="Arial"/>
          <w:color w:val="000000"/>
          <w:sz w:val="20"/>
          <w:szCs w:val="20"/>
        </w:rPr>
      </w:pPr>
      <w:r>
        <w:rPr>
          <w:rFonts w:ascii="Arial" w:hAnsi="Arial" w:cs="Arial"/>
          <w:color w:val="000000"/>
          <w:sz w:val="20"/>
          <w:szCs w:val="20"/>
        </w:rPr>
        <w:t xml:space="preserve">Find out more about </w:t>
      </w:r>
      <w:hyperlink r:id="rId30" w:history="1">
        <w:r w:rsidRPr="003F214E">
          <w:rPr>
            <w:rStyle w:val="Hyperlink"/>
            <w:rFonts w:cs="Arial"/>
            <w:b/>
            <w:bCs/>
            <w:sz w:val="20"/>
            <w:szCs w:val="20"/>
          </w:rPr>
          <w:t>APS Leadership Edge Community</w:t>
        </w:r>
      </w:hyperlink>
    </w:p>
    <w:p w14:paraId="465AE3B3" w14:textId="6FE852CF" w:rsidR="007B39D6" w:rsidRDefault="007B39D6" w:rsidP="007B39D6">
      <w:pPr>
        <w:rPr>
          <w:rStyle w:val="Strong"/>
          <w:rFonts w:asciiTheme="minorHAnsi" w:hAnsiTheme="minorHAnsi" w:cstheme="minorHAnsi"/>
        </w:rPr>
      </w:pPr>
    </w:p>
    <w:p w14:paraId="70913772" w14:textId="50021010" w:rsidR="5984B3FA" w:rsidRDefault="5984B3FA" w:rsidP="5984B3FA">
      <w:pPr>
        <w:rPr>
          <w:rFonts w:ascii="Arial" w:eastAsia="Arial" w:hAnsi="Arial" w:cs="Arial"/>
          <w:color w:val="000000" w:themeColor="text1"/>
          <w:sz w:val="20"/>
          <w:szCs w:val="20"/>
        </w:rPr>
      </w:pPr>
    </w:p>
    <w:p w14:paraId="7A2F28F9" w14:textId="6F55F93F" w:rsidR="00576F53" w:rsidRDefault="00576F53" w:rsidP="5984B3FA">
      <w:pPr>
        <w:rPr>
          <w:rFonts w:ascii="Arial" w:eastAsia="Arial" w:hAnsi="Arial" w:cs="Arial"/>
          <w:b/>
          <w:color w:val="000000" w:themeColor="text1"/>
        </w:rPr>
      </w:pPr>
      <w:r w:rsidRPr="003F214E">
        <w:rPr>
          <w:rFonts w:ascii="Arial" w:eastAsia="Arial" w:hAnsi="Arial" w:cs="Arial"/>
          <w:b/>
          <w:color w:val="000000" w:themeColor="text1"/>
        </w:rPr>
        <w:t>EL2 Data Leadership program</w:t>
      </w:r>
    </w:p>
    <w:p w14:paraId="461101F2" w14:textId="2D1E639E" w:rsidR="00576F53" w:rsidRDefault="00576F53" w:rsidP="5984B3FA">
      <w:pPr>
        <w:rPr>
          <w:rFonts w:ascii="Arial" w:hAnsi="Arial" w:cs="Arial"/>
          <w:color w:val="000000"/>
          <w:sz w:val="20"/>
          <w:szCs w:val="20"/>
          <w:shd w:val="clear" w:color="auto" w:fill="FFFFFF"/>
        </w:rPr>
      </w:pPr>
      <w:r w:rsidRPr="003F214E">
        <w:rPr>
          <w:rFonts w:ascii="Arial" w:hAnsi="Arial" w:cs="Arial"/>
          <w:color w:val="000000"/>
          <w:sz w:val="20"/>
          <w:szCs w:val="20"/>
          <w:shd w:val="clear" w:color="auto" w:fill="FFFFFF"/>
        </w:rPr>
        <w:t>This course is designed to enhance data leadership knowledge and capability, focusing on the role data plays in the work of the public service and critical issues that impact on the availability, integrity and use of data. The course is pitched at EL2s in the APS, working in policy, regulatory, corporate, service delivery and other roles.</w:t>
      </w:r>
      <w:r>
        <w:rPr>
          <w:rFonts w:ascii="Arial" w:hAnsi="Arial" w:cs="Arial"/>
          <w:color w:val="000000"/>
          <w:sz w:val="20"/>
          <w:szCs w:val="20"/>
          <w:shd w:val="clear" w:color="auto" w:fill="FFFFFF"/>
        </w:rPr>
        <w:t xml:space="preserve"> The course is delivered by the Australian National University in partnership with the APS Data Profession.</w:t>
      </w:r>
    </w:p>
    <w:p w14:paraId="01E07B2B" w14:textId="5063F9F0" w:rsidR="00576F53" w:rsidRPr="003F214E" w:rsidRDefault="00576F53" w:rsidP="5984B3FA">
      <w:pPr>
        <w:rPr>
          <w:rFonts w:ascii="Arial" w:eastAsia="Arial" w:hAnsi="Arial" w:cs="Arial"/>
          <w:b/>
          <w:color w:val="000000" w:themeColor="text1"/>
          <w:sz w:val="20"/>
          <w:szCs w:val="20"/>
        </w:rPr>
      </w:pPr>
      <w:r>
        <w:rPr>
          <w:rFonts w:ascii="Arial" w:hAnsi="Arial" w:cs="Arial"/>
          <w:color w:val="000000"/>
          <w:sz w:val="20"/>
          <w:szCs w:val="20"/>
          <w:shd w:val="clear" w:color="auto" w:fill="FFFFFF"/>
        </w:rPr>
        <w:t xml:space="preserve">Enrollments are now open for the April and June programs - </w:t>
      </w:r>
      <w:hyperlink r:id="rId31" w:history="1">
        <w:r>
          <w:rPr>
            <w:rStyle w:val="Hyperlink"/>
          </w:rPr>
          <w:t>EL 2 Data Leadership</w:t>
        </w:r>
      </w:hyperlink>
    </w:p>
    <w:p w14:paraId="79340412" w14:textId="4EF3FFB8" w:rsidR="00576F53" w:rsidRDefault="00576F53" w:rsidP="5984B3FA">
      <w:pPr>
        <w:rPr>
          <w:rFonts w:ascii="Arial" w:eastAsia="Arial" w:hAnsi="Arial" w:cs="Arial"/>
          <w:b/>
          <w:color w:val="000000" w:themeColor="text1"/>
        </w:rPr>
      </w:pPr>
    </w:p>
    <w:p w14:paraId="20862101" w14:textId="77777777" w:rsidR="00A92E3B" w:rsidRPr="00A92E3B" w:rsidRDefault="00A92E3B" w:rsidP="00A92E3B">
      <w:pPr>
        <w:rPr>
          <w:rFonts w:asciiTheme="minorHAnsi" w:hAnsiTheme="minorHAnsi" w:cstheme="minorHAnsi"/>
          <w:sz w:val="20"/>
          <w:szCs w:val="20"/>
        </w:rPr>
      </w:pPr>
    </w:p>
    <w:p w14:paraId="4BDC97B3" w14:textId="1F847436" w:rsidR="00A8045F" w:rsidRPr="00D24C85" w:rsidRDefault="4C638306" w:rsidP="008D2FBC">
      <w:pPr>
        <w:rPr>
          <w:rFonts w:ascii="Arial" w:eastAsia="Arial" w:hAnsi="Arial" w:cs="Arial"/>
          <w:b/>
          <w:color w:val="000000" w:themeColor="text1"/>
        </w:rPr>
      </w:pPr>
      <w:r w:rsidRPr="00D24C85">
        <w:rPr>
          <w:rFonts w:ascii="Arial" w:eastAsia="Arial" w:hAnsi="Arial" w:cs="Arial"/>
          <w:b/>
          <w:color w:val="000000" w:themeColor="text1"/>
        </w:rPr>
        <w:t>Learning Evaluation 101</w:t>
      </w:r>
    </w:p>
    <w:p w14:paraId="49588FE9" w14:textId="1D42218A" w:rsidR="00A8045F" w:rsidRPr="00B77032" w:rsidRDefault="4C638306" w:rsidP="008D2FBC">
      <w:pPr>
        <w:rPr>
          <w:rFonts w:asciiTheme="minorHAnsi" w:eastAsiaTheme="minorEastAsia" w:hAnsiTheme="minorHAnsi" w:cstheme="minorBidi"/>
          <w:color w:val="000000" w:themeColor="text1"/>
          <w:sz w:val="20"/>
          <w:szCs w:val="20"/>
        </w:rPr>
      </w:pPr>
      <w:r w:rsidRPr="00B77032">
        <w:rPr>
          <w:rFonts w:asciiTheme="minorHAnsi" w:eastAsiaTheme="minorEastAsia" w:hAnsiTheme="minorHAnsi" w:cstheme="minorBidi"/>
          <w:color w:val="000000" w:themeColor="text1"/>
          <w:sz w:val="20"/>
          <w:szCs w:val="20"/>
        </w:rPr>
        <w:t xml:space="preserve">As part of our series promoting the new </w:t>
      </w:r>
      <w:hyperlink r:id="rId32" w:history="1">
        <w:r w:rsidRPr="3BA4F204">
          <w:rPr>
            <w:rStyle w:val="Hyperlink"/>
            <w:rFonts w:ascii="Calibri" w:eastAsia="Calibri" w:hAnsi="Calibri"/>
            <w:sz w:val="20"/>
            <w:szCs w:val="20"/>
          </w:rPr>
          <w:t>Learning Evaluation Resource Hub</w:t>
        </w:r>
      </w:hyperlink>
      <w:r w:rsidRPr="00B77032">
        <w:rPr>
          <w:rFonts w:asciiTheme="minorHAnsi" w:eastAsiaTheme="minorEastAsia" w:hAnsiTheme="minorHAnsi" w:cstheme="minorBidi"/>
          <w:sz w:val="20"/>
          <w:szCs w:val="20"/>
        </w:rPr>
        <w:t xml:space="preserve"> on GovTeams</w:t>
      </w:r>
      <w:r w:rsidRPr="00B77032">
        <w:rPr>
          <w:rFonts w:asciiTheme="minorHAnsi" w:eastAsiaTheme="minorEastAsia" w:hAnsiTheme="minorHAnsi" w:cstheme="minorBidi"/>
          <w:color w:val="000000" w:themeColor="text1"/>
          <w:sz w:val="20"/>
          <w:szCs w:val="20"/>
        </w:rPr>
        <w:t xml:space="preserve">, this month we’re sharing the ‘Learning Evaluation 101’ resource. This short primer covers the what, why and how of learning evaluation and introduces models you should know, including ADDIE and Kirkpatrick. It’s a great starting point for those new to learning evaluation or looking for a refresher. For agencies who can’t access GovTeams, key resources are available by </w:t>
      </w:r>
      <w:hyperlink r:id="rId33" w:history="1">
        <w:r w:rsidRPr="3BA4F204">
          <w:rPr>
            <w:rStyle w:val="Hyperlink"/>
            <w:rFonts w:ascii="Calibri" w:eastAsia="Calibri" w:hAnsi="Calibri"/>
            <w:sz w:val="20"/>
            <w:szCs w:val="20"/>
          </w:rPr>
          <w:t>contacting the team</w:t>
        </w:r>
      </w:hyperlink>
      <w:r w:rsidRPr="00B77032">
        <w:rPr>
          <w:rFonts w:asciiTheme="minorHAnsi" w:eastAsiaTheme="minorEastAsia" w:hAnsiTheme="minorHAnsi" w:cstheme="minorBidi"/>
          <w:color w:val="000000" w:themeColor="text1"/>
          <w:sz w:val="20"/>
          <w:szCs w:val="20"/>
        </w:rPr>
        <w:t xml:space="preserve"> . </w:t>
      </w:r>
    </w:p>
    <w:p w14:paraId="7135676D" w14:textId="77777777" w:rsidR="00D24C85" w:rsidRDefault="00D24C85" w:rsidP="00D24C85">
      <w:pPr>
        <w:rPr>
          <w:rFonts w:asciiTheme="minorHAnsi" w:eastAsiaTheme="minorEastAsia" w:hAnsiTheme="minorHAnsi" w:cstheme="minorBidi"/>
          <w:color w:val="000000" w:themeColor="text1"/>
          <w:sz w:val="20"/>
          <w:szCs w:val="20"/>
        </w:rPr>
      </w:pPr>
    </w:p>
    <w:p w14:paraId="71D9D356" w14:textId="6BAD44CD" w:rsidR="00A8045F" w:rsidRPr="00B77032" w:rsidRDefault="4C638306" w:rsidP="008D2FBC">
      <w:pPr>
        <w:rPr>
          <w:rFonts w:asciiTheme="minorHAnsi" w:eastAsiaTheme="minorEastAsia" w:hAnsiTheme="minorHAnsi" w:cstheme="minorBidi"/>
          <w:color w:val="000000" w:themeColor="text1"/>
          <w:sz w:val="20"/>
          <w:szCs w:val="20"/>
        </w:rPr>
      </w:pPr>
      <w:r w:rsidRPr="00B77032">
        <w:rPr>
          <w:rFonts w:asciiTheme="minorHAnsi" w:eastAsiaTheme="minorEastAsia" w:hAnsiTheme="minorHAnsi" w:cstheme="minorBidi"/>
          <w:color w:val="000000" w:themeColor="text1"/>
          <w:sz w:val="20"/>
          <w:szCs w:val="20"/>
        </w:rPr>
        <w:t xml:space="preserve">Got a crunchy learning evaluation problem? Looking for a sounding board or wondering if others are grappling with the same issues? We’re always happy to chat about how we or others across the APS might be able to help. To connect with us, contact </w:t>
      </w:r>
      <w:hyperlink r:id="rId34" w:history="1">
        <w:r w:rsidRPr="3BA4F204">
          <w:rPr>
            <w:rStyle w:val="Hyperlink"/>
            <w:rFonts w:ascii="Calibri" w:eastAsia="Calibri" w:hAnsi="Calibri"/>
            <w:sz w:val="20"/>
            <w:szCs w:val="20"/>
          </w:rPr>
          <w:t>APSlearningevaluation@apsc.gov.au.</w:t>
        </w:r>
      </w:hyperlink>
    </w:p>
    <w:p w14:paraId="02086292" w14:textId="78FA3334" w:rsidR="00A8045F" w:rsidRDefault="00A8045F" w:rsidP="3BA4F204">
      <w:pPr>
        <w:rPr>
          <w:rFonts w:asciiTheme="minorHAnsi" w:hAnsiTheme="minorHAnsi" w:cstheme="minorBidi"/>
          <w:b/>
          <w:bCs/>
          <w:color w:val="000000"/>
        </w:rPr>
      </w:pPr>
    </w:p>
    <w:p w14:paraId="1471591B" w14:textId="77777777" w:rsidR="00273604" w:rsidRPr="004665C8" w:rsidRDefault="00273604" w:rsidP="00D24C85">
      <w:pPr>
        <w:rPr>
          <w:rFonts w:asciiTheme="minorHAnsi" w:hAnsiTheme="minorHAnsi" w:cstheme="minorHAnsi"/>
        </w:rPr>
      </w:pPr>
      <w:r w:rsidRPr="004665C8">
        <w:rPr>
          <w:rFonts w:asciiTheme="minorHAnsi" w:hAnsiTheme="minorHAnsi" w:cstheme="minorHAnsi"/>
          <w:b/>
          <w:bCs/>
        </w:rPr>
        <w:t>New Procurement and Contract Management courses</w:t>
      </w:r>
    </w:p>
    <w:p w14:paraId="5B742A9D" w14:textId="77777777" w:rsidR="00273604" w:rsidRPr="00B77032" w:rsidRDefault="00273604" w:rsidP="00D24C85">
      <w:pPr>
        <w:rPr>
          <w:rFonts w:asciiTheme="minorHAnsi" w:hAnsiTheme="minorHAnsi" w:cstheme="minorBidi"/>
          <w:sz w:val="20"/>
          <w:szCs w:val="20"/>
        </w:rPr>
      </w:pPr>
      <w:r w:rsidRPr="00B77032">
        <w:rPr>
          <w:rFonts w:asciiTheme="minorHAnsi" w:hAnsiTheme="minorHAnsi" w:cstheme="minorBidi"/>
          <w:sz w:val="20"/>
          <w:szCs w:val="20"/>
        </w:rPr>
        <w:t xml:space="preserve">The Department of Finance are excited to announce the release of two new courses delivered as part of the </w:t>
      </w:r>
      <w:hyperlink r:id="rId35" w:history="1">
        <w:r w:rsidRPr="00B77032">
          <w:rPr>
            <w:rStyle w:val="Hyperlink"/>
            <w:rFonts w:asciiTheme="minorHAnsi" w:hAnsiTheme="minorHAnsi" w:cstheme="minorBidi"/>
            <w:sz w:val="20"/>
            <w:szCs w:val="20"/>
          </w:rPr>
          <w:t>Commonwealth Procurement and Contract Management Training Suite</w:t>
        </w:r>
      </w:hyperlink>
      <w:r w:rsidRPr="00B77032">
        <w:rPr>
          <w:rFonts w:asciiTheme="minorHAnsi" w:hAnsiTheme="minorHAnsi" w:cstheme="minorBidi"/>
          <w:sz w:val="20"/>
          <w:szCs w:val="20"/>
        </w:rPr>
        <w:t>.</w:t>
      </w:r>
    </w:p>
    <w:p w14:paraId="12939FA8" w14:textId="77777777" w:rsidR="00273604" w:rsidRPr="00B77032" w:rsidRDefault="00203F4B" w:rsidP="00D24C85">
      <w:pPr>
        <w:pStyle w:val="ListParagraph"/>
        <w:numPr>
          <w:ilvl w:val="0"/>
          <w:numId w:val="28"/>
        </w:numPr>
        <w:spacing w:after="0" w:line="240" w:lineRule="auto"/>
        <w:contextualSpacing w:val="0"/>
        <w:rPr>
          <w:rFonts w:asciiTheme="minorHAnsi" w:hAnsiTheme="minorHAnsi" w:cstheme="minorHAnsi"/>
          <w:szCs w:val="20"/>
        </w:rPr>
      </w:pPr>
      <w:hyperlink r:id="rId36" w:history="1">
        <w:r w:rsidR="00273604" w:rsidRPr="00B77032">
          <w:rPr>
            <w:rStyle w:val="Hyperlink"/>
            <w:rFonts w:asciiTheme="minorHAnsi" w:hAnsiTheme="minorHAnsi" w:cstheme="minorHAnsi"/>
            <w:szCs w:val="20"/>
          </w:rPr>
          <w:t>Probity and Integrity in Procurement</w:t>
        </w:r>
      </w:hyperlink>
      <w:r w:rsidR="00273604" w:rsidRPr="00B77032">
        <w:rPr>
          <w:rFonts w:asciiTheme="minorHAnsi" w:hAnsiTheme="minorHAnsi" w:cstheme="minorHAnsi"/>
          <w:szCs w:val="20"/>
        </w:rPr>
        <w:t xml:space="preserve"> - This course equips participants undertaking purchasing activities with a set of tools and techniques to manage probity.</w:t>
      </w:r>
    </w:p>
    <w:p w14:paraId="4460A29C" w14:textId="77777777" w:rsidR="00273604" w:rsidRPr="00B77032" w:rsidRDefault="00203F4B" w:rsidP="00D24C85">
      <w:pPr>
        <w:pStyle w:val="ListParagraph"/>
        <w:numPr>
          <w:ilvl w:val="0"/>
          <w:numId w:val="28"/>
        </w:numPr>
        <w:spacing w:after="0" w:line="240" w:lineRule="auto"/>
        <w:contextualSpacing w:val="0"/>
        <w:rPr>
          <w:rFonts w:asciiTheme="minorHAnsi" w:hAnsiTheme="minorHAnsi" w:cstheme="minorHAnsi"/>
          <w:szCs w:val="20"/>
        </w:rPr>
      </w:pPr>
      <w:hyperlink r:id="rId37" w:history="1">
        <w:r w:rsidR="00273604" w:rsidRPr="00B77032">
          <w:rPr>
            <w:rStyle w:val="Hyperlink"/>
            <w:rFonts w:asciiTheme="minorHAnsi" w:hAnsiTheme="minorHAnsi" w:cstheme="minorHAnsi"/>
            <w:szCs w:val="20"/>
          </w:rPr>
          <w:t>Writing and Evaluating Tender Criteria</w:t>
        </w:r>
      </w:hyperlink>
      <w:r w:rsidR="00273604" w:rsidRPr="00B77032">
        <w:rPr>
          <w:rFonts w:asciiTheme="minorHAnsi" w:hAnsiTheme="minorHAnsi" w:cstheme="minorHAnsi"/>
          <w:szCs w:val="20"/>
        </w:rPr>
        <w:t xml:space="preserve"> - This course provides tools and techniques to manage sourcing events and their evaluation in a manner that is efficient, accountable, and delivers the right outcomes.</w:t>
      </w:r>
    </w:p>
    <w:p w14:paraId="613D779E" w14:textId="77777777" w:rsidR="00D24C85" w:rsidRPr="00B77032" w:rsidRDefault="00D24C85" w:rsidP="00D24C85">
      <w:pPr>
        <w:rPr>
          <w:rFonts w:asciiTheme="minorHAnsi" w:hAnsiTheme="minorHAnsi" w:cstheme="minorHAnsi"/>
          <w:sz w:val="20"/>
          <w:szCs w:val="20"/>
        </w:rPr>
      </w:pPr>
    </w:p>
    <w:p w14:paraId="4A4B0573" w14:textId="74183F33" w:rsidR="00273604" w:rsidRPr="00B77032" w:rsidRDefault="00273604" w:rsidP="00D24C85">
      <w:pPr>
        <w:rPr>
          <w:rFonts w:asciiTheme="minorHAnsi" w:hAnsiTheme="minorHAnsi" w:cstheme="minorHAnsi"/>
          <w:sz w:val="20"/>
          <w:szCs w:val="20"/>
        </w:rPr>
      </w:pPr>
      <w:r w:rsidRPr="00B77032">
        <w:rPr>
          <w:rFonts w:asciiTheme="minorHAnsi" w:hAnsiTheme="minorHAnsi" w:cstheme="minorHAnsi"/>
          <w:sz w:val="20"/>
          <w:szCs w:val="20"/>
        </w:rPr>
        <w:t>Public sessions are available to June 2025 and are delivered either face-to-face or face-to-screen.</w:t>
      </w:r>
    </w:p>
    <w:p w14:paraId="3B1CF142" w14:textId="77777777" w:rsidR="00273604" w:rsidRPr="00B77032" w:rsidRDefault="00273604" w:rsidP="00D24C85">
      <w:pPr>
        <w:rPr>
          <w:rFonts w:asciiTheme="minorHAnsi" w:hAnsiTheme="minorHAnsi" w:cstheme="minorHAnsi"/>
          <w:sz w:val="20"/>
          <w:szCs w:val="20"/>
        </w:rPr>
      </w:pPr>
      <w:r w:rsidRPr="00B77032">
        <w:rPr>
          <w:rFonts w:asciiTheme="minorHAnsi" w:hAnsiTheme="minorHAnsi" w:cstheme="minorHAnsi"/>
          <w:sz w:val="20"/>
          <w:szCs w:val="20"/>
        </w:rPr>
        <w:t xml:space="preserve">Alternatively, Finance can deliver training to your organisation as single entity training. Minimum numbers are needed (10 for face-to-face and 20 for face-to-screen). If you are interested in arranging single entity training, please email us at </w:t>
      </w:r>
      <w:hyperlink r:id="rId38" w:history="1">
        <w:r w:rsidRPr="00B77032">
          <w:rPr>
            <w:rStyle w:val="Hyperlink"/>
            <w:rFonts w:asciiTheme="minorHAnsi" w:hAnsiTheme="minorHAnsi" w:cstheme="minorHAnsi"/>
            <w:sz w:val="20"/>
            <w:szCs w:val="20"/>
          </w:rPr>
          <w:t>procurement.training@finance.gov.au</w:t>
        </w:r>
      </w:hyperlink>
      <w:r w:rsidRPr="00B77032">
        <w:rPr>
          <w:rFonts w:asciiTheme="minorHAnsi" w:hAnsiTheme="minorHAnsi" w:cstheme="minorHAnsi"/>
          <w:sz w:val="20"/>
          <w:szCs w:val="20"/>
        </w:rPr>
        <w:t xml:space="preserve"> and include the required course name, approximate participant numbers, and type of delivery required.</w:t>
      </w:r>
    </w:p>
    <w:p w14:paraId="4FC6C7E1" w14:textId="77777777" w:rsidR="00D24C85" w:rsidRPr="00B77032" w:rsidRDefault="00D24C85" w:rsidP="00D24C85">
      <w:pPr>
        <w:rPr>
          <w:rFonts w:asciiTheme="minorHAnsi" w:hAnsiTheme="minorHAnsi" w:cstheme="minorHAnsi"/>
          <w:sz w:val="20"/>
          <w:szCs w:val="20"/>
        </w:rPr>
      </w:pPr>
    </w:p>
    <w:p w14:paraId="60603AB4" w14:textId="0AC19B1B" w:rsidR="00273604" w:rsidRPr="00B77032" w:rsidRDefault="00273604" w:rsidP="00D24C85">
      <w:pPr>
        <w:rPr>
          <w:rFonts w:asciiTheme="minorHAnsi" w:hAnsiTheme="minorHAnsi" w:cstheme="minorHAnsi"/>
          <w:sz w:val="20"/>
          <w:szCs w:val="20"/>
        </w:rPr>
      </w:pPr>
      <w:r w:rsidRPr="00B77032">
        <w:rPr>
          <w:rFonts w:asciiTheme="minorHAnsi" w:hAnsiTheme="minorHAnsi" w:cstheme="minorHAnsi"/>
          <w:sz w:val="20"/>
          <w:szCs w:val="20"/>
        </w:rPr>
        <w:t xml:space="preserve">Courses are delivered by the Department of Finance, suitable for all APS officials, and free of charge for </w:t>
      </w:r>
      <w:hyperlink r:id="rId39" w:history="1">
        <w:r w:rsidRPr="00B77032">
          <w:rPr>
            <w:rStyle w:val="Hyperlink"/>
            <w:rFonts w:asciiTheme="minorHAnsi" w:hAnsiTheme="minorHAnsi" w:cstheme="minorHAnsi"/>
            <w:sz w:val="20"/>
            <w:szCs w:val="20"/>
          </w:rPr>
          <w:t>non-corporate Commonwealth entities</w:t>
        </w:r>
      </w:hyperlink>
      <w:r w:rsidRPr="00B77032">
        <w:rPr>
          <w:rFonts w:asciiTheme="minorHAnsi" w:hAnsiTheme="minorHAnsi" w:cstheme="minorHAnsi"/>
          <w:sz w:val="20"/>
          <w:szCs w:val="20"/>
        </w:rPr>
        <w:t xml:space="preserve"> and prescribed corporate Commonwealth entities.</w:t>
      </w:r>
    </w:p>
    <w:p w14:paraId="66B90167" w14:textId="77777777" w:rsidR="00273604" w:rsidRPr="00B77032" w:rsidRDefault="00273604" w:rsidP="00D24C85">
      <w:pPr>
        <w:rPr>
          <w:rFonts w:asciiTheme="minorHAnsi" w:hAnsiTheme="minorHAnsi" w:cstheme="minorHAnsi"/>
          <w:sz w:val="20"/>
          <w:szCs w:val="20"/>
        </w:rPr>
      </w:pPr>
      <w:r w:rsidRPr="00B77032">
        <w:rPr>
          <w:rFonts w:asciiTheme="minorHAnsi" w:hAnsiTheme="minorHAnsi" w:cstheme="minorHAnsi"/>
          <w:sz w:val="20"/>
          <w:szCs w:val="20"/>
        </w:rPr>
        <w:t xml:space="preserve">To complete these courses, log into </w:t>
      </w:r>
      <w:hyperlink r:id="rId40" w:history="1">
        <w:r w:rsidRPr="00B77032">
          <w:rPr>
            <w:rStyle w:val="Hyperlink"/>
            <w:rFonts w:asciiTheme="minorHAnsi" w:hAnsiTheme="minorHAnsi" w:cstheme="minorHAnsi"/>
            <w:sz w:val="20"/>
            <w:szCs w:val="20"/>
          </w:rPr>
          <w:t>APSLearn</w:t>
        </w:r>
      </w:hyperlink>
      <w:r w:rsidRPr="00B77032">
        <w:rPr>
          <w:rFonts w:asciiTheme="minorHAnsi" w:hAnsiTheme="minorHAnsi" w:cstheme="minorHAnsi"/>
          <w:sz w:val="20"/>
          <w:szCs w:val="20"/>
        </w:rPr>
        <w:t xml:space="preserve">, search for the </w:t>
      </w:r>
      <w:hyperlink r:id="rId41" w:history="1">
        <w:r w:rsidRPr="00B77032">
          <w:rPr>
            <w:rStyle w:val="Hyperlink"/>
            <w:rFonts w:asciiTheme="minorHAnsi" w:hAnsiTheme="minorHAnsi" w:cstheme="minorHAnsi"/>
            <w:sz w:val="20"/>
            <w:szCs w:val="20"/>
          </w:rPr>
          <w:t>Commonwealth Procurement and Contract Management Training Suite</w:t>
        </w:r>
      </w:hyperlink>
      <w:r w:rsidRPr="00B77032">
        <w:rPr>
          <w:rFonts w:asciiTheme="minorHAnsi" w:hAnsiTheme="minorHAnsi" w:cstheme="minorHAnsi"/>
          <w:sz w:val="20"/>
          <w:szCs w:val="20"/>
        </w:rPr>
        <w:t xml:space="preserve"> and open the relevant course tile.Please contact us at </w:t>
      </w:r>
      <w:hyperlink r:id="rId42" w:history="1">
        <w:r w:rsidRPr="00B77032">
          <w:rPr>
            <w:rStyle w:val="Hyperlink"/>
            <w:rFonts w:asciiTheme="minorHAnsi" w:hAnsiTheme="minorHAnsi" w:cstheme="minorHAnsi"/>
            <w:sz w:val="20"/>
            <w:szCs w:val="20"/>
          </w:rPr>
          <w:t>procurement.training@finance.gov.au</w:t>
        </w:r>
      </w:hyperlink>
      <w:r w:rsidRPr="00B77032">
        <w:rPr>
          <w:rFonts w:asciiTheme="minorHAnsi" w:hAnsiTheme="minorHAnsi" w:cstheme="minorHAnsi"/>
          <w:sz w:val="20"/>
          <w:szCs w:val="20"/>
        </w:rPr>
        <w:t xml:space="preserve"> for more information.</w:t>
      </w:r>
    </w:p>
    <w:p w14:paraId="59FB69EC" w14:textId="431AD3D5" w:rsidR="5984B3FA" w:rsidRDefault="5984B3FA" w:rsidP="5984B3FA">
      <w:pPr>
        <w:rPr>
          <w:rFonts w:asciiTheme="minorHAnsi" w:hAnsiTheme="minorHAnsi" w:cstheme="minorBidi"/>
          <w:color w:val="000000" w:themeColor="text1"/>
          <w:sz w:val="20"/>
          <w:szCs w:val="20"/>
        </w:rPr>
      </w:pPr>
    </w:p>
    <w:p w14:paraId="1936F22C" w14:textId="77777777" w:rsidR="000E35A6" w:rsidRPr="00493CED" w:rsidRDefault="000E35A6" w:rsidP="00493CED">
      <w:pPr>
        <w:pStyle w:val="BodyText"/>
        <w:rPr>
          <w:rFonts w:asciiTheme="minorHAnsi" w:hAnsiTheme="minorHAnsi" w:cstheme="minorHAnsi"/>
        </w:rPr>
      </w:pPr>
    </w:p>
    <w:p w14:paraId="6426C7A2" w14:textId="77777777" w:rsidR="001F3461" w:rsidRPr="001F3461" w:rsidRDefault="001F3461" w:rsidP="001F3461">
      <w:pPr>
        <w:pStyle w:val="BodyText"/>
        <w:rPr>
          <w:lang w:eastAsia="en-AU"/>
        </w:rPr>
      </w:pPr>
    </w:p>
    <w:p w14:paraId="7911AB2B" w14:textId="15964E5E" w:rsidR="00BF062E" w:rsidRPr="00D8383B" w:rsidRDefault="002B43C0" w:rsidP="009C3064">
      <w:pPr>
        <w:pStyle w:val="Heading2"/>
        <w:rPr>
          <w:rFonts w:eastAsiaTheme="majorEastAsia"/>
          <w:color w:val="1E73D8" w:themeColor="accent2"/>
          <w:szCs w:val="24"/>
          <w:lang w:eastAsia="en-US"/>
        </w:rPr>
      </w:pPr>
      <w:r w:rsidRPr="00D8383B">
        <w:rPr>
          <w:rFonts w:eastAsiaTheme="majorEastAsia"/>
          <w:color w:val="1E73D8" w:themeColor="accent2"/>
          <w:szCs w:val="24"/>
          <w:lang w:eastAsia="en-US"/>
        </w:rPr>
        <w:t>General Information for All Staff</w:t>
      </w:r>
    </w:p>
    <w:p w14:paraId="3A08961C" w14:textId="66CDF5DD" w:rsidR="00ED0F2F" w:rsidRDefault="00ED0F2F" w:rsidP="009C3064">
      <w:pPr>
        <w:rPr>
          <w:rStyle w:val="Strong"/>
          <w:rFonts w:asciiTheme="minorHAnsi" w:hAnsiTheme="minorHAnsi" w:cstheme="minorBidi"/>
        </w:rPr>
      </w:pPr>
    </w:p>
    <w:p w14:paraId="6C910BF6" w14:textId="77777777" w:rsidR="00D30555" w:rsidRDefault="008B6EAD" w:rsidP="00511671">
      <w:pPr>
        <w:rPr>
          <w:rFonts w:asciiTheme="minorHAnsi" w:hAnsiTheme="minorHAnsi" w:cstheme="minorHAnsi"/>
          <w:b/>
          <w:sz w:val="24"/>
          <w:szCs w:val="24"/>
          <w:lang w:val="en-US" w:eastAsia="ja-JP"/>
        </w:rPr>
      </w:pPr>
      <w:r w:rsidRPr="00B77032">
        <w:rPr>
          <w:rFonts w:asciiTheme="minorHAnsi" w:hAnsiTheme="minorHAnsi" w:cstheme="minorHAnsi"/>
          <w:b/>
          <w:sz w:val="24"/>
          <w:szCs w:val="24"/>
          <w:lang w:val="en-US" w:eastAsia="ja-JP"/>
        </w:rPr>
        <w:t>Honey, I shrunk the credentials!</w:t>
      </w:r>
    </w:p>
    <w:p w14:paraId="41BE2BA4" w14:textId="77777777" w:rsidR="00511671" w:rsidRPr="003F214E" w:rsidRDefault="00511671" w:rsidP="00511671">
      <w:pPr>
        <w:rPr>
          <w:rFonts w:ascii="Arial" w:hAnsi="Arial" w:cs="Arial"/>
          <w:bCs/>
          <w:color w:val="000000" w:themeColor="text1"/>
          <w:sz w:val="20"/>
          <w:szCs w:val="20"/>
        </w:rPr>
      </w:pPr>
      <w:r w:rsidRPr="003F214E">
        <w:rPr>
          <w:rFonts w:ascii="Arial" w:hAnsi="Arial" w:cs="Arial"/>
          <w:color w:val="000000" w:themeColor="text1"/>
          <w:sz w:val="20"/>
          <w:szCs w:val="20"/>
        </w:rPr>
        <w:t xml:space="preserve">Ready to take your career to the next level? </w:t>
      </w:r>
    </w:p>
    <w:p w14:paraId="379CFA6F" w14:textId="77777777" w:rsidR="00511671" w:rsidRPr="00ED0F2F" w:rsidRDefault="00511671" w:rsidP="00511671">
      <w:pPr>
        <w:rPr>
          <w:rFonts w:ascii="Arial" w:hAnsi="Arial" w:cs="Arial"/>
          <w:sz w:val="20"/>
          <w:szCs w:val="20"/>
        </w:rPr>
      </w:pPr>
      <w:r w:rsidRPr="00ED0F2F">
        <w:rPr>
          <w:rFonts w:ascii="Arial" w:hAnsi="Arial" w:cs="Arial"/>
          <w:sz w:val="20"/>
          <w:szCs w:val="20"/>
        </w:rPr>
        <w:t>The APS Academy has partnered with highly esteemed universities, to develop four groundbreaking microcredentials. Designed by leading APS practitioners and academics, these programs provide high-quality learning tailored to the demands of our APS workforce. All four microcredentials are now open to Commonwealth and state and territory public servants.</w:t>
      </w:r>
    </w:p>
    <w:p w14:paraId="1C405595" w14:textId="77777777" w:rsidR="00511671" w:rsidRDefault="00511671" w:rsidP="00511671">
      <w:pPr>
        <w:rPr>
          <w:rFonts w:ascii="Arial" w:hAnsi="Arial" w:cs="Arial"/>
          <w:sz w:val="20"/>
          <w:szCs w:val="20"/>
        </w:rPr>
      </w:pPr>
    </w:p>
    <w:p w14:paraId="6B200620" w14:textId="77777777" w:rsidR="00511671" w:rsidRPr="00ED0F2F" w:rsidRDefault="00203F4B" w:rsidP="00511671">
      <w:pPr>
        <w:rPr>
          <w:rFonts w:ascii="Arial" w:hAnsi="Arial" w:cs="Arial"/>
          <w:sz w:val="20"/>
          <w:szCs w:val="20"/>
        </w:rPr>
      </w:pPr>
      <w:hyperlink r:id="rId43" w:history="1">
        <w:r w:rsidR="00511671" w:rsidRPr="00ED0F2F">
          <w:rPr>
            <w:rStyle w:val="Hyperlink"/>
            <w:rFonts w:cs="Arial"/>
            <w:sz w:val="20"/>
            <w:szCs w:val="20"/>
          </w:rPr>
          <w:t xml:space="preserve">Secure your spot for a </w:t>
        </w:r>
        <w:r w:rsidR="00511671" w:rsidRPr="00ED0F2F">
          <w:rPr>
            <w:rStyle w:val="Hyperlink"/>
            <w:rFonts w:cs="Arial"/>
            <w:i/>
            <w:sz w:val="20"/>
            <w:szCs w:val="20"/>
          </w:rPr>
          <w:t>Microcredential in Pacific Engagement</w:t>
        </w:r>
      </w:hyperlink>
      <w:r w:rsidR="00511671" w:rsidRPr="00ED0F2F">
        <w:rPr>
          <w:rFonts w:ascii="Arial" w:hAnsi="Arial" w:cs="Arial"/>
          <w:sz w:val="20"/>
          <w:szCs w:val="20"/>
        </w:rPr>
        <w:t xml:space="preserve"> through Flinders University</w:t>
      </w:r>
      <w:r w:rsidR="00511671">
        <w:rPr>
          <w:rFonts w:ascii="Arial" w:hAnsi="Arial" w:cs="Arial"/>
          <w:sz w:val="20"/>
          <w:szCs w:val="20"/>
        </w:rPr>
        <w:t xml:space="preserve"> </w:t>
      </w:r>
    </w:p>
    <w:p w14:paraId="4697E107" w14:textId="77777777" w:rsidR="00511671" w:rsidRPr="00ED0F2F" w:rsidRDefault="00511671" w:rsidP="00511671">
      <w:pPr>
        <w:rPr>
          <w:rFonts w:ascii="Arial" w:hAnsi="Arial" w:cs="Arial"/>
          <w:sz w:val="20"/>
          <w:szCs w:val="20"/>
        </w:rPr>
      </w:pPr>
    </w:p>
    <w:p w14:paraId="4BA0967E" w14:textId="77777777" w:rsidR="00511671" w:rsidRPr="00ED0F2F" w:rsidRDefault="00511671" w:rsidP="00511671">
      <w:pPr>
        <w:rPr>
          <w:rFonts w:ascii="Arial" w:hAnsi="Arial" w:cs="Arial"/>
          <w:sz w:val="20"/>
          <w:szCs w:val="20"/>
        </w:rPr>
      </w:pPr>
      <w:r w:rsidRPr="007470E4">
        <w:rPr>
          <w:rFonts w:ascii="Arial" w:hAnsi="Arial" w:cs="Arial"/>
          <w:b/>
          <w:color w:val="000000" w:themeColor="text1"/>
          <w:sz w:val="20"/>
          <w:szCs w:val="20"/>
        </w:rPr>
        <w:t>Find out more and register your interest</w:t>
      </w:r>
      <w:r w:rsidRPr="007470E4">
        <w:rPr>
          <w:rFonts w:ascii="Arial" w:hAnsi="Arial" w:cs="Arial"/>
          <w:color w:val="000000" w:themeColor="text1"/>
          <w:sz w:val="20"/>
          <w:szCs w:val="20"/>
        </w:rPr>
        <w:t xml:space="preserve"> in </w:t>
      </w:r>
      <w:r w:rsidRPr="00ED0F2F">
        <w:rPr>
          <w:rFonts w:ascii="Arial" w:hAnsi="Arial" w:cs="Arial"/>
          <w:sz w:val="20"/>
          <w:szCs w:val="20"/>
        </w:rPr>
        <w:t xml:space="preserve">these </w:t>
      </w:r>
      <w:r>
        <w:rPr>
          <w:rFonts w:ascii="Arial" w:hAnsi="Arial" w:cs="Arial"/>
          <w:sz w:val="20"/>
          <w:szCs w:val="20"/>
        </w:rPr>
        <w:t xml:space="preserve">three other </w:t>
      </w:r>
      <w:r w:rsidRPr="00ED0F2F">
        <w:rPr>
          <w:rFonts w:ascii="Arial" w:hAnsi="Arial" w:cs="Arial"/>
          <w:sz w:val="20"/>
          <w:szCs w:val="20"/>
        </w:rPr>
        <w:t xml:space="preserve">career-boosting </w:t>
      </w:r>
      <w:r w:rsidRPr="007470E4">
        <w:rPr>
          <w:rFonts w:ascii="Arial" w:hAnsi="Arial" w:cs="Arial"/>
          <w:color w:val="000000" w:themeColor="text1"/>
          <w:sz w:val="20"/>
          <w:szCs w:val="20"/>
        </w:rPr>
        <w:t xml:space="preserve">microcredentials. </w:t>
      </w:r>
    </w:p>
    <w:p w14:paraId="6ABA4E84" w14:textId="77777777" w:rsidR="00511671" w:rsidRPr="00ED0F2F" w:rsidRDefault="00511671" w:rsidP="00511671">
      <w:pPr>
        <w:rPr>
          <w:rFonts w:ascii="Arial" w:hAnsi="Arial" w:cs="Arial"/>
          <w:sz w:val="20"/>
          <w:szCs w:val="20"/>
        </w:rPr>
      </w:pPr>
      <w:r w:rsidRPr="00ED0F2F">
        <w:rPr>
          <w:rFonts w:ascii="Arial" w:hAnsi="Arial" w:cs="Arial"/>
          <w:i/>
          <w:sz w:val="20"/>
          <w:szCs w:val="20"/>
        </w:rPr>
        <w:t>Foresight techniques</w:t>
      </w:r>
      <w:r w:rsidRPr="00ED0F2F">
        <w:rPr>
          <w:rFonts w:ascii="Arial" w:hAnsi="Arial" w:cs="Arial"/>
          <w:sz w:val="20"/>
          <w:szCs w:val="20"/>
        </w:rPr>
        <w:t xml:space="preserve">, University of New South Wales: </w:t>
      </w:r>
      <w:hyperlink r:id="rId44" w:history="1">
        <w:r w:rsidRPr="00ED0F2F">
          <w:rPr>
            <w:rStyle w:val="Hyperlink"/>
            <w:rFonts w:cs="Arial"/>
            <w:sz w:val="20"/>
            <w:szCs w:val="20"/>
          </w:rPr>
          <w:t xml:space="preserve">enquire </w:t>
        </w:r>
        <w:r>
          <w:rPr>
            <w:rStyle w:val="Hyperlink"/>
            <w:rFonts w:cs="Arial"/>
            <w:sz w:val="20"/>
            <w:szCs w:val="20"/>
          </w:rPr>
          <w:t>for more</w:t>
        </w:r>
      </w:hyperlink>
    </w:p>
    <w:p w14:paraId="086309A1" w14:textId="77777777" w:rsidR="00511671" w:rsidRPr="00ED0F2F" w:rsidRDefault="00511671" w:rsidP="00511671">
      <w:pPr>
        <w:rPr>
          <w:rFonts w:ascii="Arial" w:hAnsi="Arial" w:cs="Arial"/>
          <w:sz w:val="20"/>
          <w:szCs w:val="20"/>
        </w:rPr>
      </w:pPr>
      <w:r w:rsidRPr="00ED0F2F">
        <w:rPr>
          <w:rFonts w:ascii="Arial" w:hAnsi="Arial" w:cs="Arial"/>
          <w:i/>
          <w:sz w:val="20"/>
          <w:szCs w:val="20"/>
        </w:rPr>
        <w:t>Gender impact in policy design</w:t>
      </w:r>
      <w:r w:rsidRPr="00ED0F2F">
        <w:rPr>
          <w:rFonts w:ascii="Arial" w:hAnsi="Arial" w:cs="Arial"/>
          <w:sz w:val="20"/>
          <w:szCs w:val="20"/>
        </w:rPr>
        <w:t xml:space="preserve">, University of New South Wales: </w:t>
      </w:r>
      <w:hyperlink r:id="rId45" w:history="1">
        <w:r w:rsidRPr="00ED0F2F">
          <w:rPr>
            <w:rStyle w:val="Hyperlink"/>
            <w:rFonts w:cs="Arial"/>
            <w:sz w:val="20"/>
            <w:szCs w:val="20"/>
          </w:rPr>
          <w:t xml:space="preserve">enquire </w:t>
        </w:r>
        <w:r>
          <w:rPr>
            <w:rStyle w:val="Hyperlink"/>
            <w:rFonts w:cs="Arial"/>
            <w:sz w:val="20"/>
            <w:szCs w:val="20"/>
          </w:rPr>
          <w:t>for more</w:t>
        </w:r>
      </w:hyperlink>
    </w:p>
    <w:p w14:paraId="5A7519A3" w14:textId="77777777" w:rsidR="00511671" w:rsidRPr="00ED0F2F" w:rsidRDefault="00511671" w:rsidP="00511671">
      <w:pPr>
        <w:rPr>
          <w:rFonts w:ascii="Arial" w:hAnsi="Arial" w:cs="Arial"/>
          <w:color w:val="00857C" w:themeColor="hyperlink"/>
          <w:sz w:val="20"/>
          <w:szCs w:val="20"/>
          <w:u w:val="single"/>
        </w:rPr>
      </w:pPr>
      <w:r w:rsidRPr="00ED0F2F">
        <w:rPr>
          <w:rFonts w:ascii="Arial" w:hAnsi="Arial" w:cs="Arial"/>
          <w:i/>
          <w:sz w:val="20"/>
          <w:szCs w:val="20"/>
        </w:rPr>
        <w:t>Evaluating regulatory systems</w:t>
      </w:r>
      <w:r w:rsidRPr="00ED0F2F">
        <w:rPr>
          <w:rFonts w:ascii="Arial" w:hAnsi="Arial" w:cs="Arial"/>
          <w:sz w:val="20"/>
          <w:szCs w:val="20"/>
        </w:rPr>
        <w:t xml:space="preserve">, University of Melbourne: </w:t>
      </w:r>
      <w:hyperlink r:id="rId46" w:anchor="course-specifics" w:history="1">
        <w:r w:rsidRPr="00ED0F2F">
          <w:rPr>
            <w:rStyle w:val="Hyperlink"/>
            <w:rFonts w:cs="Arial"/>
            <w:sz w:val="20"/>
            <w:szCs w:val="20"/>
          </w:rPr>
          <w:t xml:space="preserve">enquire </w:t>
        </w:r>
        <w:r>
          <w:rPr>
            <w:rStyle w:val="Hyperlink"/>
            <w:rFonts w:cs="Arial"/>
            <w:sz w:val="20"/>
            <w:szCs w:val="20"/>
          </w:rPr>
          <w:t>for more</w:t>
        </w:r>
      </w:hyperlink>
    </w:p>
    <w:p w14:paraId="59656C3D" w14:textId="77777777" w:rsidR="00511671" w:rsidRDefault="00511671" w:rsidP="00511671">
      <w:pPr>
        <w:rPr>
          <w:rStyle w:val="Strong"/>
          <w:rFonts w:asciiTheme="minorHAnsi" w:hAnsiTheme="minorHAnsi" w:cstheme="minorBidi"/>
        </w:rPr>
      </w:pPr>
    </w:p>
    <w:p w14:paraId="22F63AD3" w14:textId="77777777" w:rsidR="00511671" w:rsidRPr="007A652B" w:rsidRDefault="00511671" w:rsidP="00511671">
      <w:pPr>
        <w:rPr>
          <w:rFonts w:ascii="Arial" w:hAnsi="Arial" w:cs="Arial"/>
          <w:color w:val="00857C" w:themeColor="hyperlink"/>
          <w:sz w:val="20"/>
          <w:szCs w:val="20"/>
          <w:u w:val="single"/>
        </w:rPr>
      </w:pPr>
      <w:r w:rsidRPr="007A652B">
        <w:rPr>
          <w:rFonts w:ascii="Arial" w:hAnsi="Arial" w:cs="Arial"/>
          <w:sz w:val="20"/>
          <w:szCs w:val="20"/>
        </w:rPr>
        <w:t xml:space="preserve">Register your interest in </w:t>
      </w:r>
      <w:r w:rsidRPr="007A652B">
        <w:rPr>
          <w:rFonts w:ascii="Arial" w:hAnsi="Arial" w:cs="Arial"/>
          <w:i/>
          <w:sz w:val="20"/>
          <w:szCs w:val="20"/>
        </w:rPr>
        <w:t>Evaluating Regulatory Systems</w:t>
      </w:r>
      <w:r w:rsidRPr="007A652B">
        <w:rPr>
          <w:rFonts w:ascii="Arial" w:hAnsi="Arial" w:cs="Arial"/>
          <w:sz w:val="20"/>
          <w:szCs w:val="20"/>
        </w:rPr>
        <w:t xml:space="preserve">, at the University of Melbourne: </w:t>
      </w:r>
      <w:hyperlink r:id="rId47" w:anchor="course-specifics" w:history="1">
        <w:r w:rsidRPr="007A652B">
          <w:rPr>
            <w:rStyle w:val="Hyperlink"/>
            <w:rFonts w:cs="Arial"/>
            <w:sz w:val="20"/>
            <w:szCs w:val="20"/>
          </w:rPr>
          <w:t xml:space="preserve">enquire </w:t>
        </w:r>
        <w:r>
          <w:rPr>
            <w:rStyle w:val="Hyperlink"/>
            <w:rFonts w:cs="Arial"/>
            <w:sz w:val="20"/>
            <w:szCs w:val="20"/>
          </w:rPr>
          <w:t>for more</w:t>
        </w:r>
      </w:hyperlink>
    </w:p>
    <w:p w14:paraId="64588F12" w14:textId="4ACFEE74" w:rsidR="00F271F9" w:rsidRDefault="00F271F9" w:rsidP="00486C7A">
      <w:pPr>
        <w:rPr>
          <w:rStyle w:val="Strong"/>
          <w:rFonts w:asciiTheme="minorHAnsi" w:hAnsiTheme="minorHAnsi" w:cstheme="minorBidi"/>
        </w:rPr>
      </w:pPr>
    </w:p>
    <w:p w14:paraId="25FBA279" w14:textId="77777777" w:rsidR="00657818" w:rsidRDefault="00657818" w:rsidP="00486C7A">
      <w:pPr>
        <w:rPr>
          <w:rStyle w:val="Strong"/>
          <w:rFonts w:asciiTheme="minorHAnsi" w:hAnsiTheme="minorHAnsi" w:cstheme="minorBidi"/>
        </w:rPr>
      </w:pPr>
    </w:p>
    <w:p w14:paraId="3103ECF7" w14:textId="560856C2" w:rsidR="00771C75" w:rsidRDefault="00495EF3" w:rsidP="009C3064">
      <w:pPr>
        <w:rPr>
          <w:rStyle w:val="Strong"/>
          <w:rFonts w:asciiTheme="minorHAnsi" w:hAnsiTheme="minorHAnsi" w:cstheme="minorBidi"/>
        </w:rPr>
      </w:pPr>
      <w:r w:rsidRPr="00495EF3">
        <w:rPr>
          <w:rStyle w:val="Strong"/>
          <w:rFonts w:asciiTheme="minorHAnsi" w:hAnsiTheme="minorHAnsi" w:cstheme="minorBidi"/>
        </w:rPr>
        <w:t>2025 IPAA ACT Future Leaders Summit</w:t>
      </w:r>
      <w:r>
        <w:rPr>
          <w:rStyle w:val="Strong"/>
          <w:rFonts w:asciiTheme="minorHAnsi" w:hAnsiTheme="minorHAnsi" w:cstheme="minorBidi"/>
        </w:rPr>
        <w:t xml:space="preserve"> – Last call for registrations</w:t>
      </w:r>
    </w:p>
    <w:p w14:paraId="354E0D93" w14:textId="563AC15D" w:rsidR="00495EF3" w:rsidRPr="00657818" w:rsidRDefault="00495EF3" w:rsidP="00495EF3">
      <w:pPr>
        <w:rPr>
          <w:rFonts w:ascii="Arial" w:hAnsi="Arial" w:cs="Arial"/>
          <w:sz w:val="20"/>
          <w:szCs w:val="20"/>
        </w:rPr>
      </w:pPr>
      <w:r w:rsidRPr="00657818">
        <w:rPr>
          <w:rFonts w:ascii="Arial" w:hAnsi="Arial" w:cs="Arial"/>
          <w:sz w:val="20"/>
          <w:szCs w:val="20"/>
        </w:rPr>
        <w:t xml:space="preserve">Are you an </w:t>
      </w:r>
      <w:r w:rsidR="00657818">
        <w:rPr>
          <w:rFonts w:ascii="Arial" w:hAnsi="Arial" w:cs="Arial"/>
          <w:sz w:val="20"/>
          <w:szCs w:val="20"/>
        </w:rPr>
        <w:t>APS5/</w:t>
      </w:r>
      <w:r w:rsidRPr="00657818">
        <w:rPr>
          <w:rFonts w:ascii="Arial" w:hAnsi="Arial" w:cs="Arial"/>
          <w:sz w:val="20"/>
          <w:szCs w:val="20"/>
        </w:rPr>
        <w:t>APS6 or EL1</w:t>
      </w:r>
      <w:r w:rsidR="00657818">
        <w:rPr>
          <w:rFonts w:ascii="Arial" w:hAnsi="Arial" w:cs="Arial"/>
          <w:sz w:val="20"/>
          <w:szCs w:val="20"/>
        </w:rPr>
        <w:t>/</w:t>
      </w:r>
      <w:r w:rsidRPr="00657818">
        <w:rPr>
          <w:rFonts w:ascii="Arial" w:hAnsi="Arial" w:cs="Arial"/>
          <w:sz w:val="20"/>
          <w:szCs w:val="20"/>
        </w:rPr>
        <w:t>EL2 agency employee?</w:t>
      </w:r>
    </w:p>
    <w:p w14:paraId="0E6B8B1C" w14:textId="77777777" w:rsidR="00495EF3" w:rsidRPr="00657818" w:rsidRDefault="00495EF3" w:rsidP="00495EF3">
      <w:pPr>
        <w:rPr>
          <w:rFonts w:ascii="Arial" w:hAnsi="Arial" w:cs="Arial"/>
          <w:bCs/>
          <w:sz w:val="20"/>
          <w:szCs w:val="20"/>
        </w:rPr>
      </w:pPr>
      <w:r w:rsidRPr="00657818">
        <w:rPr>
          <w:rFonts w:ascii="Arial" w:hAnsi="Arial" w:cs="Arial"/>
          <w:bCs/>
          <w:sz w:val="20"/>
          <w:szCs w:val="20"/>
        </w:rPr>
        <w:t xml:space="preserve">Register now for the </w:t>
      </w:r>
      <w:r w:rsidRPr="00657818">
        <w:rPr>
          <w:rFonts w:ascii="Arial" w:hAnsi="Arial" w:cs="Arial"/>
          <w:bCs/>
          <w:i/>
          <w:sz w:val="20"/>
          <w:szCs w:val="20"/>
        </w:rPr>
        <w:t>2025 IPAA ACT Future Leaders Summit</w:t>
      </w:r>
      <w:r w:rsidRPr="00657818">
        <w:rPr>
          <w:rFonts w:ascii="Arial" w:hAnsi="Arial" w:cs="Arial"/>
          <w:bCs/>
          <w:sz w:val="20"/>
          <w:szCs w:val="20"/>
        </w:rPr>
        <w:t>: Managing across borders – the hybrid &amp; remote team leader and learn how to navigate the complexities of hybrid and remote team management!</w:t>
      </w:r>
    </w:p>
    <w:p w14:paraId="4EC46852" w14:textId="77777777" w:rsidR="00495EF3" w:rsidRPr="00657818" w:rsidRDefault="00495EF3" w:rsidP="00495EF3">
      <w:pPr>
        <w:rPr>
          <w:rFonts w:ascii="Arial" w:hAnsi="Arial" w:cs="Arial"/>
          <w:bCs/>
          <w:sz w:val="20"/>
          <w:szCs w:val="20"/>
        </w:rPr>
      </w:pPr>
    </w:p>
    <w:p w14:paraId="4F126883" w14:textId="0BD3939C" w:rsidR="00495EF3" w:rsidRPr="00657818" w:rsidRDefault="00495EF3" w:rsidP="00495EF3">
      <w:pPr>
        <w:rPr>
          <w:rFonts w:ascii="Arial" w:hAnsi="Arial" w:cs="Arial"/>
          <w:bCs/>
          <w:sz w:val="20"/>
          <w:szCs w:val="20"/>
        </w:rPr>
      </w:pPr>
      <w:r w:rsidRPr="00657818">
        <w:rPr>
          <w:rFonts w:ascii="Arial" w:hAnsi="Arial" w:cs="Arial"/>
          <w:bCs/>
          <w:sz w:val="20"/>
          <w:szCs w:val="20"/>
        </w:rPr>
        <w:t xml:space="preserve">This summit is your opportunity to build your capability to effectively lead teams across borders and workspaces. Learn how to overcome challenges unique to hybrid working, address critical capability gaps, and adapt to future workforce trends. </w:t>
      </w:r>
      <w:hyperlink r:id="rId48" w:history="1">
        <w:r w:rsidRPr="00657818">
          <w:rPr>
            <w:rStyle w:val="Hyperlink"/>
            <w:rFonts w:cs="Arial"/>
            <w:bCs/>
            <w:sz w:val="20"/>
            <w:szCs w:val="20"/>
          </w:rPr>
          <w:t>Register for the event</w:t>
        </w:r>
      </w:hyperlink>
      <w:r w:rsidRPr="00657818">
        <w:rPr>
          <w:rFonts w:ascii="Arial" w:hAnsi="Arial" w:cs="Arial"/>
          <w:bCs/>
          <w:sz w:val="20"/>
          <w:szCs w:val="20"/>
        </w:rPr>
        <w:t>.</w:t>
      </w:r>
    </w:p>
    <w:p w14:paraId="67FA7EC3" w14:textId="5C40327D" w:rsidR="00495EF3" w:rsidRDefault="00495EF3" w:rsidP="00495EF3">
      <w:pPr>
        <w:rPr>
          <w:rStyle w:val="Strong"/>
          <w:rFonts w:asciiTheme="minorHAnsi" w:hAnsiTheme="minorHAnsi" w:cstheme="minorBidi"/>
        </w:rPr>
      </w:pPr>
    </w:p>
    <w:p w14:paraId="25DDBF07" w14:textId="1500D38D" w:rsidR="00495EF3" w:rsidRDefault="00495EF3" w:rsidP="00495EF3">
      <w:pPr>
        <w:rPr>
          <w:rStyle w:val="Strong"/>
          <w:rFonts w:asciiTheme="minorHAnsi" w:hAnsiTheme="minorHAnsi" w:cstheme="minorBidi"/>
        </w:rPr>
      </w:pPr>
    </w:p>
    <w:p w14:paraId="5BC0825E" w14:textId="3EDC42E4" w:rsidR="00495EF3" w:rsidRPr="00BB7AD0" w:rsidRDefault="00203F4B" w:rsidP="00495EF3">
      <w:pPr>
        <w:rPr>
          <w:rStyle w:val="Strong"/>
          <w:rFonts w:asciiTheme="minorHAnsi" w:hAnsiTheme="minorHAnsi" w:cstheme="minorBidi"/>
          <w:b w:val="0"/>
        </w:rPr>
      </w:pPr>
      <w:hyperlink r:id="rId49" w:history="1">
        <w:r w:rsidR="00BB7AD0" w:rsidRPr="00BB7AD0">
          <w:rPr>
            <w:rStyle w:val="Hyperlink"/>
            <w:rFonts w:asciiTheme="minorHAnsi" w:hAnsiTheme="minorHAnsi" w:cstheme="minorHAnsi"/>
            <w:b/>
            <w:color w:val="000000"/>
            <w:u w:val="none"/>
          </w:rPr>
          <w:t>Procurement and Contract Management Basics</w:t>
        </w:r>
      </w:hyperlink>
    </w:p>
    <w:p w14:paraId="606F8315" w14:textId="0D6CCB73" w:rsidR="00495EF3" w:rsidRPr="00495EF3" w:rsidRDefault="00BB7AD0" w:rsidP="00495EF3">
      <w:pPr>
        <w:rPr>
          <w:rFonts w:asciiTheme="minorHAnsi" w:hAnsiTheme="minorHAnsi" w:cstheme="minorHAnsi"/>
          <w:color w:val="000000"/>
        </w:rPr>
      </w:pPr>
      <w:r>
        <w:rPr>
          <w:rFonts w:asciiTheme="minorHAnsi" w:hAnsiTheme="minorHAnsi" w:cstheme="minorHAnsi"/>
          <w:color w:val="000000"/>
        </w:rPr>
        <w:t xml:space="preserve">The Department of </w:t>
      </w:r>
      <w:r w:rsidR="00495EF3" w:rsidRPr="00495EF3">
        <w:rPr>
          <w:rFonts w:asciiTheme="minorHAnsi" w:hAnsiTheme="minorHAnsi" w:cstheme="minorHAnsi"/>
          <w:color w:val="000000"/>
        </w:rPr>
        <w:t xml:space="preserve">Finance is hosting an </w:t>
      </w:r>
      <w:r w:rsidR="00495EF3" w:rsidRPr="00495EF3">
        <w:rPr>
          <w:rFonts w:asciiTheme="minorHAnsi" w:hAnsiTheme="minorHAnsi" w:cstheme="minorHAnsi"/>
          <w:b/>
          <w:bCs/>
          <w:color w:val="000000"/>
        </w:rPr>
        <w:t>in-person</w:t>
      </w:r>
      <w:r w:rsidR="00495EF3" w:rsidRPr="00495EF3">
        <w:rPr>
          <w:rFonts w:asciiTheme="minorHAnsi" w:hAnsiTheme="minorHAnsi" w:cstheme="minorHAnsi"/>
          <w:color w:val="000000"/>
        </w:rPr>
        <w:t xml:space="preserve"> </w:t>
      </w:r>
      <w:r w:rsidR="00531517">
        <w:rPr>
          <w:rFonts w:asciiTheme="minorHAnsi" w:hAnsiTheme="minorHAnsi" w:cstheme="minorHAnsi"/>
          <w:color w:val="000000"/>
        </w:rPr>
        <w:t xml:space="preserve">(Face to Face) </w:t>
      </w:r>
      <w:r w:rsidR="00495EF3" w:rsidRPr="00495EF3">
        <w:rPr>
          <w:rFonts w:asciiTheme="minorHAnsi" w:hAnsiTheme="minorHAnsi" w:cstheme="minorHAnsi"/>
          <w:color w:val="000000"/>
        </w:rPr>
        <w:t xml:space="preserve">session of </w:t>
      </w:r>
      <w:hyperlink r:id="rId50" w:history="1">
        <w:r w:rsidR="00495EF3" w:rsidRPr="00495EF3">
          <w:rPr>
            <w:rStyle w:val="Hyperlink"/>
            <w:rFonts w:asciiTheme="minorHAnsi" w:hAnsiTheme="minorHAnsi" w:cstheme="minorHAnsi"/>
            <w:color w:val="000000"/>
          </w:rPr>
          <w:t>Procurement and Contract Management Basics</w:t>
        </w:r>
      </w:hyperlink>
      <w:r w:rsidR="00495EF3" w:rsidRPr="00495EF3">
        <w:rPr>
          <w:rFonts w:asciiTheme="minorHAnsi" w:hAnsiTheme="minorHAnsi" w:cstheme="minorHAnsi"/>
          <w:color w:val="000000"/>
        </w:rPr>
        <w:t xml:space="preserve"> in Brisbane on 2 April 2025. The session will be held at the Brisbane Marriot Hotel from 11:30 – 2:30.</w:t>
      </w:r>
    </w:p>
    <w:p w14:paraId="31049DF6" w14:textId="77777777" w:rsidR="00495EF3" w:rsidRPr="00495EF3" w:rsidRDefault="00495EF3" w:rsidP="00495EF3">
      <w:pPr>
        <w:rPr>
          <w:rFonts w:asciiTheme="minorHAnsi" w:hAnsiTheme="minorHAnsi" w:cstheme="minorHAnsi"/>
          <w:color w:val="000000"/>
        </w:rPr>
      </w:pPr>
    </w:p>
    <w:p w14:paraId="192CBE56" w14:textId="1DF2D09B" w:rsidR="00495EF3" w:rsidRPr="00495EF3" w:rsidRDefault="00495EF3" w:rsidP="00495EF3">
      <w:pPr>
        <w:rPr>
          <w:rFonts w:asciiTheme="minorHAnsi" w:hAnsiTheme="minorHAnsi" w:cstheme="minorHAnsi"/>
          <w:color w:val="000000"/>
        </w:rPr>
      </w:pPr>
      <w:r w:rsidRPr="00495EF3">
        <w:rPr>
          <w:rFonts w:asciiTheme="minorHAnsi" w:hAnsiTheme="minorHAnsi" w:cstheme="minorHAnsi"/>
          <w:color w:val="000000"/>
        </w:rPr>
        <w:t xml:space="preserve">This course provides APS officials with an introduction to Commonwealth procurement and fundamental knowledge and skills essential for contract management. It is suitable for officials who are new to procurement, may need a refresher, or who want to move to a role in procurement. It will benefit officials </w:t>
      </w:r>
      <w:r w:rsidR="00BB7AD0">
        <w:rPr>
          <w:rFonts w:asciiTheme="minorHAnsi" w:hAnsiTheme="minorHAnsi" w:cstheme="minorHAnsi"/>
          <w:color w:val="000000"/>
        </w:rPr>
        <w:t>working in procurement on an adhoc basis, regular procurers</w:t>
      </w:r>
      <w:r w:rsidRPr="00495EF3">
        <w:rPr>
          <w:rFonts w:asciiTheme="minorHAnsi" w:hAnsiTheme="minorHAnsi" w:cstheme="minorHAnsi"/>
          <w:color w:val="000000"/>
        </w:rPr>
        <w:t xml:space="preserve"> and delegates.</w:t>
      </w:r>
    </w:p>
    <w:p w14:paraId="648EA628" w14:textId="77777777" w:rsidR="00495EF3" w:rsidRPr="00495EF3" w:rsidRDefault="00495EF3" w:rsidP="00495EF3">
      <w:pPr>
        <w:rPr>
          <w:rFonts w:asciiTheme="minorHAnsi" w:hAnsiTheme="minorHAnsi" w:cstheme="minorHAnsi"/>
          <w:color w:val="000000"/>
        </w:rPr>
      </w:pPr>
    </w:p>
    <w:p w14:paraId="229D84BF" w14:textId="5961373C" w:rsidR="00495EF3" w:rsidRPr="00495EF3" w:rsidRDefault="00495EF3" w:rsidP="00495EF3">
      <w:pPr>
        <w:rPr>
          <w:rFonts w:asciiTheme="minorHAnsi" w:hAnsiTheme="minorHAnsi" w:cstheme="minorHAnsi"/>
          <w:color w:val="000000"/>
        </w:rPr>
      </w:pPr>
      <w:r w:rsidRPr="00495EF3">
        <w:rPr>
          <w:rFonts w:asciiTheme="minorHAnsi" w:hAnsiTheme="minorHAnsi" w:cstheme="minorHAnsi"/>
          <w:color w:val="000000"/>
        </w:rPr>
        <w:t>This course is part of the </w:t>
      </w:r>
      <w:hyperlink r:id="rId51" w:history="1">
        <w:r w:rsidRPr="00495EF3">
          <w:rPr>
            <w:rStyle w:val="Hyperlink"/>
            <w:rFonts w:asciiTheme="minorHAnsi" w:hAnsiTheme="minorHAnsi" w:cstheme="minorHAnsi"/>
            <w:color w:val="000000"/>
          </w:rPr>
          <w:t>Commonwealth Procurement and Contract Management Training Suite</w:t>
        </w:r>
      </w:hyperlink>
      <w:r w:rsidRPr="00495EF3">
        <w:rPr>
          <w:rFonts w:asciiTheme="minorHAnsi" w:hAnsiTheme="minorHAnsi" w:cstheme="minorHAnsi"/>
          <w:color w:val="000000"/>
        </w:rPr>
        <w:t xml:space="preserve"> and is free of charge.</w:t>
      </w:r>
      <w:r w:rsidR="00BB7AD0">
        <w:rPr>
          <w:rFonts w:asciiTheme="minorHAnsi" w:hAnsiTheme="minorHAnsi" w:cstheme="minorHAnsi"/>
          <w:color w:val="000000"/>
        </w:rPr>
        <w:t xml:space="preserve"> </w:t>
      </w:r>
      <w:r w:rsidRPr="00495EF3">
        <w:rPr>
          <w:rFonts w:asciiTheme="minorHAnsi" w:hAnsiTheme="minorHAnsi" w:cstheme="minorHAnsi"/>
          <w:color w:val="000000"/>
        </w:rPr>
        <w:t xml:space="preserve">To </w:t>
      </w:r>
      <w:r w:rsidRPr="00BB7AD0">
        <w:rPr>
          <w:rFonts w:asciiTheme="minorHAnsi" w:hAnsiTheme="minorHAnsi" w:cstheme="minorHAnsi"/>
          <w:b/>
          <w:color w:val="000000"/>
        </w:rPr>
        <w:t>register</w:t>
      </w:r>
      <w:r w:rsidRPr="00495EF3">
        <w:rPr>
          <w:rFonts w:asciiTheme="minorHAnsi" w:hAnsiTheme="minorHAnsi" w:cstheme="minorHAnsi"/>
          <w:color w:val="000000"/>
        </w:rPr>
        <w:t xml:space="preserve"> to attend this session, log into </w:t>
      </w:r>
      <w:hyperlink r:id="rId52" w:history="1">
        <w:r w:rsidRPr="00495EF3">
          <w:rPr>
            <w:rStyle w:val="Hyperlink"/>
            <w:rFonts w:asciiTheme="minorHAnsi" w:hAnsiTheme="minorHAnsi" w:cstheme="minorHAnsi"/>
            <w:color w:val="000000"/>
          </w:rPr>
          <w:t>APSLearn</w:t>
        </w:r>
      </w:hyperlink>
      <w:r w:rsidRPr="00495EF3">
        <w:rPr>
          <w:rFonts w:asciiTheme="minorHAnsi" w:hAnsiTheme="minorHAnsi" w:cstheme="minorHAnsi"/>
          <w:color w:val="000000"/>
        </w:rPr>
        <w:t xml:space="preserve"> and select </w:t>
      </w:r>
      <w:hyperlink r:id="rId53" w:history="1">
        <w:r w:rsidRPr="00495EF3">
          <w:rPr>
            <w:rStyle w:val="Hyperlink"/>
            <w:rFonts w:asciiTheme="minorHAnsi" w:hAnsiTheme="minorHAnsi" w:cstheme="minorHAnsi"/>
            <w:color w:val="000000"/>
          </w:rPr>
          <w:t>Procurement and Contract Management Basics</w:t>
        </w:r>
      </w:hyperlink>
      <w:r w:rsidRPr="00495EF3">
        <w:rPr>
          <w:rFonts w:asciiTheme="minorHAnsi" w:hAnsiTheme="minorHAnsi" w:cstheme="minorHAnsi"/>
          <w:color w:val="000000"/>
        </w:rPr>
        <w:t>.</w:t>
      </w:r>
    </w:p>
    <w:p w14:paraId="0A3B04CF" w14:textId="77777777" w:rsidR="00495EF3" w:rsidRDefault="00495EF3" w:rsidP="00495EF3">
      <w:pPr>
        <w:rPr>
          <w:rStyle w:val="Strong"/>
          <w:rFonts w:asciiTheme="minorHAnsi" w:hAnsiTheme="minorHAnsi" w:cstheme="minorBidi"/>
        </w:rPr>
      </w:pPr>
    </w:p>
    <w:p w14:paraId="22053C17" w14:textId="77777777" w:rsidR="00495EF3" w:rsidRDefault="00495EF3" w:rsidP="009C3064">
      <w:pPr>
        <w:rPr>
          <w:rStyle w:val="Strong"/>
          <w:rFonts w:asciiTheme="minorHAnsi" w:hAnsiTheme="minorHAnsi" w:cstheme="minorBidi"/>
        </w:rPr>
      </w:pPr>
    </w:p>
    <w:p w14:paraId="2597491B" w14:textId="77777777" w:rsidR="004649FE" w:rsidRPr="001F3461" w:rsidRDefault="004649FE" w:rsidP="0007004A">
      <w:pPr>
        <w:rPr>
          <w:rStyle w:val="Strong"/>
          <w:rFonts w:asciiTheme="minorHAnsi" w:hAnsiTheme="minorHAnsi" w:cstheme="minorHAnsi"/>
        </w:rPr>
      </w:pPr>
      <w:r w:rsidRPr="001F3461">
        <w:rPr>
          <w:rStyle w:val="Strong"/>
          <w:rFonts w:asciiTheme="minorHAnsi" w:hAnsiTheme="minorHAnsi" w:cstheme="minorHAnsi"/>
        </w:rPr>
        <w:t>Practitioner and casual facilitator opportunities now available</w:t>
      </w:r>
    </w:p>
    <w:p w14:paraId="185F9441" w14:textId="7D3E92D9" w:rsidR="004649FE" w:rsidRDefault="004649FE" w:rsidP="0007004A">
      <w:pPr>
        <w:rPr>
          <w:rFonts w:asciiTheme="minorHAnsi" w:hAnsiTheme="minorHAnsi" w:cstheme="minorHAnsi"/>
          <w:sz w:val="20"/>
          <w:szCs w:val="20"/>
        </w:rPr>
      </w:pPr>
      <w:r w:rsidRPr="0007004A">
        <w:rPr>
          <w:rFonts w:asciiTheme="minorHAnsi" w:hAnsiTheme="minorHAnsi" w:cstheme="minorHAnsi"/>
          <w:sz w:val="20"/>
          <w:szCs w:val="20"/>
          <w:lang w:val="en-US"/>
        </w:rPr>
        <w:t xml:space="preserve">The </w:t>
      </w:r>
      <w:r w:rsidRPr="0007004A">
        <w:rPr>
          <w:rFonts w:asciiTheme="minorHAnsi" w:hAnsiTheme="minorHAnsi" w:cstheme="minorHAnsi"/>
          <w:sz w:val="20"/>
          <w:szCs w:val="20"/>
        </w:rPr>
        <w:t>#APSacademy</w:t>
      </w:r>
      <w:r w:rsidRPr="0007004A">
        <w:rPr>
          <w:rFonts w:asciiTheme="minorHAnsi" w:hAnsiTheme="minorHAnsi" w:cstheme="minorHAnsi"/>
          <w:sz w:val="20"/>
          <w:szCs w:val="20"/>
          <w:lang w:val="en-US"/>
        </w:rPr>
        <w:t xml:space="preserve"> is looking for Australian Public Service </w:t>
      </w:r>
      <w:r w:rsidRPr="0007004A">
        <w:rPr>
          <w:rFonts w:asciiTheme="minorHAnsi" w:hAnsiTheme="minorHAnsi" w:cstheme="minorHAnsi"/>
          <w:sz w:val="20"/>
          <w:szCs w:val="20"/>
        </w:rPr>
        <w:t>practitioners with more than 5 years’ experience in their field of expertise at the EL2 or Band 1 level to support fellow public servants raise their Craft capability skills.</w:t>
      </w:r>
    </w:p>
    <w:p w14:paraId="64949194" w14:textId="77777777" w:rsidR="0007004A" w:rsidRPr="0007004A" w:rsidRDefault="0007004A" w:rsidP="0007004A">
      <w:pPr>
        <w:rPr>
          <w:rFonts w:asciiTheme="minorHAnsi" w:hAnsiTheme="minorHAnsi" w:cstheme="minorHAnsi"/>
          <w:sz w:val="20"/>
          <w:szCs w:val="20"/>
        </w:rPr>
      </w:pPr>
    </w:p>
    <w:p w14:paraId="25C7438D" w14:textId="1C8D194C" w:rsidR="004649FE" w:rsidRPr="0007004A" w:rsidRDefault="004649FE" w:rsidP="00505A83">
      <w:pPr>
        <w:pStyle w:val="ListParagraph"/>
        <w:spacing w:after="0" w:line="240" w:lineRule="auto"/>
        <w:ind w:left="425"/>
        <w:rPr>
          <w:rFonts w:asciiTheme="minorHAnsi" w:hAnsiTheme="minorHAnsi" w:cstheme="minorHAnsi"/>
          <w:szCs w:val="20"/>
        </w:rPr>
      </w:pPr>
      <w:r w:rsidRPr="0007004A">
        <w:rPr>
          <w:rFonts w:ascii="Segoe UI Symbol" w:hAnsi="Segoe UI Symbol" w:cs="Segoe UI Symbol"/>
          <w:szCs w:val="20"/>
        </w:rPr>
        <w:t>👉</w:t>
      </w:r>
      <w:r w:rsidRPr="0007004A">
        <w:rPr>
          <w:rFonts w:asciiTheme="minorHAnsi" w:hAnsiTheme="minorHAnsi" w:cstheme="minorHAnsi"/>
          <w:szCs w:val="20"/>
        </w:rPr>
        <w:t xml:space="preserve"> Practitioner micro-assignment opportunities, now live on </w:t>
      </w:r>
      <w:hyperlink r:id="rId54" w:tgtFrame="_blank">
        <w:r w:rsidRPr="0007004A">
          <w:rPr>
            <w:rStyle w:val="Hyperlink"/>
            <w:rFonts w:asciiTheme="minorHAnsi" w:hAnsiTheme="minorHAnsi" w:cstheme="minorHAnsi"/>
            <w:szCs w:val="20"/>
          </w:rPr>
          <w:t>APS jobs</w:t>
        </w:r>
      </w:hyperlink>
    </w:p>
    <w:p w14:paraId="5D5F0848" w14:textId="77777777" w:rsidR="0007004A" w:rsidRDefault="0007004A" w:rsidP="00505A83">
      <w:pPr>
        <w:rPr>
          <w:rFonts w:asciiTheme="minorHAnsi" w:hAnsiTheme="minorHAnsi" w:cstheme="minorHAnsi"/>
          <w:sz w:val="20"/>
          <w:szCs w:val="20"/>
        </w:rPr>
      </w:pPr>
    </w:p>
    <w:p w14:paraId="68774C11" w14:textId="0A7248C9" w:rsidR="004649FE" w:rsidRPr="0007004A" w:rsidRDefault="004649FE" w:rsidP="00505A83">
      <w:pPr>
        <w:rPr>
          <w:rFonts w:asciiTheme="minorHAnsi" w:hAnsiTheme="minorHAnsi" w:cstheme="minorHAnsi"/>
          <w:sz w:val="20"/>
          <w:szCs w:val="20"/>
        </w:rPr>
      </w:pPr>
      <w:r w:rsidRPr="031E18E4">
        <w:rPr>
          <w:rFonts w:asciiTheme="minorHAnsi" w:hAnsiTheme="minorHAnsi" w:cstheme="minorBidi"/>
          <w:sz w:val="20"/>
          <w:szCs w:val="20"/>
        </w:rPr>
        <w:t>We are also recruiting for casual facilitators with extensive APS experience to deliver a wide range of subject matter to an APS and SES audience through face to face and virtual course deliveries. Casual facilitators are employed by the APSC and deliver professional development courses to the APS on behalf of the APS Academy.</w:t>
      </w:r>
    </w:p>
    <w:p w14:paraId="3576E69E" w14:textId="522E32ED" w:rsidR="031E18E4" w:rsidRDefault="031E18E4" w:rsidP="00505A83">
      <w:pPr>
        <w:pStyle w:val="ListParagraph"/>
        <w:spacing w:after="0" w:line="240" w:lineRule="auto"/>
        <w:ind w:left="425"/>
        <w:rPr>
          <w:rFonts w:ascii="Segoe UI Symbol" w:hAnsi="Segoe UI Symbol" w:cs="Segoe UI Symbol"/>
        </w:rPr>
      </w:pPr>
    </w:p>
    <w:p w14:paraId="33EB9EAE" w14:textId="7D68602E" w:rsidR="00494E5C" w:rsidRPr="0007004A" w:rsidRDefault="583E12E5" w:rsidP="00505A83">
      <w:pPr>
        <w:pStyle w:val="ListParagraph"/>
        <w:spacing w:after="0" w:line="240" w:lineRule="auto"/>
        <w:ind w:left="425"/>
        <w:rPr>
          <w:rFonts w:asciiTheme="minorHAnsi" w:hAnsiTheme="minorHAnsi" w:cstheme="minorHAnsi"/>
          <w:color w:val="000000"/>
          <w:szCs w:val="20"/>
        </w:rPr>
      </w:pPr>
      <w:r w:rsidRPr="0007004A">
        <w:rPr>
          <w:rFonts w:ascii="Segoe UI Symbol" w:hAnsi="Segoe UI Symbol" w:cs="Segoe UI Symbol"/>
          <w:szCs w:val="20"/>
        </w:rPr>
        <w:t>👉</w:t>
      </w:r>
      <w:r w:rsidRPr="0007004A">
        <w:rPr>
          <w:rFonts w:asciiTheme="minorHAnsi" w:hAnsiTheme="minorHAnsi" w:cstheme="minorHAnsi"/>
          <w:color w:val="000000" w:themeColor="text1"/>
          <w:szCs w:val="20"/>
        </w:rPr>
        <w:t xml:space="preserve"> Casual Facilitator Register is now live on</w:t>
      </w:r>
      <w:r w:rsidR="009C3064" w:rsidRPr="0007004A">
        <w:rPr>
          <w:rFonts w:asciiTheme="minorHAnsi" w:hAnsiTheme="minorHAnsi" w:cstheme="minorHAnsi"/>
          <w:color w:val="000000" w:themeColor="text1"/>
          <w:szCs w:val="20"/>
        </w:rPr>
        <w:t xml:space="preserve"> </w:t>
      </w:r>
      <w:hyperlink r:id="rId55" w:tgtFrame="_blank">
        <w:r w:rsidRPr="0007004A">
          <w:rPr>
            <w:rStyle w:val="Hyperlink"/>
            <w:rFonts w:asciiTheme="minorHAnsi" w:hAnsiTheme="minorHAnsi" w:cstheme="minorHAnsi"/>
            <w:szCs w:val="20"/>
          </w:rPr>
          <w:t>APS Jobs</w:t>
        </w:r>
      </w:hyperlink>
    </w:p>
    <w:p w14:paraId="2647C907" w14:textId="77777777" w:rsidR="0007004A" w:rsidRDefault="0007004A" w:rsidP="00505A83">
      <w:pPr>
        <w:rPr>
          <w:rFonts w:asciiTheme="minorHAnsi" w:eastAsiaTheme="minorEastAsia" w:hAnsiTheme="minorHAnsi" w:cstheme="minorHAnsi"/>
          <w:color w:val="000000" w:themeColor="text1"/>
          <w:sz w:val="20"/>
          <w:szCs w:val="20"/>
        </w:rPr>
      </w:pPr>
    </w:p>
    <w:p w14:paraId="790C5B78" w14:textId="18E50D9C" w:rsidR="28825BBC" w:rsidRPr="0007004A" w:rsidRDefault="6D98B5E9" w:rsidP="00505A83">
      <w:pPr>
        <w:rPr>
          <w:rFonts w:asciiTheme="minorHAnsi" w:eastAsiaTheme="minorEastAsia" w:hAnsiTheme="minorHAnsi" w:cstheme="minorHAnsi"/>
          <w:color w:val="000000" w:themeColor="text1"/>
          <w:sz w:val="20"/>
          <w:szCs w:val="20"/>
        </w:rPr>
      </w:pPr>
      <w:r w:rsidRPr="0007004A">
        <w:rPr>
          <w:rFonts w:asciiTheme="minorHAnsi" w:eastAsiaTheme="minorEastAsia" w:hAnsiTheme="minorHAnsi" w:cstheme="minorHAnsi"/>
          <w:color w:val="000000" w:themeColor="text1"/>
          <w:sz w:val="20"/>
          <w:szCs w:val="20"/>
        </w:rPr>
        <w:t>Finally, w</w:t>
      </w:r>
      <w:r w:rsidR="3B6A64DD" w:rsidRPr="0007004A">
        <w:rPr>
          <w:rFonts w:asciiTheme="minorHAnsi" w:eastAsiaTheme="minorEastAsia" w:hAnsiTheme="minorHAnsi" w:cstheme="minorHAnsi"/>
          <w:color w:val="000000" w:themeColor="text1"/>
          <w:sz w:val="20"/>
          <w:szCs w:val="20"/>
        </w:rPr>
        <w:t>e are looking for APS employees with coaching experience and qualifications, who want to make a meaningful impact to APS graduates, whilst enhancing their coaching capability. If this is you, please apply.</w:t>
      </w:r>
    </w:p>
    <w:p w14:paraId="4D308B09" w14:textId="41DA76AF" w:rsidR="28825BBC" w:rsidRPr="0007004A" w:rsidRDefault="3B6A64DD" w:rsidP="00505A83">
      <w:pPr>
        <w:rPr>
          <w:rFonts w:asciiTheme="minorHAnsi" w:eastAsiaTheme="minorEastAsia" w:hAnsiTheme="minorHAnsi" w:cstheme="minorHAnsi"/>
          <w:sz w:val="20"/>
          <w:szCs w:val="20"/>
        </w:rPr>
      </w:pPr>
      <w:r w:rsidRPr="0007004A">
        <w:rPr>
          <w:rFonts w:asciiTheme="minorHAnsi" w:eastAsiaTheme="minorEastAsia" w:hAnsiTheme="minorHAnsi" w:cstheme="minorHAnsi"/>
          <w:sz w:val="20"/>
          <w:szCs w:val="20"/>
        </w:rPr>
        <w:t>This initiative is designed to create sustainable coaching capability uplift across the APS. Since our first micro-assignment in 2023, the APS Academy has engaged and developed 14 APS coaches.</w:t>
      </w:r>
    </w:p>
    <w:p w14:paraId="00DFB9BD" w14:textId="77777777" w:rsidR="0007004A" w:rsidRDefault="0007004A" w:rsidP="00505A83">
      <w:pPr>
        <w:ind w:firstLine="425"/>
        <w:rPr>
          <w:rFonts w:ascii="Segoe UI Symbol" w:eastAsia="Segoe UI Symbol" w:hAnsi="Segoe UI Symbol" w:cs="Segoe UI Symbol"/>
          <w:sz w:val="20"/>
          <w:szCs w:val="20"/>
        </w:rPr>
      </w:pPr>
    </w:p>
    <w:p w14:paraId="15602A77" w14:textId="69B7EB03" w:rsidR="001F3461" w:rsidRPr="00CA79FC" w:rsidRDefault="623676F4" w:rsidP="00505A83">
      <w:pPr>
        <w:ind w:firstLine="425"/>
        <w:rPr>
          <w:rStyle w:val="Strong"/>
          <w:rFonts w:asciiTheme="minorHAnsi" w:eastAsia="Arial" w:hAnsiTheme="minorHAnsi" w:cstheme="minorHAnsi"/>
          <w:b w:val="0"/>
          <w:bCs w:val="0"/>
          <w:color w:val="0563C1"/>
          <w:sz w:val="20"/>
          <w:szCs w:val="20"/>
          <w:u w:val="single"/>
        </w:rPr>
      </w:pPr>
      <w:r w:rsidRPr="0007004A">
        <w:rPr>
          <w:rFonts w:ascii="Segoe UI Symbol" w:eastAsia="Segoe UI Symbol" w:hAnsi="Segoe UI Symbol" w:cs="Segoe UI Symbol"/>
          <w:sz w:val="20"/>
          <w:szCs w:val="20"/>
        </w:rPr>
        <w:t>👉</w:t>
      </w:r>
      <w:r w:rsidRPr="0007004A">
        <w:rPr>
          <w:rFonts w:asciiTheme="minorHAnsi" w:eastAsia="Arial" w:hAnsiTheme="minorHAnsi" w:cstheme="minorHAnsi"/>
          <w:sz w:val="20"/>
          <w:szCs w:val="20"/>
        </w:rPr>
        <w:t xml:space="preserve"> APS Coaches Micro-assignment Register is now live on </w:t>
      </w:r>
      <w:hyperlink r:id="rId56" w:tgtFrame="_blank">
        <w:r w:rsidRPr="0007004A">
          <w:rPr>
            <w:rStyle w:val="Hyperlink"/>
            <w:rFonts w:asciiTheme="minorHAnsi" w:eastAsia="Arial" w:hAnsiTheme="minorHAnsi" w:cstheme="minorHAnsi"/>
            <w:color w:val="0563C1"/>
            <w:sz w:val="20"/>
            <w:szCs w:val="20"/>
          </w:rPr>
          <w:t>APS Jobs</w:t>
        </w:r>
      </w:hyperlink>
    </w:p>
    <w:p w14:paraId="1339653D" w14:textId="77777777" w:rsidR="00505A83" w:rsidRDefault="00505A83" w:rsidP="00505A83">
      <w:pPr>
        <w:pStyle w:val="BodyText"/>
        <w:spacing w:after="0" w:line="240" w:lineRule="auto"/>
        <w:rPr>
          <w:rFonts w:asciiTheme="minorHAnsi" w:hAnsiTheme="minorHAnsi" w:cstheme="minorHAnsi"/>
          <w:szCs w:val="20"/>
        </w:rPr>
      </w:pPr>
    </w:p>
    <w:p w14:paraId="4FAE3D78" w14:textId="45EF9524" w:rsidR="00EE0CC0" w:rsidRPr="001A70FF" w:rsidRDefault="001A70FF" w:rsidP="00505A83">
      <w:pPr>
        <w:pStyle w:val="BodyText"/>
        <w:spacing w:after="0" w:line="240" w:lineRule="auto"/>
        <w:rPr>
          <w:rFonts w:asciiTheme="minorHAnsi" w:hAnsiTheme="minorHAnsi" w:cstheme="minorHAnsi"/>
          <w:szCs w:val="20"/>
        </w:rPr>
      </w:pPr>
      <w:r>
        <w:rPr>
          <w:rFonts w:asciiTheme="minorHAnsi" w:hAnsiTheme="minorHAnsi" w:cstheme="minorHAnsi"/>
          <w:szCs w:val="20"/>
        </w:rPr>
        <w:t>I</w:t>
      </w:r>
      <w:r w:rsidRPr="001A70FF">
        <w:rPr>
          <w:rFonts w:asciiTheme="minorHAnsi" w:hAnsiTheme="minorHAnsi" w:cstheme="minorHAnsi"/>
          <w:szCs w:val="20"/>
        </w:rPr>
        <w:t>f you are an APS employee with experience in your field of expertise and would like to contribute to the APS Graduate Development Program as a practitioner</w:t>
      </w:r>
      <w:r>
        <w:rPr>
          <w:rFonts w:asciiTheme="minorHAnsi" w:hAnsiTheme="minorHAnsi" w:cstheme="minorHAnsi"/>
          <w:szCs w:val="20"/>
        </w:rPr>
        <w:t xml:space="preserve">, </w:t>
      </w:r>
      <w:hyperlink r:id="rId57" w:history="1">
        <w:r w:rsidRPr="001A70FF">
          <w:rPr>
            <w:rStyle w:val="Hyperlink"/>
            <w:rFonts w:asciiTheme="minorHAnsi" w:hAnsiTheme="minorHAnsi" w:cstheme="minorHAnsi"/>
            <w:szCs w:val="20"/>
          </w:rPr>
          <w:t>please reach out to the team</w:t>
        </w:r>
      </w:hyperlink>
      <w:r>
        <w:rPr>
          <w:rFonts w:asciiTheme="minorHAnsi" w:hAnsiTheme="minorHAnsi" w:cstheme="minorHAnsi"/>
          <w:szCs w:val="20"/>
        </w:rPr>
        <w:t>.</w:t>
      </w:r>
      <w:r w:rsidRPr="001A70FF">
        <w:rPr>
          <w:rFonts w:asciiTheme="minorHAnsi" w:hAnsiTheme="minorHAnsi" w:cstheme="minorHAnsi"/>
          <w:szCs w:val="20"/>
        </w:rPr>
        <w:t xml:space="preserve">  </w:t>
      </w:r>
    </w:p>
    <w:p w14:paraId="1BE25A47" w14:textId="70D53B54" w:rsidR="00227445" w:rsidRDefault="009C3064" w:rsidP="009C3064">
      <w:pPr>
        <w:pStyle w:val="Heading2"/>
      </w:pPr>
      <w:r>
        <w:t>Intranet / TV tiles</w:t>
      </w:r>
    </w:p>
    <w:p w14:paraId="3F52033F" w14:textId="32E03B0A" w:rsidR="009B3397" w:rsidRPr="009B3397" w:rsidRDefault="009B3397" w:rsidP="009B3397">
      <w:pPr>
        <w:pStyle w:val="BodyText"/>
        <w:rPr>
          <w:lang w:eastAsia="en-AU"/>
        </w:rPr>
      </w:pPr>
    </w:p>
    <w:p w14:paraId="4F398CB8" w14:textId="56810610" w:rsidR="001F3461" w:rsidRPr="00076CA1" w:rsidRDefault="002C7826" w:rsidP="00076CA1">
      <w:pPr>
        <w:pStyle w:val="NormalWeb"/>
        <w:spacing w:before="120" w:beforeAutospacing="0" w:after="120" w:afterAutospacing="0"/>
        <w:rPr>
          <w:rFonts w:asciiTheme="minorHAnsi" w:eastAsiaTheme="majorEastAsia" w:hAnsiTheme="minorHAnsi" w:cstheme="minorHAnsi"/>
          <w:noProof/>
        </w:rPr>
      </w:pPr>
      <w:r w:rsidRPr="002C7826">
        <w:rPr>
          <w:rFonts w:asciiTheme="minorHAnsi" w:eastAsiaTheme="majorEastAsia" w:hAnsiTheme="minorHAnsi" w:cstheme="minorHAnsi"/>
          <w:noProof/>
        </w:rPr>
        <w:drawing>
          <wp:inline distT="0" distB="0" distL="0" distR="0" wp14:anchorId="671F094B" wp14:editId="2F7665F8">
            <wp:extent cx="3688597" cy="2076087"/>
            <wp:effectExtent l="0" t="0" r="7620" b="635"/>
            <wp:docPr id="2" name="Picture 2" descr="\\internal.pmc.gov.au\pscdfs\users\PSC602\My Documents\2023Aug\ACD Files\Engagement\Promotional Packs\April 2025\Creative\_courses_t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rnal.pmc.gov.au\pscdfs\users\PSC602\My Documents\2023Aug\ACD Files\Engagement\Promotional Packs\April 2025\Creative\_courses_tv.jpg"/>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691883" cy="2077937"/>
                    </a:xfrm>
                    <a:prstGeom prst="rect">
                      <a:avLst/>
                    </a:prstGeom>
                    <a:noFill/>
                    <a:ln>
                      <a:noFill/>
                    </a:ln>
                  </pic:spPr>
                </pic:pic>
              </a:graphicData>
            </a:graphic>
          </wp:inline>
        </w:drawing>
      </w:r>
      <w:r w:rsidR="00CA79FC">
        <w:rPr>
          <w:rFonts w:asciiTheme="minorHAnsi" w:eastAsiaTheme="majorEastAsia" w:hAnsiTheme="minorHAnsi" w:cstheme="minorHAnsi"/>
          <w:noProof/>
        </w:rPr>
        <w:t xml:space="preserve"> </w:t>
      </w:r>
    </w:p>
    <w:p w14:paraId="776628D8" w14:textId="77777777" w:rsidR="001F3461" w:rsidRDefault="001F3461" w:rsidP="00F71D48">
      <w:pPr>
        <w:pStyle w:val="Caption"/>
      </w:pPr>
    </w:p>
    <w:p w14:paraId="070EE486" w14:textId="30884906" w:rsidR="00494E5C" w:rsidRPr="00F71D48" w:rsidRDefault="00A57E5A" w:rsidP="00F71D48">
      <w:pPr>
        <w:pStyle w:val="Caption"/>
        <w:rPr>
          <w:color w:val="000000"/>
          <w:lang w:val="en-US"/>
        </w:rPr>
      </w:pPr>
      <w:r w:rsidRPr="00227445">
        <w:t>1920 x 1080 pixel (16:9) image</w:t>
      </w:r>
    </w:p>
    <w:p w14:paraId="69F9752E" w14:textId="7C44C829" w:rsidR="0040477F" w:rsidRPr="002E1E07" w:rsidRDefault="00E87D26" w:rsidP="00017BD8">
      <w:pPr>
        <w:pStyle w:val="BodyText"/>
        <w:spacing w:before="120" w:line="240" w:lineRule="auto"/>
        <w:rPr>
          <w:lang w:eastAsia="en-AU"/>
        </w:rPr>
      </w:pPr>
      <w:r>
        <w:t>Copy</w:t>
      </w:r>
      <w:r w:rsidR="00A57E5A">
        <w:t xml:space="preserve"> – The APS Academy has learning opportunities available for all staff</w:t>
      </w:r>
      <w:r w:rsidR="00A57E5A">
        <w:rPr>
          <w:i/>
        </w:rPr>
        <w:t>.</w:t>
      </w:r>
      <w:r w:rsidR="00F71D48">
        <w:t xml:space="preserve"> </w:t>
      </w:r>
      <w:r w:rsidR="00A57E5A">
        <w:t>Check out the courses, resources and people networks that you can connect with on your learning pathway. Find out more. (</w:t>
      </w:r>
      <w:r>
        <w:t>Use</w:t>
      </w:r>
      <w:r w:rsidR="00A57E5A">
        <w:t xml:space="preserve"> this link with tile </w:t>
      </w:r>
      <w:hyperlink r:id="rId59" w:tgtFrame="_blank" w:history="1">
        <w:r w:rsidR="00A57E5A" w:rsidRPr="0066510F">
          <w:rPr>
            <w:rStyle w:val="Hyperlink"/>
          </w:rPr>
          <w:t>https://www.apsacademy.gov.au/courses</w:t>
        </w:r>
      </w:hyperlink>
      <w:r w:rsidR="00F71D48">
        <w:rPr>
          <w:rStyle w:val="Hyperlink"/>
        </w:rPr>
        <w:t>.</w:t>
      </w:r>
    </w:p>
    <w:p w14:paraId="2CAD41F2" w14:textId="77777777" w:rsidR="0014623E" w:rsidRDefault="0014623E" w:rsidP="00F71D48">
      <w:pPr>
        <w:pStyle w:val="Heading2"/>
      </w:pPr>
    </w:p>
    <w:p w14:paraId="68D744EC" w14:textId="78F01046" w:rsidR="0040477F" w:rsidRPr="006265EA" w:rsidRDefault="0058402C" w:rsidP="00F71D48">
      <w:pPr>
        <w:pStyle w:val="Heading2"/>
      </w:pPr>
      <w:r w:rsidRPr="00A57E5A">
        <w:t>MyAcademy</w:t>
      </w:r>
    </w:p>
    <w:p w14:paraId="7DE16509" w14:textId="7C9C6F52" w:rsidR="0040477F" w:rsidRDefault="0058402C" w:rsidP="00F71D48">
      <w:pPr>
        <w:pStyle w:val="ListParagraph"/>
        <w:spacing w:before="120" w:after="120" w:line="240" w:lineRule="auto"/>
        <w:ind w:left="0"/>
        <w:rPr>
          <w:rFonts w:cs="Arial"/>
          <w:color w:val="000000"/>
          <w:lang w:val="en-US"/>
        </w:rPr>
      </w:pPr>
      <w:r w:rsidRPr="0058402C">
        <w:rPr>
          <w:rFonts w:cs="Arial"/>
          <w:color w:val="000000"/>
          <w:lang w:val="en-US"/>
        </w:rPr>
        <w:t xml:space="preserve">One other way to stay current is to </w:t>
      </w:r>
      <w:hyperlink r:id="rId60" w:anchor="stay-up-to-date-with-whats-happening" w:tgtFrame="_blank" w:history="1">
        <w:r w:rsidRPr="0058402C">
          <w:rPr>
            <w:rStyle w:val="Hyperlink"/>
            <w:rFonts w:cs="Arial"/>
            <w:lang w:val="en-US"/>
          </w:rPr>
          <w:t>subscribe to the MyAcademy newsletter</w:t>
        </w:r>
      </w:hyperlink>
      <w:r w:rsidRPr="0058402C">
        <w:rPr>
          <w:rFonts w:cs="Arial"/>
          <w:color w:val="000000"/>
          <w:lang w:val="en-US"/>
        </w:rPr>
        <w:t xml:space="preserve">. Subscribers are the first to hear about new things happening at </w:t>
      </w:r>
      <w:r w:rsidR="00F71D48">
        <w:rPr>
          <w:rFonts w:cs="Arial"/>
          <w:color w:val="000000"/>
          <w:lang w:val="en-US"/>
        </w:rPr>
        <w:t>the Academy and across the APS!</w:t>
      </w:r>
    </w:p>
    <w:p w14:paraId="055F8223" w14:textId="6ED2D54D" w:rsidR="00CA79FC" w:rsidRDefault="00CA79FC" w:rsidP="00F71D48">
      <w:pPr>
        <w:pStyle w:val="ListParagraph"/>
        <w:spacing w:before="120" w:after="120" w:line="240" w:lineRule="auto"/>
        <w:ind w:left="0"/>
        <w:rPr>
          <w:rFonts w:cs="Arial"/>
          <w:color w:val="000000"/>
          <w:lang w:val="en-US"/>
        </w:rPr>
      </w:pPr>
    </w:p>
    <w:p w14:paraId="294DDBBE" w14:textId="2DD63C32" w:rsidR="0014623E" w:rsidRDefault="0014623E" w:rsidP="00F71D48">
      <w:pPr>
        <w:pStyle w:val="ListParagraph"/>
        <w:spacing w:before="120" w:after="120" w:line="240" w:lineRule="auto"/>
        <w:ind w:left="0"/>
        <w:rPr>
          <w:rFonts w:cs="Arial"/>
          <w:color w:val="000000"/>
          <w:lang w:val="en-US"/>
        </w:rPr>
      </w:pPr>
      <w:r w:rsidRPr="0014623E">
        <w:rPr>
          <w:rFonts w:cs="Arial"/>
          <w:noProof/>
          <w:color w:val="000000"/>
          <w:lang w:eastAsia="en-AU"/>
        </w:rPr>
        <w:drawing>
          <wp:inline distT="0" distB="0" distL="0" distR="0" wp14:anchorId="086615D6" wp14:editId="221DAAA5">
            <wp:extent cx="6336030" cy="3312657"/>
            <wp:effectExtent l="0" t="0" r="7620" b="2540"/>
            <wp:docPr id="6" name="Picture 6" descr="\\internal.pmc.gov.au\pscdfs\users\PSC602\My Documents\2023Aug\ACD Files\Engagement\Promotional Packs\December 2024\December posts\MyAcademy-subscrib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ternal.pmc.gov.au\pscdfs\users\PSC602\My Documents\2023Aug\ACD Files\Engagement\Promotional Packs\December 2024\December posts\MyAcademy-subscribe.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336030" cy="3312657"/>
                    </a:xfrm>
                    <a:prstGeom prst="rect">
                      <a:avLst/>
                    </a:prstGeom>
                    <a:noFill/>
                    <a:ln>
                      <a:noFill/>
                    </a:ln>
                  </pic:spPr>
                </pic:pic>
              </a:graphicData>
            </a:graphic>
          </wp:inline>
        </w:drawing>
      </w:r>
    </w:p>
    <w:p w14:paraId="21B8F12E" w14:textId="77777777" w:rsidR="00CA79FC" w:rsidRPr="00F71D48" w:rsidRDefault="00CA79FC" w:rsidP="00F71D48">
      <w:pPr>
        <w:pStyle w:val="ListParagraph"/>
        <w:spacing w:before="120" w:after="120" w:line="240" w:lineRule="auto"/>
        <w:ind w:left="0"/>
        <w:rPr>
          <w:rFonts w:cs="Arial"/>
          <w:color w:val="000000"/>
          <w:lang w:val="en-US"/>
        </w:rPr>
      </w:pPr>
    </w:p>
    <w:p w14:paraId="25C5AFBF" w14:textId="4D051117" w:rsidR="0040477F" w:rsidRPr="00F71D48" w:rsidRDefault="00F1086C" w:rsidP="00F71D48">
      <w:pPr>
        <w:pStyle w:val="Heading2"/>
      </w:pPr>
      <w:r>
        <w:t>Contact Us</w:t>
      </w:r>
    </w:p>
    <w:p w14:paraId="7D82338E" w14:textId="1BDB47D3" w:rsidR="0058402C" w:rsidRPr="0058402C" w:rsidRDefault="0058402C" w:rsidP="00017BD8">
      <w:pPr>
        <w:pStyle w:val="ListParagraph"/>
        <w:spacing w:before="120" w:after="120" w:line="240" w:lineRule="auto"/>
        <w:ind w:left="0"/>
        <w:rPr>
          <w:rFonts w:cs="Arial"/>
          <w:color w:val="000000"/>
          <w:lang w:val="en-US"/>
        </w:rPr>
      </w:pPr>
      <w:r w:rsidRPr="0058402C">
        <w:rPr>
          <w:rFonts w:cs="Arial"/>
          <w:color w:val="000000"/>
          <w:lang w:val="en-US"/>
        </w:rPr>
        <w:t xml:space="preserve">If you have any </w:t>
      </w:r>
      <w:r w:rsidR="00F1086C">
        <w:rPr>
          <w:rFonts w:cs="Arial"/>
          <w:color w:val="000000"/>
          <w:lang w:val="en-US"/>
        </w:rPr>
        <w:t xml:space="preserve">queries or </w:t>
      </w:r>
      <w:r w:rsidRPr="0058402C">
        <w:rPr>
          <w:rFonts w:cs="Arial"/>
          <w:color w:val="000000"/>
          <w:lang w:val="en-US"/>
        </w:rPr>
        <w:t>questions, reach out to</w:t>
      </w:r>
      <w:r w:rsidR="00F1086C">
        <w:rPr>
          <w:rFonts w:cs="Arial"/>
          <w:color w:val="000000"/>
          <w:lang w:val="en-US"/>
        </w:rPr>
        <w:t xml:space="preserve"> your Agency Relationship Manager or</w:t>
      </w:r>
      <w:r w:rsidR="00F71D48">
        <w:rPr>
          <w:rFonts w:cs="Arial"/>
          <w:color w:val="000000"/>
          <w:lang w:val="en-US"/>
        </w:rPr>
        <w:t xml:space="preserve"> the Academy at:</w:t>
      </w:r>
    </w:p>
    <w:p w14:paraId="6267FC31" w14:textId="79CED634" w:rsidR="00F71D48" w:rsidRDefault="0058402C" w:rsidP="00F71D48">
      <w:pPr>
        <w:pStyle w:val="ListParagraph"/>
        <w:spacing w:before="120" w:line="240" w:lineRule="auto"/>
        <w:ind w:left="0"/>
        <w:rPr>
          <w:rFonts w:cs="Arial"/>
          <w:color w:val="000000"/>
          <w:lang w:val="en-US"/>
        </w:rPr>
      </w:pPr>
      <w:r w:rsidRPr="0058402C">
        <w:rPr>
          <w:rFonts w:cs="Arial"/>
          <w:color w:val="000000"/>
          <w:lang w:val="en-US"/>
        </w:rPr>
        <w:t>APS Academy Team</w:t>
      </w:r>
      <w:r w:rsidR="00F71D48">
        <w:rPr>
          <w:rFonts w:cs="Arial"/>
          <w:color w:val="000000"/>
          <w:lang w:val="en-US"/>
        </w:rPr>
        <w:t>:</w:t>
      </w:r>
    </w:p>
    <w:p w14:paraId="4E210A5D" w14:textId="6E4E3DC8" w:rsidR="00F71D48" w:rsidRPr="00F71D48" w:rsidRDefault="00F71D48" w:rsidP="00F71D48">
      <w:pPr>
        <w:pStyle w:val="BulletedListlvl1"/>
      </w:pPr>
      <w:r w:rsidRPr="00F71D48">
        <w:t>APSAcademy@apsc.gov.au </w:t>
      </w:r>
    </w:p>
    <w:p w14:paraId="028D6ACA" w14:textId="57EEF43B" w:rsidR="00F71D48" w:rsidRPr="00F71D48" w:rsidRDefault="00F71D48" w:rsidP="00F71D48">
      <w:pPr>
        <w:pStyle w:val="BulletedListlvl1"/>
      </w:pPr>
      <w:r w:rsidRPr="00F71D48">
        <w:t>02 6202 3933</w:t>
      </w:r>
    </w:p>
    <w:p w14:paraId="123FEC6F" w14:textId="05AD8D9B" w:rsidR="001A3C75" w:rsidRDefault="007404F5" w:rsidP="00F71D48">
      <w:pPr>
        <w:pStyle w:val="BulletedListlvl1"/>
      </w:pPr>
      <w:r>
        <w:t>apsacademy.gov.au.</w:t>
      </w:r>
    </w:p>
    <w:p w14:paraId="3D5558E4" w14:textId="67EA9CEF" w:rsidR="00F71D48" w:rsidRPr="00F71D48" w:rsidRDefault="00203F4B" w:rsidP="00F71D48">
      <w:pPr>
        <w:pStyle w:val="BulletedListlvl1"/>
        <w:numPr>
          <w:ilvl w:val="0"/>
          <w:numId w:val="0"/>
        </w:numPr>
        <w:spacing w:before="400"/>
      </w:pPr>
      <w:hyperlink w:anchor="_top" w:history="1">
        <w:r w:rsidR="00F71D48" w:rsidRPr="00F71D48">
          <w:rPr>
            <w:rStyle w:val="Hyperlink"/>
          </w:rPr>
          <w:t>Return to top</w:t>
        </w:r>
      </w:hyperlink>
    </w:p>
    <w:sectPr w:rsidR="00F71D48" w:rsidRPr="00F71D48" w:rsidSect="00236E34">
      <w:headerReference w:type="default" r:id="rId62"/>
      <w:headerReference w:type="first" r:id="rId63"/>
      <w:footerReference w:type="first" r:id="rId64"/>
      <w:pgSz w:w="11906" w:h="16838"/>
      <w:pgMar w:top="1559" w:right="964" w:bottom="1418" w:left="964" w:header="709" w:footer="34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9A502" w14:textId="77777777" w:rsidR="00F6697C" w:rsidRDefault="00F6697C" w:rsidP="008339B8">
      <w:r>
        <w:separator/>
      </w:r>
    </w:p>
  </w:endnote>
  <w:endnote w:type="continuationSeparator" w:id="0">
    <w:p w14:paraId="4AB0C651" w14:textId="77777777" w:rsidR="00F6697C" w:rsidRDefault="00F6697C" w:rsidP="008339B8">
      <w:r>
        <w:continuationSeparator/>
      </w:r>
    </w:p>
  </w:endnote>
  <w:endnote w:type="continuationNotice" w:id="1">
    <w:p w14:paraId="07CC973C" w14:textId="77777777" w:rsidR="00F6697C" w:rsidRDefault="00F669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Headings CS)">
    <w:altName w:val="Times New Roman"/>
    <w:charset w:val="00"/>
    <w:family w:val="roman"/>
    <w:pitch w:val="default"/>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12746713"/>
      <w:docPartObj>
        <w:docPartGallery w:val="Page Numbers (Bottom of Page)"/>
        <w:docPartUnique/>
      </w:docPartObj>
    </w:sdtPr>
    <w:sdtEndPr>
      <w:rPr>
        <w:rStyle w:val="PageNumber"/>
        <w:color w:val="22283C" w:themeColor="text2"/>
        <w:sz w:val="16"/>
        <w:szCs w:val="16"/>
      </w:rPr>
    </w:sdtEndPr>
    <w:sdtContent>
      <w:p w14:paraId="35538AF4" w14:textId="3D79BE8B" w:rsidR="00F6697C" w:rsidRPr="00221AC3" w:rsidRDefault="00F6697C" w:rsidP="00221AC3">
        <w:pPr>
          <w:pStyle w:val="Subtitle"/>
          <w:rPr>
            <w:rFonts w:eastAsiaTheme="minorEastAsia" w:cstheme="minorBidi"/>
            <w:color w:val="auto"/>
            <w:sz w:val="20"/>
            <w:szCs w:val="21"/>
          </w:rPr>
        </w:pPr>
        <w:r w:rsidRPr="00B04865">
          <w:rPr>
            <w:noProof/>
            <w:color w:val="22283C" w:themeColor="text2"/>
            <w:sz w:val="16"/>
            <w:szCs w:val="16"/>
            <w:lang w:eastAsia="en-AU"/>
          </w:rPr>
          <mc:AlternateContent>
            <mc:Choice Requires="wps">
              <w:drawing>
                <wp:inline distT="0" distB="0" distL="0" distR="0" wp14:anchorId="46E5149A" wp14:editId="5D542F76">
                  <wp:extent cx="6358467" cy="0"/>
                  <wp:effectExtent l="0" t="0" r="23495" b="19050"/>
                  <wp:docPr id="50" name="Straight Connector 50"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914081" id="Straight Connector 50"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Bmahq3hAQAAKQ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B04865">
          <w:rPr>
            <w:color w:val="22283C" w:themeColor="text2"/>
            <w:sz w:val="16"/>
            <w:szCs w:val="16"/>
          </w:rPr>
          <w:t>APS Academy</w:t>
        </w:r>
        <w:r w:rsidRPr="00221AC3">
          <w:rPr>
            <w:color w:val="22283C" w:themeColor="text2"/>
            <w:sz w:val="16"/>
            <w:szCs w:val="16"/>
          </w:rPr>
          <w:t xml:space="preserve"> | </w:t>
        </w:r>
        <w:sdt>
          <w:sdtPr>
            <w:rPr>
              <w:rStyle w:val="FooterChar"/>
            </w:rPr>
            <w:alias w:val="Document Heading"/>
            <w:tag w:val="DH"/>
            <w:id w:val="729122764"/>
            <w:dataBinding w:xpath="/root[1]/DH[1]" w:storeItemID="{F533AE62-A212-4B26-92DA-A3B336E8AE06}"/>
            <w:text/>
          </w:sdtPr>
          <w:sdtEndPr>
            <w:rPr>
              <w:rStyle w:val="FooterChar"/>
            </w:rPr>
          </w:sdtEndPr>
          <w:sdtContent>
            <w:r>
              <w:rPr>
                <w:rStyle w:val="FooterChar"/>
              </w:rPr>
              <w:t>Agency Communication</w:t>
            </w:r>
          </w:sdtContent>
        </w:sdt>
        <w:r w:rsidRPr="00221AC3">
          <w:rPr>
            <w:color w:val="22283C" w:themeColor="text2"/>
            <w:sz w:val="16"/>
            <w:szCs w:val="16"/>
          </w:rPr>
          <w:t xml:space="preserve"> |</w:t>
        </w:r>
        <w:r>
          <w:t xml:space="preserve"> </w:t>
        </w:r>
        <w:r>
          <w:rPr>
            <w:color w:val="22283C" w:themeColor="text2"/>
            <w:sz w:val="16"/>
            <w:szCs w:val="16"/>
          </w:rPr>
          <w:t>Promotional Information</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203F4B">
          <w:rPr>
            <w:rStyle w:val="PageNumber"/>
            <w:noProof/>
            <w:color w:val="22283C" w:themeColor="text2"/>
            <w:sz w:val="16"/>
            <w:szCs w:val="16"/>
          </w:rPr>
          <w:t>2</w:t>
        </w:r>
        <w:r w:rsidRPr="001A2302">
          <w:rPr>
            <w:rStyle w:val="PageNumber"/>
            <w:color w:val="22283C" w:themeColor="text2"/>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646816046"/>
      <w:docPartObj>
        <w:docPartGallery w:val="Page Numbers (Bottom of Page)"/>
        <w:docPartUnique/>
      </w:docPartObj>
    </w:sdtPr>
    <w:sdtEndPr>
      <w:rPr>
        <w:rStyle w:val="PageNumber"/>
        <w:color w:val="22283C" w:themeColor="text2"/>
        <w:sz w:val="16"/>
        <w:szCs w:val="16"/>
      </w:rPr>
    </w:sdtEndPr>
    <w:sdtContent>
      <w:p w14:paraId="47AB0906" w14:textId="58F3DC00" w:rsidR="00F6697C" w:rsidRPr="00B04865" w:rsidRDefault="00F6697C" w:rsidP="00B04865">
        <w:pPr>
          <w:pStyle w:val="Subtitle"/>
          <w:rPr>
            <w:rFonts w:eastAsiaTheme="minorEastAsia" w:cstheme="minorBidi"/>
            <w:color w:val="auto"/>
            <w:sz w:val="20"/>
            <w:szCs w:val="21"/>
          </w:rPr>
        </w:pPr>
        <w:r w:rsidRPr="00FC348B">
          <w:rPr>
            <w:bCs/>
            <w:noProof/>
            <w:color w:val="22283C" w:themeColor="text2"/>
            <w:sz w:val="16"/>
            <w:szCs w:val="16"/>
            <w:lang w:eastAsia="en-AU"/>
          </w:rPr>
          <mc:AlternateContent>
            <mc:Choice Requires="wps">
              <w:drawing>
                <wp:inline distT="0" distB="0" distL="0" distR="0" wp14:anchorId="01ADA1B4" wp14:editId="7D213614">
                  <wp:extent cx="6358467" cy="0"/>
                  <wp:effectExtent l="0" t="0" r="23495" b="19050"/>
                  <wp:docPr id="3" name="Straight Connector 3" title="Straight connector"/>
                  <wp:cNvGraphicFramePr/>
                  <a:graphic xmlns:a="http://schemas.openxmlformats.org/drawingml/2006/main">
                    <a:graphicData uri="http://schemas.microsoft.com/office/word/2010/wordprocessingShape">
                      <wps:wsp>
                        <wps:cNvCnPr/>
                        <wps:spPr>
                          <a:xfrm>
                            <a:off x="0" y="0"/>
                            <a:ext cx="6358467" cy="0"/>
                          </a:xfrm>
                          <a:prstGeom prst="line">
                            <a:avLst/>
                          </a:prstGeom>
                          <a:ln w="9525">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C178ECE" id="Straight Connector 3" o:spid="_x0000_s1026" alt="Title: Straight connector" style="visibility:visible;mso-wrap-style:square;mso-left-percent:-10001;mso-top-percent:-10001;mso-position-horizontal:absolute;mso-position-horizontal-relative:char;mso-position-vertical:absolute;mso-position-vertical-relative:line;mso-left-percent:-10001;mso-top-percent:-10001"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" strokecolor="#22283c [3215]">
                  <v:stroke joinstyle="miter"/>
                  <w10:anchorlock/>
                </v:line>
              </w:pict>
            </mc:Fallback>
          </mc:AlternateContent>
        </w:r>
        <w:r w:rsidRPr="00FC348B">
          <w:rPr>
            <w:bCs/>
            <w:color w:val="22283C" w:themeColor="text2"/>
            <w:sz w:val="16"/>
            <w:szCs w:val="16"/>
          </w:rPr>
          <w:t>APS Academy</w:t>
        </w:r>
        <w:r w:rsidRPr="00221AC3">
          <w:rPr>
            <w:color w:val="22283C" w:themeColor="text2"/>
            <w:sz w:val="16"/>
            <w:szCs w:val="16"/>
          </w:rPr>
          <w:t xml:space="preserve"> |</w:t>
        </w:r>
        <w:r>
          <w:rPr>
            <w:color w:val="22283C" w:themeColor="text2"/>
            <w:sz w:val="16"/>
            <w:szCs w:val="16"/>
          </w:rPr>
          <w:t xml:space="preserve"> Promotional pack</w:t>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r>
        <w:r>
          <w:rPr>
            <w:color w:val="22283C" w:themeColor="text2"/>
            <w:sz w:val="16"/>
            <w:szCs w:val="16"/>
          </w:rPr>
          <w:tab/>
          <w:t xml:space="preserve">     </w:t>
        </w:r>
        <w:r w:rsidRPr="001A2302">
          <w:rPr>
            <w:rStyle w:val="PageNumber"/>
            <w:color w:val="22283C" w:themeColor="text2"/>
            <w:sz w:val="16"/>
            <w:szCs w:val="16"/>
          </w:rPr>
          <w:fldChar w:fldCharType="begin"/>
        </w:r>
        <w:r w:rsidRPr="001A2302">
          <w:rPr>
            <w:rStyle w:val="PageNumber"/>
            <w:color w:val="22283C" w:themeColor="text2"/>
            <w:sz w:val="16"/>
            <w:szCs w:val="16"/>
          </w:rPr>
          <w:instrText xml:space="preserve"> PAGE </w:instrText>
        </w:r>
        <w:r w:rsidRPr="001A2302">
          <w:rPr>
            <w:rStyle w:val="PageNumber"/>
            <w:color w:val="22283C" w:themeColor="text2"/>
            <w:sz w:val="16"/>
            <w:szCs w:val="16"/>
          </w:rPr>
          <w:fldChar w:fldCharType="separate"/>
        </w:r>
        <w:r w:rsidR="00203F4B">
          <w:rPr>
            <w:rStyle w:val="PageNumber"/>
            <w:noProof/>
            <w:color w:val="22283C" w:themeColor="text2"/>
            <w:sz w:val="16"/>
            <w:szCs w:val="16"/>
          </w:rPr>
          <w:t>0</w:t>
        </w:r>
        <w:r w:rsidRPr="001A2302">
          <w:rPr>
            <w:rStyle w:val="PageNumber"/>
            <w:color w:val="22283C" w:themeColor="text2"/>
            <w:sz w:val="16"/>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F8324" w14:textId="77777777" w:rsidR="00F6697C" w:rsidRPr="005471FE" w:rsidRDefault="00F6697C" w:rsidP="00547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B276C0" w14:textId="77777777" w:rsidR="00F6697C" w:rsidRDefault="00F6697C" w:rsidP="008339B8">
      <w:r>
        <w:separator/>
      </w:r>
    </w:p>
  </w:footnote>
  <w:footnote w:type="continuationSeparator" w:id="0">
    <w:p w14:paraId="2C30DF8E" w14:textId="77777777" w:rsidR="00F6697C" w:rsidRDefault="00F6697C" w:rsidP="008339B8">
      <w:r>
        <w:continuationSeparator/>
      </w:r>
    </w:p>
  </w:footnote>
  <w:footnote w:type="continuationNotice" w:id="1">
    <w:p w14:paraId="2C7FDCE5" w14:textId="77777777" w:rsidR="00F6697C" w:rsidRDefault="00F6697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1EF652" w14:textId="77777777" w:rsidR="00F6697C" w:rsidRPr="008339B8" w:rsidRDefault="00F6697C" w:rsidP="008339B8">
    <w:pPr>
      <w:pStyle w:val="Header"/>
    </w:pPr>
    <w:r>
      <w:rPr>
        <w:noProof/>
        <w:lang w:eastAsia="en-AU"/>
      </w:rPr>
      <mc:AlternateContent>
        <mc:Choice Requires="wpg">
          <w:drawing>
            <wp:anchor distT="0" distB="0" distL="114300" distR="114300" simplePos="0" relativeHeight="251658240" behindDoc="0" locked="0" layoutInCell="1" allowOverlap="1" wp14:anchorId="5D0C242F" wp14:editId="35D4FC70">
              <wp:simplePos x="0" y="0"/>
              <wp:positionH relativeFrom="column">
                <wp:posOffset>0</wp:posOffset>
              </wp:positionH>
              <wp:positionV relativeFrom="paragraph">
                <wp:posOffset>12065</wp:posOffset>
              </wp:positionV>
              <wp:extent cx="6366419" cy="126093"/>
              <wp:effectExtent l="0" t="12700" r="9525" b="0"/>
              <wp:wrapNone/>
              <wp:docPr id="21" name="Group 21"/>
              <wp:cNvGraphicFramePr/>
              <a:graphic xmlns:a="http://schemas.openxmlformats.org/drawingml/2006/main">
                <a:graphicData uri="http://schemas.microsoft.com/office/word/2010/wordprocessingGroup">
                  <wpg:wgp>
                    <wpg:cNvGrpSpPr/>
                    <wpg:grpSpPr>
                      <a:xfrm>
                        <a:off x="0" y="0"/>
                        <a:ext cx="6366419" cy="126093"/>
                        <a:chOff x="0" y="0"/>
                        <a:chExt cx="5691021" cy="0"/>
                      </a:xfrm>
                    </wpg:grpSpPr>
                    <wps:wsp>
                      <wps:cNvPr id="32" name="Straight Connector 32"/>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4625384" y="0"/>
                          <a:ext cx="1065637"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38D2081" id="Group 21" o:spid="_x0000_s1026" style="position:absolute;margin-left:0;margin-top:.95pt;width:501.3pt;height:9.95pt;z-index:251658240;mso-width-relative:margin;mso-height-relative:margin" coordsize="56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">
              <v:line id="Straight Connector 32"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" strokecolor="#fe5b1e [3204]" strokeweight="1.75pt">
                <v:stroke joinstyle="miter"/>
              </v:line>
              <v:line id="Straight Connector 33" o:spid="_x0000_s1028" style="position:absolute;visibility:visible;mso-wrap-style:square" from="46253,0" to="569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" strokecolor="#4497cf" strokeweight="1.75pt">
                <v:stroke joinstyle="miter"/>
              </v:lin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060B2" w14:textId="6DD97767" w:rsidR="00F6697C" w:rsidRDefault="00F6697C">
    <w:pPr>
      <w:pStyle w:val="Header"/>
    </w:pPr>
    <w:r>
      <w:rPr>
        <w:noProof/>
        <w:lang w:eastAsia="en-AU"/>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0E62B" w14:textId="77777777" w:rsidR="00F6697C" w:rsidRPr="008339B8" w:rsidRDefault="00F6697C" w:rsidP="008339B8">
    <w:pPr>
      <w:pStyle w:val="Header"/>
    </w:pPr>
    <w:r>
      <w:rPr>
        <w:noProof/>
        <w:lang w:eastAsia="en-AU"/>
      </w:rPr>
      <mc:AlternateContent>
        <mc:Choice Requires="wpg">
          <w:drawing>
            <wp:inline distT="0" distB="0" distL="0" distR="0" wp14:anchorId="678A6EF5" wp14:editId="44CFAE41">
              <wp:extent cx="6358255" cy="1"/>
              <wp:effectExtent l="0" t="0" r="23495" b="19050"/>
              <wp:docPr id="455" name="Group 455" title="Orange and blue line on page header"/>
              <wp:cNvGraphicFramePr/>
              <a:graphic xmlns:a="http://schemas.openxmlformats.org/drawingml/2006/main">
                <a:graphicData uri="http://schemas.microsoft.com/office/word/2010/wordprocessingGroup">
                  <wpg:wgp>
                    <wpg:cNvGrpSpPr/>
                    <wpg:grpSpPr>
                      <a:xfrm>
                        <a:off x="0" y="0"/>
                        <a:ext cx="6358255" cy="1"/>
                        <a:chOff x="0" y="-1"/>
                        <a:chExt cx="6358255" cy="1"/>
                      </a:xfrm>
                    </wpg:grpSpPr>
                    <wps:wsp>
                      <wps:cNvPr id="456" name="Straight Connector 456"/>
                      <wps:cNvCnPr/>
                      <wps:spPr>
                        <a:xfrm>
                          <a:off x="0" y="0"/>
                          <a:ext cx="4659443" cy="0"/>
                        </a:xfrm>
                        <a:prstGeom prst="line">
                          <a:avLst/>
                        </a:prstGeom>
                        <a:ln w="22225">
                          <a:solidFill>
                            <a:schemeClr val="accent1"/>
                          </a:solidFill>
                        </a:ln>
                      </wps:spPr>
                      <wps:style>
                        <a:lnRef idx="1">
                          <a:schemeClr val="accent1"/>
                        </a:lnRef>
                        <a:fillRef idx="0">
                          <a:schemeClr val="accent1"/>
                        </a:fillRef>
                        <a:effectRef idx="0">
                          <a:schemeClr val="accent1"/>
                        </a:effectRef>
                        <a:fontRef idx="minor">
                          <a:schemeClr val="tx1"/>
                        </a:fontRef>
                      </wps:style>
                      <wps:bodyPr/>
                    </wps:wsp>
                    <wps:wsp>
                      <wps:cNvPr id="457" name="Straight Connector 457"/>
                      <wps:cNvCnPr/>
                      <wps:spPr>
                        <a:xfrm>
                          <a:off x="4625261" y="-1"/>
                          <a:ext cx="1732994" cy="0"/>
                        </a:xfrm>
                        <a:prstGeom prst="line">
                          <a:avLst/>
                        </a:prstGeom>
                        <a:ln w="22225">
                          <a:solidFill>
                            <a:srgbClr val="4497CF"/>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67D3E2F" id="Group 455" o:spid="_x0000_s1026" alt="Title: Orange and blue line on page header" style="width:500.65pt;height:0;mso-position-horizontal-relative:char;mso-position-vertical-relative:line" coordorigin="" coordsize="63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">
              <v:line id="Straight Connector 456" o:spid="_x0000_s1027" style="position:absolute;visibility:visible;mso-wrap-style:square" from="0,0" to="465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" strokecolor="#fe5b1e [3204]" strokeweight="1.75pt">
                <v:stroke joinstyle="miter"/>
              </v:line>
              <v:line id="Straight Connector 457" o:spid="_x0000_s1028" style="position:absolute;visibility:visible;mso-wrap-style:square" from="46252,0" to="6358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" strokecolor="#4497cf" strokeweight="1.75pt">
                <v:stroke joinstyle="miter"/>
              </v:lin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ED91A" w14:textId="77777777" w:rsidR="00F6697C" w:rsidRDefault="00F6697C">
    <w:pPr>
      <w:pStyle w:val="Header"/>
    </w:pPr>
  </w:p>
</w:hdr>
</file>

<file path=word/intelligence2.xml><?xml version="1.0" encoding="utf-8"?>
<int2:intelligence xmlns:int2="http://schemas.microsoft.com/office/intelligence/2020/intelligence">
  <int2:observations>
    <int2:textHash int2:hashCode="3iq85uhghucLXI" int2:id="5HpK4afN">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5403E6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A5F12"/>
    <w:multiLevelType w:val="hybridMultilevel"/>
    <w:tmpl w:val="E37C98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8F253D"/>
    <w:multiLevelType w:val="multilevel"/>
    <w:tmpl w:val="1192806C"/>
    <w:styleLink w:val="CurrentList4"/>
    <w:lvl w:ilvl="0">
      <w:start w:val="1"/>
      <w:numFmt w:va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3" w15:restartNumberingAfterBreak="0">
    <w:nsid w:val="08486E5B"/>
    <w:multiLevelType w:val="hybridMultilevel"/>
    <w:tmpl w:val="CE0E7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92118D8"/>
    <w:multiLevelType w:val="hybridMultilevel"/>
    <w:tmpl w:val="50EAA76E"/>
    <w:lvl w:ilvl="0" w:tplc="94F0495C">
      <w:start w:val="1"/>
      <w:numFmt w:val="bullet"/>
      <w:lvlText w:val=""/>
      <w:lvlJc w:val="left"/>
      <w:pPr>
        <w:ind w:left="1080" w:hanging="360"/>
      </w:pPr>
      <w:rPr>
        <w:rFonts w:ascii="Symbol" w:hAnsi="Symbol" w:hint="default"/>
      </w:rPr>
    </w:lvl>
    <w:lvl w:ilvl="1" w:tplc="B950A402">
      <w:start w:val="1"/>
      <w:numFmt w:val="bullet"/>
      <w:lvlText w:val="o"/>
      <w:lvlJc w:val="left"/>
      <w:pPr>
        <w:ind w:left="1800" w:hanging="360"/>
      </w:pPr>
      <w:rPr>
        <w:rFonts w:ascii="Courier New" w:hAnsi="Courier New" w:hint="default"/>
      </w:rPr>
    </w:lvl>
    <w:lvl w:ilvl="2" w:tplc="575CFD40">
      <w:start w:val="1"/>
      <w:numFmt w:val="bullet"/>
      <w:lvlText w:val=""/>
      <w:lvlJc w:val="left"/>
      <w:pPr>
        <w:ind w:left="2520" w:hanging="360"/>
      </w:pPr>
      <w:rPr>
        <w:rFonts w:ascii="Wingdings" w:hAnsi="Wingdings" w:hint="default"/>
      </w:rPr>
    </w:lvl>
    <w:lvl w:ilvl="3" w:tplc="2CECB978">
      <w:start w:val="1"/>
      <w:numFmt w:val="bullet"/>
      <w:lvlText w:val=""/>
      <w:lvlJc w:val="left"/>
      <w:pPr>
        <w:ind w:left="3240" w:hanging="360"/>
      </w:pPr>
      <w:rPr>
        <w:rFonts w:ascii="Symbol" w:hAnsi="Symbol" w:hint="default"/>
      </w:rPr>
    </w:lvl>
    <w:lvl w:ilvl="4" w:tplc="A982523A">
      <w:start w:val="1"/>
      <w:numFmt w:val="bullet"/>
      <w:lvlText w:val="o"/>
      <w:lvlJc w:val="left"/>
      <w:pPr>
        <w:ind w:left="3960" w:hanging="360"/>
      </w:pPr>
      <w:rPr>
        <w:rFonts w:ascii="Courier New" w:hAnsi="Courier New" w:hint="default"/>
      </w:rPr>
    </w:lvl>
    <w:lvl w:ilvl="5" w:tplc="E536F0B8">
      <w:start w:val="1"/>
      <w:numFmt w:val="bullet"/>
      <w:lvlText w:val=""/>
      <w:lvlJc w:val="left"/>
      <w:pPr>
        <w:ind w:left="4680" w:hanging="360"/>
      </w:pPr>
      <w:rPr>
        <w:rFonts w:ascii="Wingdings" w:hAnsi="Wingdings" w:hint="default"/>
      </w:rPr>
    </w:lvl>
    <w:lvl w:ilvl="6" w:tplc="4AEA7950">
      <w:start w:val="1"/>
      <w:numFmt w:val="bullet"/>
      <w:lvlText w:val=""/>
      <w:lvlJc w:val="left"/>
      <w:pPr>
        <w:ind w:left="5400" w:hanging="360"/>
      </w:pPr>
      <w:rPr>
        <w:rFonts w:ascii="Symbol" w:hAnsi="Symbol" w:hint="default"/>
      </w:rPr>
    </w:lvl>
    <w:lvl w:ilvl="7" w:tplc="819EE95A">
      <w:start w:val="1"/>
      <w:numFmt w:val="bullet"/>
      <w:lvlText w:val="o"/>
      <w:lvlJc w:val="left"/>
      <w:pPr>
        <w:ind w:left="6120" w:hanging="360"/>
      </w:pPr>
      <w:rPr>
        <w:rFonts w:ascii="Courier New" w:hAnsi="Courier New" w:hint="default"/>
      </w:rPr>
    </w:lvl>
    <w:lvl w:ilvl="8" w:tplc="D818A67E">
      <w:start w:val="1"/>
      <w:numFmt w:val="bullet"/>
      <w:lvlText w:val=""/>
      <w:lvlJc w:val="left"/>
      <w:pPr>
        <w:ind w:left="6840" w:hanging="360"/>
      </w:pPr>
      <w:rPr>
        <w:rFonts w:ascii="Wingdings" w:hAnsi="Wingdings" w:hint="default"/>
      </w:rPr>
    </w:lvl>
  </w:abstractNum>
  <w:abstractNum w:abstractNumId="5" w15:restartNumberingAfterBreak="0">
    <w:nsid w:val="108159FF"/>
    <w:multiLevelType w:val="multilevel"/>
    <w:tmpl w:val="E89AFFE0"/>
    <w:styleLink w:val="CurrentList3"/>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6" w15:restartNumberingAfterBreak="0">
    <w:nsid w:val="199A51CC"/>
    <w:multiLevelType w:val="multilevel"/>
    <w:tmpl w:val="AAB8E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7F7CCE"/>
    <w:multiLevelType w:val="hybridMultilevel"/>
    <w:tmpl w:val="981C0BF0"/>
    <w:lvl w:ilvl="0" w:tplc="3D508F0E">
      <w:numFmt w:val="bullet"/>
      <w:pStyle w:val="Bulletedtext"/>
      <w:lvlText w:val="•"/>
      <w:lvlJc w:val="left"/>
      <w:pPr>
        <w:ind w:left="2487" w:hanging="360"/>
      </w:pPr>
      <w:rPr>
        <w:rFonts w:ascii="Arial" w:eastAsia="Times New Roman" w:hAnsi="Arial" w:cs="Arial" w:hint="default"/>
      </w:rPr>
    </w:lvl>
    <w:lvl w:ilvl="1" w:tplc="E194AB2C">
      <w:start w:val="1"/>
      <w:numFmt w:val="bullet"/>
      <w:pStyle w:val="Bulletedtextlevel2"/>
      <w:lvlText w:val="-"/>
      <w:lvlJc w:val="left"/>
      <w:pPr>
        <w:ind w:left="1080" w:hanging="360"/>
      </w:pPr>
      <w:rPr>
        <w:rFonts w:ascii="Calibri" w:eastAsia="Calibri" w:hAnsi="Calibri" w:cs="Calibri"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2FB74942"/>
    <w:multiLevelType w:val="hybridMultilevel"/>
    <w:tmpl w:val="6E9E0F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7520959"/>
    <w:multiLevelType w:val="multilevel"/>
    <w:tmpl w:val="F47CF06A"/>
    <w:lvl w:ilvl="0">
      <w:start w:val="1"/>
      <w:numFmt w:val="decimal"/>
      <w:pStyle w:val="TableNumbering"/>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3CDB593C"/>
    <w:multiLevelType w:val="multilevel"/>
    <w:tmpl w:val="5AE69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F2073CA"/>
    <w:multiLevelType w:val="hybridMultilevel"/>
    <w:tmpl w:val="C68A2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7F3783"/>
    <w:multiLevelType w:val="multilevel"/>
    <w:tmpl w:val="E89AFFE0"/>
    <w:styleLink w:val="CurrentList2"/>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3" w15:restartNumberingAfterBreak="0">
    <w:nsid w:val="5384D44E"/>
    <w:multiLevelType w:val="hybridMultilevel"/>
    <w:tmpl w:val="D21631D2"/>
    <w:lvl w:ilvl="0" w:tplc="9EE08DB8">
      <w:start w:val="1"/>
      <w:numFmt w:val="bullet"/>
      <w:lvlText w:val=""/>
      <w:lvlJc w:val="left"/>
      <w:pPr>
        <w:ind w:left="720" w:hanging="360"/>
      </w:pPr>
      <w:rPr>
        <w:rFonts w:ascii="Symbol" w:hAnsi="Symbol" w:hint="default"/>
      </w:rPr>
    </w:lvl>
    <w:lvl w:ilvl="1" w:tplc="39B8D9C2">
      <w:start w:val="1"/>
      <w:numFmt w:val="bullet"/>
      <w:lvlText w:val="o"/>
      <w:lvlJc w:val="left"/>
      <w:pPr>
        <w:ind w:left="1440" w:hanging="360"/>
      </w:pPr>
      <w:rPr>
        <w:rFonts w:ascii="Courier New" w:hAnsi="Courier New" w:hint="default"/>
      </w:rPr>
    </w:lvl>
    <w:lvl w:ilvl="2" w:tplc="77184946">
      <w:start w:val="1"/>
      <w:numFmt w:val="bullet"/>
      <w:lvlText w:val=""/>
      <w:lvlJc w:val="left"/>
      <w:pPr>
        <w:ind w:left="2160" w:hanging="360"/>
      </w:pPr>
      <w:rPr>
        <w:rFonts w:ascii="Wingdings" w:hAnsi="Wingdings" w:hint="default"/>
      </w:rPr>
    </w:lvl>
    <w:lvl w:ilvl="3" w:tplc="83D04FC4">
      <w:start w:val="1"/>
      <w:numFmt w:val="bullet"/>
      <w:lvlText w:val=""/>
      <w:lvlJc w:val="left"/>
      <w:pPr>
        <w:ind w:left="2880" w:hanging="360"/>
      </w:pPr>
      <w:rPr>
        <w:rFonts w:ascii="Symbol" w:hAnsi="Symbol" w:hint="default"/>
      </w:rPr>
    </w:lvl>
    <w:lvl w:ilvl="4" w:tplc="6234BA52">
      <w:start w:val="1"/>
      <w:numFmt w:val="bullet"/>
      <w:lvlText w:val="o"/>
      <w:lvlJc w:val="left"/>
      <w:pPr>
        <w:ind w:left="3600" w:hanging="360"/>
      </w:pPr>
      <w:rPr>
        <w:rFonts w:ascii="Courier New" w:hAnsi="Courier New" w:hint="default"/>
      </w:rPr>
    </w:lvl>
    <w:lvl w:ilvl="5" w:tplc="7A1C1C40">
      <w:start w:val="1"/>
      <w:numFmt w:val="bullet"/>
      <w:lvlText w:val=""/>
      <w:lvlJc w:val="left"/>
      <w:pPr>
        <w:ind w:left="4320" w:hanging="360"/>
      </w:pPr>
      <w:rPr>
        <w:rFonts w:ascii="Wingdings" w:hAnsi="Wingdings" w:hint="default"/>
      </w:rPr>
    </w:lvl>
    <w:lvl w:ilvl="6" w:tplc="203056B4">
      <w:start w:val="1"/>
      <w:numFmt w:val="bullet"/>
      <w:lvlText w:val=""/>
      <w:lvlJc w:val="left"/>
      <w:pPr>
        <w:ind w:left="5040" w:hanging="360"/>
      </w:pPr>
      <w:rPr>
        <w:rFonts w:ascii="Symbol" w:hAnsi="Symbol" w:hint="default"/>
      </w:rPr>
    </w:lvl>
    <w:lvl w:ilvl="7" w:tplc="967A43CA">
      <w:start w:val="1"/>
      <w:numFmt w:val="bullet"/>
      <w:lvlText w:val="o"/>
      <w:lvlJc w:val="left"/>
      <w:pPr>
        <w:ind w:left="5760" w:hanging="360"/>
      </w:pPr>
      <w:rPr>
        <w:rFonts w:ascii="Courier New" w:hAnsi="Courier New" w:hint="default"/>
      </w:rPr>
    </w:lvl>
    <w:lvl w:ilvl="8" w:tplc="10B2EC00">
      <w:start w:val="1"/>
      <w:numFmt w:val="bullet"/>
      <w:lvlText w:val=""/>
      <w:lvlJc w:val="left"/>
      <w:pPr>
        <w:ind w:left="6480" w:hanging="360"/>
      </w:pPr>
      <w:rPr>
        <w:rFonts w:ascii="Wingdings" w:hAnsi="Wingdings" w:hint="default"/>
      </w:rPr>
    </w:lvl>
  </w:abstractNum>
  <w:abstractNum w:abstractNumId="14" w15:restartNumberingAfterBreak="0">
    <w:nsid w:val="5EB63431"/>
    <w:multiLevelType w:val="hybridMultilevel"/>
    <w:tmpl w:val="EF286CC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608F21F8"/>
    <w:multiLevelType w:val="multilevel"/>
    <w:tmpl w:val="8A0EA9B2"/>
    <w:lvl w:ilvl="0">
      <w:start w:val="1"/>
      <w:numFmt w:val="bullet"/>
      <w:pStyle w:val="BulletedListlvl1"/>
      <w:lvlText w:val=""/>
      <w:lvlJc w:val="left"/>
      <w:pPr>
        <w:ind w:left="567" w:hanging="283"/>
      </w:pPr>
      <w:rPr>
        <w:rFonts w:ascii="Symbol" w:hAnsi="Symbol" w:hint="default"/>
        <w:color w:val="404040" w:themeColor="text1" w:themeTint="BF"/>
      </w:rPr>
    </w:lvl>
    <w:lvl w:ilvl="1">
      <w:start w:val="1"/>
      <w:numFmt w:val="bullet"/>
      <w:pStyle w:val="BulletedListlvl2"/>
      <w:lvlText w:val="‒"/>
      <w:lvlJc w:val="left"/>
      <w:pPr>
        <w:ind w:left="1134"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7" w15:restartNumberingAfterBreak="0">
    <w:nsid w:val="6AE51817"/>
    <w:multiLevelType w:val="hybridMultilevel"/>
    <w:tmpl w:val="B0CE55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6C0725AF"/>
    <w:multiLevelType w:val="multilevel"/>
    <w:tmpl w:val="CFA2F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2450FB3"/>
    <w:multiLevelType w:val="multilevel"/>
    <w:tmpl w:val="E89AFFE0"/>
    <w:styleLink w:val="CurrentList1"/>
    <w:lvl w:ilvl="0">
      <w:start w:val="1"/>
      <w:numFmt w:val="decimal"/>
      <w:lvlText w:val="%1."/>
      <w:lvlJc w:val="left"/>
      <w:pPr>
        <w:ind w:left="397" w:hanging="397"/>
      </w:pPr>
      <w:rPr>
        <w:rFonts w:hint="default"/>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20" w15:restartNumberingAfterBreak="0">
    <w:nsid w:val="72EF1E09"/>
    <w:multiLevelType w:val="multilevel"/>
    <w:tmpl w:val="99B0990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418" w:hanging="284"/>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21" w15:restartNumberingAfterBreak="0">
    <w:nsid w:val="736A6B07"/>
    <w:multiLevelType w:val="multilevel"/>
    <w:tmpl w:val="1192806C"/>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2" w15:restartNumberingAfterBreak="0">
    <w:nsid w:val="74CB56B0"/>
    <w:multiLevelType w:val="hybridMultilevel"/>
    <w:tmpl w:val="E05E1D2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4"/>
  </w:num>
  <w:num w:numId="2">
    <w:abstractNumId w:val="13"/>
  </w:num>
  <w:num w:numId="3">
    <w:abstractNumId w:val="0"/>
  </w:num>
  <w:num w:numId="4">
    <w:abstractNumId w:val="16"/>
  </w:num>
  <w:num w:numId="5">
    <w:abstractNumId w:val="21"/>
  </w:num>
  <w:num w:numId="6">
    <w:abstractNumId w:val="15"/>
  </w:num>
  <w:num w:numId="7">
    <w:abstractNumId w:val="9"/>
    <w:lvlOverride w:ilvl="0">
      <w:lvl w:ilvl="0">
        <w:start w:val="1"/>
        <w:numFmt w:val="decimal"/>
        <w:pStyle w:val="TableNumbering"/>
        <w:lvlText w:val="%1."/>
        <w:lvlJc w:val="left"/>
        <w:pPr>
          <w:ind w:left="284" w:hanging="28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8">
    <w:abstractNumId w:val="19"/>
  </w:num>
  <w:num w:numId="9">
    <w:abstractNumId w:val="12"/>
  </w:num>
  <w:num w:numId="10">
    <w:abstractNumId w:val="5"/>
  </w:num>
  <w:num w:numId="11">
    <w:abstractNumId w:val="2"/>
  </w:num>
  <w:num w:numId="12">
    <w:abstractNumId w:val="20"/>
  </w:num>
  <w:num w:numId="13">
    <w:abstractNumId w:val="7"/>
  </w:num>
  <w:num w:numId="14">
    <w:abstractNumId w:val="3"/>
  </w:num>
  <w:num w:numId="15">
    <w:abstractNumId w:val="3"/>
  </w:num>
  <w:num w:numId="16">
    <w:abstractNumId w:val="11"/>
  </w:num>
  <w:num w:numId="17">
    <w:abstractNumId w:val="17"/>
  </w:num>
  <w:num w:numId="18">
    <w:abstractNumId w:val="22"/>
  </w:num>
  <w:num w:numId="19">
    <w:abstractNumId w:val="8"/>
  </w:num>
  <w:num w:numId="20">
    <w:abstractNumId w:val="14"/>
  </w:num>
  <w:num w:numId="21">
    <w:abstractNumId w:val="17"/>
  </w:num>
  <w:num w:numId="22">
    <w:abstractNumId w:val="6"/>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8"/>
  </w:num>
  <w:num w:numId="27">
    <w:abstractNumId w:val="14"/>
  </w:num>
  <w:num w:numId="2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28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6C5"/>
    <w:rsid w:val="0000052D"/>
    <w:rsid w:val="00000D90"/>
    <w:rsid w:val="00003A14"/>
    <w:rsid w:val="000065C3"/>
    <w:rsid w:val="000069BE"/>
    <w:rsid w:val="000129D4"/>
    <w:rsid w:val="0001434B"/>
    <w:rsid w:val="00014AC1"/>
    <w:rsid w:val="00014BBF"/>
    <w:rsid w:val="000157FF"/>
    <w:rsid w:val="00017BD8"/>
    <w:rsid w:val="00017DE7"/>
    <w:rsid w:val="00020C9C"/>
    <w:rsid w:val="00022265"/>
    <w:rsid w:val="00022CDF"/>
    <w:rsid w:val="000249B5"/>
    <w:rsid w:val="00024B93"/>
    <w:rsid w:val="00025512"/>
    <w:rsid w:val="00025DF9"/>
    <w:rsid w:val="00025F7F"/>
    <w:rsid w:val="0002604A"/>
    <w:rsid w:val="000268E9"/>
    <w:rsid w:val="00031381"/>
    <w:rsid w:val="00035109"/>
    <w:rsid w:val="000365A5"/>
    <w:rsid w:val="00040682"/>
    <w:rsid w:val="000423AE"/>
    <w:rsid w:val="00044FA9"/>
    <w:rsid w:val="00054A97"/>
    <w:rsid w:val="00054BB6"/>
    <w:rsid w:val="0005715B"/>
    <w:rsid w:val="0005726B"/>
    <w:rsid w:val="000572C7"/>
    <w:rsid w:val="000603B4"/>
    <w:rsid w:val="000638E6"/>
    <w:rsid w:val="00064103"/>
    <w:rsid w:val="0007004A"/>
    <w:rsid w:val="000706F4"/>
    <w:rsid w:val="00071485"/>
    <w:rsid w:val="000714B5"/>
    <w:rsid w:val="00072DF6"/>
    <w:rsid w:val="00076A63"/>
    <w:rsid w:val="00076CA1"/>
    <w:rsid w:val="000773F7"/>
    <w:rsid w:val="00081221"/>
    <w:rsid w:val="00086881"/>
    <w:rsid w:val="00086E21"/>
    <w:rsid w:val="0009044D"/>
    <w:rsid w:val="000925E7"/>
    <w:rsid w:val="00092941"/>
    <w:rsid w:val="00093D85"/>
    <w:rsid w:val="00094014"/>
    <w:rsid w:val="000950BE"/>
    <w:rsid w:val="000955B0"/>
    <w:rsid w:val="00095FAB"/>
    <w:rsid w:val="000978AF"/>
    <w:rsid w:val="000A1A67"/>
    <w:rsid w:val="000A4B09"/>
    <w:rsid w:val="000B2957"/>
    <w:rsid w:val="000B31B6"/>
    <w:rsid w:val="000B5D87"/>
    <w:rsid w:val="000C007C"/>
    <w:rsid w:val="000C0E0A"/>
    <w:rsid w:val="000C1800"/>
    <w:rsid w:val="000C1C42"/>
    <w:rsid w:val="000C3BF9"/>
    <w:rsid w:val="000C3D51"/>
    <w:rsid w:val="000C3EF3"/>
    <w:rsid w:val="000C5550"/>
    <w:rsid w:val="000D00C8"/>
    <w:rsid w:val="000D02B9"/>
    <w:rsid w:val="000D1123"/>
    <w:rsid w:val="000D2634"/>
    <w:rsid w:val="000D2D1B"/>
    <w:rsid w:val="000D3584"/>
    <w:rsid w:val="000D4D0C"/>
    <w:rsid w:val="000E2581"/>
    <w:rsid w:val="000E3102"/>
    <w:rsid w:val="000E35A6"/>
    <w:rsid w:val="000E6576"/>
    <w:rsid w:val="000E70C4"/>
    <w:rsid w:val="000F0122"/>
    <w:rsid w:val="000F0552"/>
    <w:rsid w:val="000F0A65"/>
    <w:rsid w:val="000F2E72"/>
    <w:rsid w:val="000F4370"/>
    <w:rsid w:val="000F506C"/>
    <w:rsid w:val="000F545E"/>
    <w:rsid w:val="000F601C"/>
    <w:rsid w:val="00101A0E"/>
    <w:rsid w:val="00102CF9"/>
    <w:rsid w:val="001073A2"/>
    <w:rsid w:val="001116EE"/>
    <w:rsid w:val="00111862"/>
    <w:rsid w:val="00113D3E"/>
    <w:rsid w:val="00114B03"/>
    <w:rsid w:val="0011606A"/>
    <w:rsid w:val="00117EEA"/>
    <w:rsid w:val="00120BEF"/>
    <w:rsid w:val="00124953"/>
    <w:rsid w:val="00124D2D"/>
    <w:rsid w:val="001257FE"/>
    <w:rsid w:val="00130710"/>
    <w:rsid w:val="00130A57"/>
    <w:rsid w:val="001313AF"/>
    <w:rsid w:val="001316EB"/>
    <w:rsid w:val="0013186B"/>
    <w:rsid w:val="001337AF"/>
    <w:rsid w:val="0013472F"/>
    <w:rsid w:val="0013743B"/>
    <w:rsid w:val="001410DE"/>
    <w:rsid w:val="00142744"/>
    <w:rsid w:val="001433BA"/>
    <w:rsid w:val="00143A73"/>
    <w:rsid w:val="00143A92"/>
    <w:rsid w:val="00145C7A"/>
    <w:rsid w:val="0014623E"/>
    <w:rsid w:val="001469B9"/>
    <w:rsid w:val="00147AC4"/>
    <w:rsid w:val="00147B1C"/>
    <w:rsid w:val="00147EDF"/>
    <w:rsid w:val="00147F1D"/>
    <w:rsid w:val="00152BE4"/>
    <w:rsid w:val="001536C5"/>
    <w:rsid w:val="00155C3B"/>
    <w:rsid w:val="00156C4A"/>
    <w:rsid w:val="001579A3"/>
    <w:rsid w:val="00157F0E"/>
    <w:rsid w:val="0016037A"/>
    <w:rsid w:val="00164189"/>
    <w:rsid w:val="00165071"/>
    <w:rsid w:val="001660CD"/>
    <w:rsid w:val="0017029C"/>
    <w:rsid w:val="001704AF"/>
    <w:rsid w:val="00173F02"/>
    <w:rsid w:val="00174E44"/>
    <w:rsid w:val="00182488"/>
    <w:rsid w:val="00184539"/>
    <w:rsid w:val="00185BA4"/>
    <w:rsid w:val="001865AF"/>
    <w:rsid w:val="00186E2A"/>
    <w:rsid w:val="001872E8"/>
    <w:rsid w:val="00187380"/>
    <w:rsid w:val="00191AB8"/>
    <w:rsid w:val="001925CE"/>
    <w:rsid w:val="00193799"/>
    <w:rsid w:val="00193A2F"/>
    <w:rsid w:val="001940A0"/>
    <w:rsid w:val="0019481A"/>
    <w:rsid w:val="00195484"/>
    <w:rsid w:val="00197F7D"/>
    <w:rsid w:val="001A224B"/>
    <w:rsid w:val="001A2302"/>
    <w:rsid w:val="001A250A"/>
    <w:rsid w:val="001A2F4A"/>
    <w:rsid w:val="001A3C75"/>
    <w:rsid w:val="001A6367"/>
    <w:rsid w:val="001A70FF"/>
    <w:rsid w:val="001B01EE"/>
    <w:rsid w:val="001B06B5"/>
    <w:rsid w:val="001B0BAE"/>
    <w:rsid w:val="001B3049"/>
    <w:rsid w:val="001B506F"/>
    <w:rsid w:val="001B5FF5"/>
    <w:rsid w:val="001B693C"/>
    <w:rsid w:val="001B701A"/>
    <w:rsid w:val="001B7761"/>
    <w:rsid w:val="001C2926"/>
    <w:rsid w:val="001C44CA"/>
    <w:rsid w:val="001C49E7"/>
    <w:rsid w:val="001C5E98"/>
    <w:rsid w:val="001C6F2B"/>
    <w:rsid w:val="001D1070"/>
    <w:rsid w:val="001D33DA"/>
    <w:rsid w:val="001D3CED"/>
    <w:rsid w:val="001D4537"/>
    <w:rsid w:val="001D6C8B"/>
    <w:rsid w:val="001D785D"/>
    <w:rsid w:val="001E07BB"/>
    <w:rsid w:val="001E14CA"/>
    <w:rsid w:val="001E17D3"/>
    <w:rsid w:val="001E29DE"/>
    <w:rsid w:val="001E3E08"/>
    <w:rsid w:val="001E4EB7"/>
    <w:rsid w:val="001E5BA0"/>
    <w:rsid w:val="001E7828"/>
    <w:rsid w:val="001F10D1"/>
    <w:rsid w:val="001F15F2"/>
    <w:rsid w:val="001F279C"/>
    <w:rsid w:val="001F290F"/>
    <w:rsid w:val="001F2F0B"/>
    <w:rsid w:val="001F3461"/>
    <w:rsid w:val="001F3B45"/>
    <w:rsid w:val="001F5AE8"/>
    <w:rsid w:val="00200683"/>
    <w:rsid w:val="0020146C"/>
    <w:rsid w:val="00203284"/>
    <w:rsid w:val="002039C4"/>
    <w:rsid w:val="00203F4B"/>
    <w:rsid w:val="002043BE"/>
    <w:rsid w:val="00204F02"/>
    <w:rsid w:val="00205551"/>
    <w:rsid w:val="00206C1D"/>
    <w:rsid w:val="0020755A"/>
    <w:rsid w:val="0021073C"/>
    <w:rsid w:val="002117BB"/>
    <w:rsid w:val="00211C8A"/>
    <w:rsid w:val="002126B8"/>
    <w:rsid w:val="00213B4D"/>
    <w:rsid w:val="002171E9"/>
    <w:rsid w:val="00217679"/>
    <w:rsid w:val="00217BB4"/>
    <w:rsid w:val="00221AC3"/>
    <w:rsid w:val="002267B6"/>
    <w:rsid w:val="00227445"/>
    <w:rsid w:val="002301A8"/>
    <w:rsid w:val="00232AA6"/>
    <w:rsid w:val="00232B7E"/>
    <w:rsid w:val="00233753"/>
    <w:rsid w:val="002349A5"/>
    <w:rsid w:val="00235981"/>
    <w:rsid w:val="00236E34"/>
    <w:rsid w:val="00240CEE"/>
    <w:rsid w:val="0024102B"/>
    <w:rsid w:val="00244C95"/>
    <w:rsid w:val="00251BE2"/>
    <w:rsid w:val="00254CEA"/>
    <w:rsid w:val="00255F32"/>
    <w:rsid w:val="00256F42"/>
    <w:rsid w:val="00257D35"/>
    <w:rsid w:val="002616D3"/>
    <w:rsid w:val="00261EE9"/>
    <w:rsid w:val="0026566F"/>
    <w:rsid w:val="00272C35"/>
    <w:rsid w:val="00273131"/>
    <w:rsid w:val="00273604"/>
    <w:rsid w:val="00274F6A"/>
    <w:rsid w:val="0027727A"/>
    <w:rsid w:val="00281ADB"/>
    <w:rsid w:val="00281D5E"/>
    <w:rsid w:val="0028267D"/>
    <w:rsid w:val="00282A23"/>
    <w:rsid w:val="00283879"/>
    <w:rsid w:val="00285896"/>
    <w:rsid w:val="00290118"/>
    <w:rsid w:val="0029056A"/>
    <w:rsid w:val="002928F2"/>
    <w:rsid w:val="00294392"/>
    <w:rsid w:val="002954B5"/>
    <w:rsid w:val="00296A4F"/>
    <w:rsid w:val="002A0B77"/>
    <w:rsid w:val="002A3EAA"/>
    <w:rsid w:val="002A499C"/>
    <w:rsid w:val="002B00AD"/>
    <w:rsid w:val="002B1A1D"/>
    <w:rsid w:val="002B3905"/>
    <w:rsid w:val="002B43C0"/>
    <w:rsid w:val="002B4816"/>
    <w:rsid w:val="002B4F0A"/>
    <w:rsid w:val="002B5125"/>
    <w:rsid w:val="002B51CD"/>
    <w:rsid w:val="002B5A26"/>
    <w:rsid w:val="002B6015"/>
    <w:rsid w:val="002B701E"/>
    <w:rsid w:val="002C0D88"/>
    <w:rsid w:val="002C1712"/>
    <w:rsid w:val="002C27F0"/>
    <w:rsid w:val="002C298B"/>
    <w:rsid w:val="002C5F5A"/>
    <w:rsid w:val="002C7826"/>
    <w:rsid w:val="002D2892"/>
    <w:rsid w:val="002D3E54"/>
    <w:rsid w:val="002D68F4"/>
    <w:rsid w:val="002E0A51"/>
    <w:rsid w:val="002E0C7B"/>
    <w:rsid w:val="002E139C"/>
    <w:rsid w:val="002E1536"/>
    <w:rsid w:val="002E1E07"/>
    <w:rsid w:val="002E3D8B"/>
    <w:rsid w:val="002E440F"/>
    <w:rsid w:val="002F047E"/>
    <w:rsid w:val="002F1125"/>
    <w:rsid w:val="002F1148"/>
    <w:rsid w:val="002F1980"/>
    <w:rsid w:val="002F2B58"/>
    <w:rsid w:val="002F5592"/>
    <w:rsid w:val="002F6E5A"/>
    <w:rsid w:val="00300DEC"/>
    <w:rsid w:val="00301A47"/>
    <w:rsid w:val="00302913"/>
    <w:rsid w:val="0030534A"/>
    <w:rsid w:val="00306D06"/>
    <w:rsid w:val="0030E214"/>
    <w:rsid w:val="00314964"/>
    <w:rsid w:val="00314973"/>
    <w:rsid w:val="0031530B"/>
    <w:rsid w:val="00317CC3"/>
    <w:rsid w:val="00320772"/>
    <w:rsid w:val="003209BB"/>
    <w:rsid w:val="00321D62"/>
    <w:rsid w:val="0032235B"/>
    <w:rsid w:val="00322F01"/>
    <w:rsid w:val="00327010"/>
    <w:rsid w:val="00334184"/>
    <w:rsid w:val="0033455C"/>
    <w:rsid w:val="00334CF3"/>
    <w:rsid w:val="00342CF4"/>
    <w:rsid w:val="00342EA4"/>
    <w:rsid w:val="003446E1"/>
    <w:rsid w:val="0034494E"/>
    <w:rsid w:val="00346509"/>
    <w:rsid w:val="003469B1"/>
    <w:rsid w:val="00347169"/>
    <w:rsid w:val="00350811"/>
    <w:rsid w:val="00351A50"/>
    <w:rsid w:val="0035221B"/>
    <w:rsid w:val="00352C57"/>
    <w:rsid w:val="00352E7B"/>
    <w:rsid w:val="00353CC8"/>
    <w:rsid w:val="003558E8"/>
    <w:rsid w:val="00355DAA"/>
    <w:rsid w:val="0035700D"/>
    <w:rsid w:val="00361A58"/>
    <w:rsid w:val="00361D0A"/>
    <w:rsid w:val="00364640"/>
    <w:rsid w:val="003675F3"/>
    <w:rsid w:val="0037408E"/>
    <w:rsid w:val="003747B5"/>
    <w:rsid w:val="00377885"/>
    <w:rsid w:val="00381523"/>
    <w:rsid w:val="00381DE2"/>
    <w:rsid w:val="003863CF"/>
    <w:rsid w:val="003866CB"/>
    <w:rsid w:val="00392922"/>
    <w:rsid w:val="00392CE1"/>
    <w:rsid w:val="003931A9"/>
    <w:rsid w:val="00394688"/>
    <w:rsid w:val="00397383"/>
    <w:rsid w:val="00397F09"/>
    <w:rsid w:val="003A180F"/>
    <w:rsid w:val="003A19D9"/>
    <w:rsid w:val="003A1A2F"/>
    <w:rsid w:val="003A2861"/>
    <w:rsid w:val="003A39A0"/>
    <w:rsid w:val="003A3C70"/>
    <w:rsid w:val="003A61F2"/>
    <w:rsid w:val="003B0BF9"/>
    <w:rsid w:val="003B54EA"/>
    <w:rsid w:val="003B7E92"/>
    <w:rsid w:val="003C07A7"/>
    <w:rsid w:val="003C3B4D"/>
    <w:rsid w:val="003C3FCD"/>
    <w:rsid w:val="003C7F78"/>
    <w:rsid w:val="003D07F9"/>
    <w:rsid w:val="003D119A"/>
    <w:rsid w:val="003D207E"/>
    <w:rsid w:val="003D2135"/>
    <w:rsid w:val="003D32B1"/>
    <w:rsid w:val="003D43FC"/>
    <w:rsid w:val="003D450C"/>
    <w:rsid w:val="003D49D4"/>
    <w:rsid w:val="003D67BE"/>
    <w:rsid w:val="003E0894"/>
    <w:rsid w:val="003E226B"/>
    <w:rsid w:val="003E271D"/>
    <w:rsid w:val="003E311C"/>
    <w:rsid w:val="003E449B"/>
    <w:rsid w:val="003E44C9"/>
    <w:rsid w:val="003E5940"/>
    <w:rsid w:val="003E7F38"/>
    <w:rsid w:val="003F03BF"/>
    <w:rsid w:val="003F0F26"/>
    <w:rsid w:val="003F214E"/>
    <w:rsid w:val="003F29A4"/>
    <w:rsid w:val="003F4715"/>
    <w:rsid w:val="003F4D15"/>
    <w:rsid w:val="003F503C"/>
    <w:rsid w:val="003F52B2"/>
    <w:rsid w:val="003F68B5"/>
    <w:rsid w:val="003F7091"/>
    <w:rsid w:val="003F7769"/>
    <w:rsid w:val="0040303E"/>
    <w:rsid w:val="00403B34"/>
    <w:rsid w:val="0040477F"/>
    <w:rsid w:val="004064B3"/>
    <w:rsid w:val="00406D4E"/>
    <w:rsid w:val="0041122B"/>
    <w:rsid w:val="00411E18"/>
    <w:rsid w:val="00412819"/>
    <w:rsid w:val="0042014E"/>
    <w:rsid w:val="0042198D"/>
    <w:rsid w:val="00422277"/>
    <w:rsid w:val="00424CF6"/>
    <w:rsid w:val="00426A02"/>
    <w:rsid w:val="00426D56"/>
    <w:rsid w:val="00430A42"/>
    <w:rsid w:val="004314FC"/>
    <w:rsid w:val="00431B46"/>
    <w:rsid w:val="004334AC"/>
    <w:rsid w:val="004409BB"/>
    <w:rsid w:val="00441A11"/>
    <w:rsid w:val="00441FE2"/>
    <w:rsid w:val="00442F4F"/>
    <w:rsid w:val="0044695B"/>
    <w:rsid w:val="00447737"/>
    <w:rsid w:val="00447C1E"/>
    <w:rsid w:val="00450A16"/>
    <w:rsid w:val="00451714"/>
    <w:rsid w:val="00451939"/>
    <w:rsid w:val="004542B6"/>
    <w:rsid w:val="004551B8"/>
    <w:rsid w:val="00455AAA"/>
    <w:rsid w:val="004574E2"/>
    <w:rsid w:val="004619B2"/>
    <w:rsid w:val="00464806"/>
    <w:rsid w:val="004649FE"/>
    <w:rsid w:val="00464C2E"/>
    <w:rsid w:val="00467815"/>
    <w:rsid w:val="00471AB4"/>
    <w:rsid w:val="00475C91"/>
    <w:rsid w:val="00477B5C"/>
    <w:rsid w:val="00477B8E"/>
    <w:rsid w:val="00480504"/>
    <w:rsid w:val="00480A3B"/>
    <w:rsid w:val="00481209"/>
    <w:rsid w:val="00481798"/>
    <w:rsid w:val="004848F1"/>
    <w:rsid w:val="00486C7A"/>
    <w:rsid w:val="00491DF9"/>
    <w:rsid w:val="00492871"/>
    <w:rsid w:val="00493CED"/>
    <w:rsid w:val="00494323"/>
    <w:rsid w:val="00494E5C"/>
    <w:rsid w:val="00494EDF"/>
    <w:rsid w:val="00495EF3"/>
    <w:rsid w:val="004A1C62"/>
    <w:rsid w:val="004A1E25"/>
    <w:rsid w:val="004A2435"/>
    <w:rsid w:val="004A309D"/>
    <w:rsid w:val="004B2DE9"/>
    <w:rsid w:val="004B306D"/>
    <w:rsid w:val="004B3D29"/>
    <w:rsid w:val="004B5638"/>
    <w:rsid w:val="004B6393"/>
    <w:rsid w:val="004B6877"/>
    <w:rsid w:val="004B75CE"/>
    <w:rsid w:val="004C126F"/>
    <w:rsid w:val="004C2379"/>
    <w:rsid w:val="004C4B9B"/>
    <w:rsid w:val="004C4CB3"/>
    <w:rsid w:val="004C69DD"/>
    <w:rsid w:val="004D0971"/>
    <w:rsid w:val="004D19C1"/>
    <w:rsid w:val="004D327B"/>
    <w:rsid w:val="004D3ADD"/>
    <w:rsid w:val="004D6593"/>
    <w:rsid w:val="004D6CF6"/>
    <w:rsid w:val="004D7A73"/>
    <w:rsid w:val="004E2B8D"/>
    <w:rsid w:val="004E315A"/>
    <w:rsid w:val="004E360E"/>
    <w:rsid w:val="004E50D6"/>
    <w:rsid w:val="004E61E2"/>
    <w:rsid w:val="004F1A78"/>
    <w:rsid w:val="004F1B20"/>
    <w:rsid w:val="004F2A2F"/>
    <w:rsid w:val="004F3521"/>
    <w:rsid w:val="004F35AC"/>
    <w:rsid w:val="004F5048"/>
    <w:rsid w:val="004F5934"/>
    <w:rsid w:val="004F7244"/>
    <w:rsid w:val="004F7B6E"/>
    <w:rsid w:val="005005BF"/>
    <w:rsid w:val="00500C9D"/>
    <w:rsid w:val="00503983"/>
    <w:rsid w:val="00503B22"/>
    <w:rsid w:val="00505A83"/>
    <w:rsid w:val="00505AC4"/>
    <w:rsid w:val="00505C73"/>
    <w:rsid w:val="00510A44"/>
    <w:rsid w:val="00510B97"/>
    <w:rsid w:val="00511671"/>
    <w:rsid w:val="00514A8B"/>
    <w:rsid w:val="00523BC5"/>
    <w:rsid w:val="0052452E"/>
    <w:rsid w:val="00525EF1"/>
    <w:rsid w:val="0052688C"/>
    <w:rsid w:val="005305F5"/>
    <w:rsid w:val="00531084"/>
    <w:rsid w:val="00531517"/>
    <w:rsid w:val="00531E58"/>
    <w:rsid w:val="005331DB"/>
    <w:rsid w:val="00533D0B"/>
    <w:rsid w:val="005408B3"/>
    <w:rsid w:val="005409C2"/>
    <w:rsid w:val="00540B7B"/>
    <w:rsid w:val="00541E60"/>
    <w:rsid w:val="00542E47"/>
    <w:rsid w:val="00543334"/>
    <w:rsid w:val="0054632E"/>
    <w:rsid w:val="005471FE"/>
    <w:rsid w:val="00547CAD"/>
    <w:rsid w:val="00553C72"/>
    <w:rsid w:val="005579C1"/>
    <w:rsid w:val="005607E8"/>
    <w:rsid w:val="00560C62"/>
    <w:rsid w:val="00560DA3"/>
    <w:rsid w:val="00562F81"/>
    <w:rsid w:val="00566391"/>
    <w:rsid w:val="00567FCB"/>
    <w:rsid w:val="00571518"/>
    <w:rsid w:val="005725D8"/>
    <w:rsid w:val="00572809"/>
    <w:rsid w:val="0057303E"/>
    <w:rsid w:val="005743C2"/>
    <w:rsid w:val="00576F53"/>
    <w:rsid w:val="00577778"/>
    <w:rsid w:val="005814DE"/>
    <w:rsid w:val="00582D1D"/>
    <w:rsid w:val="00583B9F"/>
    <w:rsid w:val="0058402C"/>
    <w:rsid w:val="00584A91"/>
    <w:rsid w:val="00584CCB"/>
    <w:rsid w:val="0058667F"/>
    <w:rsid w:val="00587901"/>
    <w:rsid w:val="00587D32"/>
    <w:rsid w:val="005908EE"/>
    <w:rsid w:val="005923CB"/>
    <w:rsid w:val="00594345"/>
    <w:rsid w:val="00596EDB"/>
    <w:rsid w:val="005A1083"/>
    <w:rsid w:val="005A1895"/>
    <w:rsid w:val="005A47E0"/>
    <w:rsid w:val="005A4BC6"/>
    <w:rsid w:val="005B0FA6"/>
    <w:rsid w:val="005B2E17"/>
    <w:rsid w:val="005B30A0"/>
    <w:rsid w:val="005B3854"/>
    <w:rsid w:val="005B4CD5"/>
    <w:rsid w:val="005B7776"/>
    <w:rsid w:val="005B7F19"/>
    <w:rsid w:val="005C0C5E"/>
    <w:rsid w:val="005C2310"/>
    <w:rsid w:val="005C345C"/>
    <w:rsid w:val="005C3CAB"/>
    <w:rsid w:val="005C50DF"/>
    <w:rsid w:val="005C6778"/>
    <w:rsid w:val="005C6B5A"/>
    <w:rsid w:val="005C6E57"/>
    <w:rsid w:val="005C7C50"/>
    <w:rsid w:val="005D24DB"/>
    <w:rsid w:val="005D4315"/>
    <w:rsid w:val="005E4A96"/>
    <w:rsid w:val="005E4C82"/>
    <w:rsid w:val="005E4FC9"/>
    <w:rsid w:val="005E5AD1"/>
    <w:rsid w:val="005E68F7"/>
    <w:rsid w:val="005F260E"/>
    <w:rsid w:val="005F2DB1"/>
    <w:rsid w:val="005F42F6"/>
    <w:rsid w:val="005F70C9"/>
    <w:rsid w:val="005F7EF8"/>
    <w:rsid w:val="0060077C"/>
    <w:rsid w:val="00601187"/>
    <w:rsid w:val="0060157B"/>
    <w:rsid w:val="0060640E"/>
    <w:rsid w:val="006119FE"/>
    <w:rsid w:val="0061227D"/>
    <w:rsid w:val="00612328"/>
    <w:rsid w:val="00612EE0"/>
    <w:rsid w:val="006147EC"/>
    <w:rsid w:val="0061789D"/>
    <w:rsid w:val="006219EB"/>
    <w:rsid w:val="0062241D"/>
    <w:rsid w:val="0062279F"/>
    <w:rsid w:val="006230B9"/>
    <w:rsid w:val="006239AE"/>
    <w:rsid w:val="00624226"/>
    <w:rsid w:val="0062422F"/>
    <w:rsid w:val="0062430F"/>
    <w:rsid w:val="006265EA"/>
    <w:rsid w:val="00630AB8"/>
    <w:rsid w:val="00631AF6"/>
    <w:rsid w:val="0063290A"/>
    <w:rsid w:val="00632E5F"/>
    <w:rsid w:val="00632ED8"/>
    <w:rsid w:val="00632F46"/>
    <w:rsid w:val="00633E7F"/>
    <w:rsid w:val="006354A1"/>
    <w:rsid w:val="0063791D"/>
    <w:rsid w:val="006400FB"/>
    <w:rsid w:val="0064192D"/>
    <w:rsid w:val="0064629D"/>
    <w:rsid w:val="00646397"/>
    <w:rsid w:val="006470B3"/>
    <w:rsid w:val="00650096"/>
    <w:rsid w:val="006503DE"/>
    <w:rsid w:val="006525E0"/>
    <w:rsid w:val="00652C4D"/>
    <w:rsid w:val="00652CF2"/>
    <w:rsid w:val="00653729"/>
    <w:rsid w:val="00657767"/>
    <w:rsid w:val="00657818"/>
    <w:rsid w:val="00657DC8"/>
    <w:rsid w:val="00666296"/>
    <w:rsid w:val="0066694E"/>
    <w:rsid w:val="0067123A"/>
    <w:rsid w:val="00671B92"/>
    <w:rsid w:val="00671F6E"/>
    <w:rsid w:val="00672FBA"/>
    <w:rsid w:val="00676D68"/>
    <w:rsid w:val="00680082"/>
    <w:rsid w:val="00682508"/>
    <w:rsid w:val="00686AAE"/>
    <w:rsid w:val="00687BF9"/>
    <w:rsid w:val="00691308"/>
    <w:rsid w:val="00691F75"/>
    <w:rsid w:val="006963DB"/>
    <w:rsid w:val="006A05B8"/>
    <w:rsid w:val="006A22F1"/>
    <w:rsid w:val="006A2713"/>
    <w:rsid w:val="006A30EA"/>
    <w:rsid w:val="006A3B3F"/>
    <w:rsid w:val="006A5C1E"/>
    <w:rsid w:val="006A609A"/>
    <w:rsid w:val="006A610A"/>
    <w:rsid w:val="006A6A12"/>
    <w:rsid w:val="006A7055"/>
    <w:rsid w:val="006A77A2"/>
    <w:rsid w:val="006A7BFC"/>
    <w:rsid w:val="006B108E"/>
    <w:rsid w:val="006B40A8"/>
    <w:rsid w:val="006B4727"/>
    <w:rsid w:val="006B62A2"/>
    <w:rsid w:val="006C2546"/>
    <w:rsid w:val="006C3E35"/>
    <w:rsid w:val="006C4141"/>
    <w:rsid w:val="006C47DA"/>
    <w:rsid w:val="006C4BFA"/>
    <w:rsid w:val="006C6A23"/>
    <w:rsid w:val="006C6F13"/>
    <w:rsid w:val="006C7341"/>
    <w:rsid w:val="006D0246"/>
    <w:rsid w:val="006D2C81"/>
    <w:rsid w:val="006D6697"/>
    <w:rsid w:val="006D6BEF"/>
    <w:rsid w:val="006D7966"/>
    <w:rsid w:val="006E04AF"/>
    <w:rsid w:val="006E05B8"/>
    <w:rsid w:val="006E25D0"/>
    <w:rsid w:val="006E2AD0"/>
    <w:rsid w:val="006E36B6"/>
    <w:rsid w:val="006E42CB"/>
    <w:rsid w:val="006E4E32"/>
    <w:rsid w:val="006E543C"/>
    <w:rsid w:val="006F1309"/>
    <w:rsid w:val="006F3B51"/>
    <w:rsid w:val="006F5CCF"/>
    <w:rsid w:val="006F61DB"/>
    <w:rsid w:val="006F66B7"/>
    <w:rsid w:val="00700709"/>
    <w:rsid w:val="00704C43"/>
    <w:rsid w:val="00705071"/>
    <w:rsid w:val="007065E1"/>
    <w:rsid w:val="00707DB5"/>
    <w:rsid w:val="00711567"/>
    <w:rsid w:val="00711F07"/>
    <w:rsid w:val="00713BAD"/>
    <w:rsid w:val="0071672D"/>
    <w:rsid w:val="00717861"/>
    <w:rsid w:val="00724A85"/>
    <w:rsid w:val="007251D8"/>
    <w:rsid w:val="007251F0"/>
    <w:rsid w:val="00726C05"/>
    <w:rsid w:val="00726E2F"/>
    <w:rsid w:val="00733296"/>
    <w:rsid w:val="0073458C"/>
    <w:rsid w:val="00735075"/>
    <w:rsid w:val="0074009D"/>
    <w:rsid w:val="007404F5"/>
    <w:rsid w:val="00740F54"/>
    <w:rsid w:val="0074184E"/>
    <w:rsid w:val="007429AE"/>
    <w:rsid w:val="00743F4F"/>
    <w:rsid w:val="00744B98"/>
    <w:rsid w:val="00745554"/>
    <w:rsid w:val="007470E4"/>
    <w:rsid w:val="0074774A"/>
    <w:rsid w:val="00752AF8"/>
    <w:rsid w:val="0075412D"/>
    <w:rsid w:val="00754494"/>
    <w:rsid w:val="007546AA"/>
    <w:rsid w:val="007603ED"/>
    <w:rsid w:val="00760F6B"/>
    <w:rsid w:val="0076182B"/>
    <w:rsid w:val="0076273A"/>
    <w:rsid w:val="00766E1B"/>
    <w:rsid w:val="0077034F"/>
    <w:rsid w:val="00771C75"/>
    <w:rsid w:val="00772A20"/>
    <w:rsid w:val="00773158"/>
    <w:rsid w:val="007750D8"/>
    <w:rsid w:val="00775470"/>
    <w:rsid w:val="00775E74"/>
    <w:rsid w:val="007802B0"/>
    <w:rsid w:val="00780467"/>
    <w:rsid w:val="0078074A"/>
    <w:rsid w:val="007816BC"/>
    <w:rsid w:val="00784426"/>
    <w:rsid w:val="00785CAE"/>
    <w:rsid w:val="00786AD1"/>
    <w:rsid w:val="00790F0E"/>
    <w:rsid w:val="00795C21"/>
    <w:rsid w:val="00797274"/>
    <w:rsid w:val="0079759B"/>
    <w:rsid w:val="007A090E"/>
    <w:rsid w:val="007A1D13"/>
    <w:rsid w:val="007A4DFD"/>
    <w:rsid w:val="007A567B"/>
    <w:rsid w:val="007A652B"/>
    <w:rsid w:val="007B386F"/>
    <w:rsid w:val="007B39D6"/>
    <w:rsid w:val="007B4A66"/>
    <w:rsid w:val="007B61F5"/>
    <w:rsid w:val="007B669D"/>
    <w:rsid w:val="007B7567"/>
    <w:rsid w:val="007C4F2E"/>
    <w:rsid w:val="007C5670"/>
    <w:rsid w:val="007C5DA8"/>
    <w:rsid w:val="007C7BA5"/>
    <w:rsid w:val="007D0708"/>
    <w:rsid w:val="007D2FA0"/>
    <w:rsid w:val="007D4233"/>
    <w:rsid w:val="007D440D"/>
    <w:rsid w:val="007D5B91"/>
    <w:rsid w:val="007D654D"/>
    <w:rsid w:val="007E1111"/>
    <w:rsid w:val="007E184C"/>
    <w:rsid w:val="007E5F3C"/>
    <w:rsid w:val="007E6157"/>
    <w:rsid w:val="007E7CAE"/>
    <w:rsid w:val="007F2FFA"/>
    <w:rsid w:val="007F4124"/>
    <w:rsid w:val="008002C0"/>
    <w:rsid w:val="00802159"/>
    <w:rsid w:val="00805315"/>
    <w:rsid w:val="008117E7"/>
    <w:rsid w:val="0081213D"/>
    <w:rsid w:val="00812C03"/>
    <w:rsid w:val="008162E8"/>
    <w:rsid w:val="00817A86"/>
    <w:rsid w:val="0082015D"/>
    <w:rsid w:val="00820F0C"/>
    <w:rsid w:val="00820FE5"/>
    <w:rsid w:val="00821B37"/>
    <w:rsid w:val="00830DF3"/>
    <w:rsid w:val="0083341D"/>
    <w:rsid w:val="008339B8"/>
    <w:rsid w:val="00834384"/>
    <w:rsid w:val="00840329"/>
    <w:rsid w:val="0084152C"/>
    <w:rsid w:val="00841C45"/>
    <w:rsid w:val="008430BD"/>
    <w:rsid w:val="00843639"/>
    <w:rsid w:val="008459B8"/>
    <w:rsid w:val="00845AFB"/>
    <w:rsid w:val="0084683B"/>
    <w:rsid w:val="0085025F"/>
    <w:rsid w:val="00850844"/>
    <w:rsid w:val="00852A52"/>
    <w:rsid w:val="00853D3E"/>
    <w:rsid w:val="0085469F"/>
    <w:rsid w:val="00854B80"/>
    <w:rsid w:val="00854F9C"/>
    <w:rsid w:val="00856294"/>
    <w:rsid w:val="00856879"/>
    <w:rsid w:val="008573E1"/>
    <w:rsid w:val="00863F5E"/>
    <w:rsid w:val="00864CB4"/>
    <w:rsid w:val="0086698F"/>
    <w:rsid w:val="008674DA"/>
    <w:rsid w:val="00867D79"/>
    <w:rsid w:val="00871CF1"/>
    <w:rsid w:val="0087263C"/>
    <w:rsid w:val="008750C2"/>
    <w:rsid w:val="00875253"/>
    <w:rsid w:val="008759A2"/>
    <w:rsid w:val="008779B2"/>
    <w:rsid w:val="008819DF"/>
    <w:rsid w:val="00882D14"/>
    <w:rsid w:val="00883BD1"/>
    <w:rsid w:val="00884657"/>
    <w:rsid w:val="00885602"/>
    <w:rsid w:val="00886B8D"/>
    <w:rsid w:val="00886E65"/>
    <w:rsid w:val="00887B7E"/>
    <w:rsid w:val="00894FCE"/>
    <w:rsid w:val="0089614F"/>
    <w:rsid w:val="00896E48"/>
    <w:rsid w:val="00897431"/>
    <w:rsid w:val="00897C68"/>
    <w:rsid w:val="008A1BC0"/>
    <w:rsid w:val="008A66F5"/>
    <w:rsid w:val="008A7538"/>
    <w:rsid w:val="008A7846"/>
    <w:rsid w:val="008B0FFA"/>
    <w:rsid w:val="008B1623"/>
    <w:rsid w:val="008B16F8"/>
    <w:rsid w:val="008B2785"/>
    <w:rsid w:val="008B3906"/>
    <w:rsid w:val="008B3908"/>
    <w:rsid w:val="008B565F"/>
    <w:rsid w:val="008B6882"/>
    <w:rsid w:val="008B6EAD"/>
    <w:rsid w:val="008B73DB"/>
    <w:rsid w:val="008C06CC"/>
    <w:rsid w:val="008C198F"/>
    <w:rsid w:val="008C1B82"/>
    <w:rsid w:val="008C44E2"/>
    <w:rsid w:val="008D052C"/>
    <w:rsid w:val="008D13B3"/>
    <w:rsid w:val="008D18CF"/>
    <w:rsid w:val="008D2DD1"/>
    <w:rsid w:val="008D2FBC"/>
    <w:rsid w:val="008D320A"/>
    <w:rsid w:val="008D3D17"/>
    <w:rsid w:val="008D650C"/>
    <w:rsid w:val="008D68F0"/>
    <w:rsid w:val="008D71DC"/>
    <w:rsid w:val="008E061C"/>
    <w:rsid w:val="008E0721"/>
    <w:rsid w:val="008E0734"/>
    <w:rsid w:val="008E0BEC"/>
    <w:rsid w:val="008E4285"/>
    <w:rsid w:val="008E4806"/>
    <w:rsid w:val="008E6272"/>
    <w:rsid w:val="008E637D"/>
    <w:rsid w:val="008E68D9"/>
    <w:rsid w:val="008F1159"/>
    <w:rsid w:val="008F139B"/>
    <w:rsid w:val="008F3EF3"/>
    <w:rsid w:val="008F6429"/>
    <w:rsid w:val="0090000F"/>
    <w:rsid w:val="00901A65"/>
    <w:rsid w:val="009030B7"/>
    <w:rsid w:val="009030EB"/>
    <w:rsid w:val="009060D8"/>
    <w:rsid w:val="00906A14"/>
    <w:rsid w:val="00911DB4"/>
    <w:rsid w:val="00911FAD"/>
    <w:rsid w:val="00914A7B"/>
    <w:rsid w:val="00917671"/>
    <w:rsid w:val="00917CE6"/>
    <w:rsid w:val="00917E9C"/>
    <w:rsid w:val="009231A2"/>
    <w:rsid w:val="009309BF"/>
    <w:rsid w:val="00930D76"/>
    <w:rsid w:val="009313C4"/>
    <w:rsid w:val="009321A7"/>
    <w:rsid w:val="009322A3"/>
    <w:rsid w:val="009341D6"/>
    <w:rsid w:val="00934EBA"/>
    <w:rsid w:val="00936B39"/>
    <w:rsid w:val="009402DB"/>
    <w:rsid w:val="00940C48"/>
    <w:rsid w:val="00941BE2"/>
    <w:rsid w:val="0095070D"/>
    <w:rsid w:val="00955572"/>
    <w:rsid w:val="00955E10"/>
    <w:rsid w:val="00957890"/>
    <w:rsid w:val="00957892"/>
    <w:rsid w:val="00957A4C"/>
    <w:rsid w:val="00961F07"/>
    <w:rsid w:val="009620FD"/>
    <w:rsid w:val="00966A89"/>
    <w:rsid w:val="00967185"/>
    <w:rsid w:val="009675C3"/>
    <w:rsid w:val="009675C7"/>
    <w:rsid w:val="00970201"/>
    <w:rsid w:val="00971C80"/>
    <w:rsid w:val="00971E8A"/>
    <w:rsid w:val="00973B59"/>
    <w:rsid w:val="00974BE0"/>
    <w:rsid w:val="00974C12"/>
    <w:rsid w:val="00976E83"/>
    <w:rsid w:val="009802D5"/>
    <w:rsid w:val="00980A8E"/>
    <w:rsid w:val="009813FF"/>
    <w:rsid w:val="009821CE"/>
    <w:rsid w:val="00982FB8"/>
    <w:rsid w:val="009870D8"/>
    <w:rsid w:val="009873B4"/>
    <w:rsid w:val="00987F06"/>
    <w:rsid w:val="00992FD9"/>
    <w:rsid w:val="009937B4"/>
    <w:rsid w:val="0099388F"/>
    <w:rsid w:val="00993CEF"/>
    <w:rsid w:val="009940BB"/>
    <w:rsid w:val="00995DFA"/>
    <w:rsid w:val="00995E94"/>
    <w:rsid w:val="009966B1"/>
    <w:rsid w:val="009971E7"/>
    <w:rsid w:val="009A07F4"/>
    <w:rsid w:val="009A08D5"/>
    <w:rsid w:val="009A3D84"/>
    <w:rsid w:val="009A449C"/>
    <w:rsid w:val="009A46ED"/>
    <w:rsid w:val="009A4DC2"/>
    <w:rsid w:val="009A5B8E"/>
    <w:rsid w:val="009A5CBA"/>
    <w:rsid w:val="009A75B9"/>
    <w:rsid w:val="009A7AC7"/>
    <w:rsid w:val="009B1C2F"/>
    <w:rsid w:val="009B1D4D"/>
    <w:rsid w:val="009B3397"/>
    <w:rsid w:val="009B3722"/>
    <w:rsid w:val="009B464C"/>
    <w:rsid w:val="009B5C89"/>
    <w:rsid w:val="009B7FD9"/>
    <w:rsid w:val="009C1E19"/>
    <w:rsid w:val="009C2C95"/>
    <w:rsid w:val="009C3064"/>
    <w:rsid w:val="009C3DF7"/>
    <w:rsid w:val="009C58B4"/>
    <w:rsid w:val="009C5F4E"/>
    <w:rsid w:val="009C696E"/>
    <w:rsid w:val="009C6FE2"/>
    <w:rsid w:val="009C736C"/>
    <w:rsid w:val="009C7B63"/>
    <w:rsid w:val="009C7D2A"/>
    <w:rsid w:val="009D0E7C"/>
    <w:rsid w:val="009D4A40"/>
    <w:rsid w:val="009D51BD"/>
    <w:rsid w:val="009D5961"/>
    <w:rsid w:val="009D70B6"/>
    <w:rsid w:val="009E5C1D"/>
    <w:rsid w:val="009E5F24"/>
    <w:rsid w:val="009F06D9"/>
    <w:rsid w:val="009F13CF"/>
    <w:rsid w:val="009F29F3"/>
    <w:rsid w:val="009F37F6"/>
    <w:rsid w:val="009F64C4"/>
    <w:rsid w:val="009F7115"/>
    <w:rsid w:val="00A03370"/>
    <w:rsid w:val="00A0346B"/>
    <w:rsid w:val="00A03839"/>
    <w:rsid w:val="00A12323"/>
    <w:rsid w:val="00A153F4"/>
    <w:rsid w:val="00A155D6"/>
    <w:rsid w:val="00A156A1"/>
    <w:rsid w:val="00A15B92"/>
    <w:rsid w:val="00A15C3D"/>
    <w:rsid w:val="00A168FE"/>
    <w:rsid w:val="00A170F3"/>
    <w:rsid w:val="00A173F2"/>
    <w:rsid w:val="00A17837"/>
    <w:rsid w:val="00A17D80"/>
    <w:rsid w:val="00A21DBA"/>
    <w:rsid w:val="00A22BA9"/>
    <w:rsid w:val="00A230FA"/>
    <w:rsid w:val="00A23459"/>
    <w:rsid w:val="00A27520"/>
    <w:rsid w:val="00A3311C"/>
    <w:rsid w:val="00A347AC"/>
    <w:rsid w:val="00A40116"/>
    <w:rsid w:val="00A41C7E"/>
    <w:rsid w:val="00A4299A"/>
    <w:rsid w:val="00A42DAB"/>
    <w:rsid w:val="00A44283"/>
    <w:rsid w:val="00A5079D"/>
    <w:rsid w:val="00A52E35"/>
    <w:rsid w:val="00A54434"/>
    <w:rsid w:val="00A5673F"/>
    <w:rsid w:val="00A57E5A"/>
    <w:rsid w:val="00A60103"/>
    <w:rsid w:val="00A62172"/>
    <w:rsid w:val="00A6472F"/>
    <w:rsid w:val="00A6624D"/>
    <w:rsid w:val="00A66B8A"/>
    <w:rsid w:val="00A670DD"/>
    <w:rsid w:val="00A67AAA"/>
    <w:rsid w:val="00A703F8"/>
    <w:rsid w:val="00A72432"/>
    <w:rsid w:val="00A72BF7"/>
    <w:rsid w:val="00A7372C"/>
    <w:rsid w:val="00A73842"/>
    <w:rsid w:val="00A75711"/>
    <w:rsid w:val="00A77B6E"/>
    <w:rsid w:val="00A77ED6"/>
    <w:rsid w:val="00A8045F"/>
    <w:rsid w:val="00A8642F"/>
    <w:rsid w:val="00A8667E"/>
    <w:rsid w:val="00A92E3B"/>
    <w:rsid w:val="00A9503F"/>
    <w:rsid w:val="00A965C2"/>
    <w:rsid w:val="00A96CB9"/>
    <w:rsid w:val="00A970E6"/>
    <w:rsid w:val="00A975B6"/>
    <w:rsid w:val="00AA3255"/>
    <w:rsid w:val="00AA4051"/>
    <w:rsid w:val="00AA53B2"/>
    <w:rsid w:val="00AA7094"/>
    <w:rsid w:val="00AA7EC2"/>
    <w:rsid w:val="00AB0D54"/>
    <w:rsid w:val="00AB1A4F"/>
    <w:rsid w:val="00AB2691"/>
    <w:rsid w:val="00AB3F53"/>
    <w:rsid w:val="00AB6DA0"/>
    <w:rsid w:val="00AC0688"/>
    <w:rsid w:val="00AC66BC"/>
    <w:rsid w:val="00AD3754"/>
    <w:rsid w:val="00AD766D"/>
    <w:rsid w:val="00AE26D7"/>
    <w:rsid w:val="00AE44BF"/>
    <w:rsid w:val="00AE452A"/>
    <w:rsid w:val="00AE76DA"/>
    <w:rsid w:val="00AF3655"/>
    <w:rsid w:val="00AF3D71"/>
    <w:rsid w:val="00AF41C0"/>
    <w:rsid w:val="00AF5FDA"/>
    <w:rsid w:val="00B02B7B"/>
    <w:rsid w:val="00B04865"/>
    <w:rsid w:val="00B04FEE"/>
    <w:rsid w:val="00B07AFA"/>
    <w:rsid w:val="00B11DD1"/>
    <w:rsid w:val="00B13514"/>
    <w:rsid w:val="00B135CF"/>
    <w:rsid w:val="00B1653B"/>
    <w:rsid w:val="00B213C7"/>
    <w:rsid w:val="00B21CD1"/>
    <w:rsid w:val="00B224EF"/>
    <w:rsid w:val="00B2430A"/>
    <w:rsid w:val="00B26C4C"/>
    <w:rsid w:val="00B34E39"/>
    <w:rsid w:val="00B360CB"/>
    <w:rsid w:val="00B368CA"/>
    <w:rsid w:val="00B37951"/>
    <w:rsid w:val="00B43B9A"/>
    <w:rsid w:val="00B46CB3"/>
    <w:rsid w:val="00B527E0"/>
    <w:rsid w:val="00B53088"/>
    <w:rsid w:val="00B61DCF"/>
    <w:rsid w:val="00B61EBB"/>
    <w:rsid w:val="00B627FB"/>
    <w:rsid w:val="00B632B6"/>
    <w:rsid w:val="00B63E3B"/>
    <w:rsid w:val="00B64318"/>
    <w:rsid w:val="00B64917"/>
    <w:rsid w:val="00B66FD8"/>
    <w:rsid w:val="00B7076A"/>
    <w:rsid w:val="00B7296A"/>
    <w:rsid w:val="00B74976"/>
    <w:rsid w:val="00B75227"/>
    <w:rsid w:val="00B77032"/>
    <w:rsid w:val="00B7722E"/>
    <w:rsid w:val="00B80EAC"/>
    <w:rsid w:val="00B8444A"/>
    <w:rsid w:val="00B8786F"/>
    <w:rsid w:val="00B920E6"/>
    <w:rsid w:val="00B92A34"/>
    <w:rsid w:val="00B962A2"/>
    <w:rsid w:val="00BA2CE2"/>
    <w:rsid w:val="00BB0191"/>
    <w:rsid w:val="00BB1D50"/>
    <w:rsid w:val="00BB2345"/>
    <w:rsid w:val="00BB3B0B"/>
    <w:rsid w:val="00BB7AD0"/>
    <w:rsid w:val="00BC2416"/>
    <w:rsid w:val="00BC363F"/>
    <w:rsid w:val="00BC3BDC"/>
    <w:rsid w:val="00BC4D21"/>
    <w:rsid w:val="00BC5405"/>
    <w:rsid w:val="00BC6052"/>
    <w:rsid w:val="00BC6629"/>
    <w:rsid w:val="00BD222D"/>
    <w:rsid w:val="00BD5623"/>
    <w:rsid w:val="00BD5F7D"/>
    <w:rsid w:val="00BD62B1"/>
    <w:rsid w:val="00BD6DCC"/>
    <w:rsid w:val="00BE0C77"/>
    <w:rsid w:val="00BE0D75"/>
    <w:rsid w:val="00BE2843"/>
    <w:rsid w:val="00BE2DDD"/>
    <w:rsid w:val="00BE49B1"/>
    <w:rsid w:val="00BE530D"/>
    <w:rsid w:val="00BE571A"/>
    <w:rsid w:val="00BE749E"/>
    <w:rsid w:val="00BE78E8"/>
    <w:rsid w:val="00BE79C9"/>
    <w:rsid w:val="00BF0598"/>
    <w:rsid w:val="00BF062E"/>
    <w:rsid w:val="00BF29FB"/>
    <w:rsid w:val="00BF4560"/>
    <w:rsid w:val="00BF5707"/>
    <w:rsid w:val="00C00B89"/>
    <w:rsid w:val="00C00DB0"/>
    <w:rsid w:val="00C0363B"/>
    <w:rsid w:val="00C04D27"/>
    <w:rsid w:val="00C11215"/>
    <w:rsid w:val="00C11D2F"/>
    <w:rsid w:val="00C125FB"/>
    <w:rsid w:val="00C16A5D"/>
    <w:rsid w:val="00C1705C"/>
    <w:rsid w:val="00C17D6C"/>
    <w:rsid w:val="00C20567"/>
    <w:rsid w:val="00C208EB"/>
    <w:rsid w:val="00C20B4A"/>
    <w:rsid w:val="00C224AB"/>
    <w:rsid w:val="00C22722"/>
    <w:rsid w:val="00C22AAB"/>
    <w:rsid w:val="00C230EA"/>
    <w:rsid w:val="00C23CC6"/>
    <w:rsid w:val="00C25450"/>
    <w:rsid w:val="00C36F7A"/>
    <w:rsid w:val="00C42091"/>
    <w:rsid w:val="00C43298"/>
    <w:rsid w:val="00C45486"/>
    <w:rsid w:val="00C46422"/>
    <w:rsid w:val="00C46F37"/>
    <w:rsid w:val="00C47C76"/>
    <w:rsid w:val="00C52358"/>
    <w:rsid w:val="00C563AF"/>
    <w:rsid w:val="00C60C98"/>
    <w:rsid w:val="00C62896"/>
    <w:rsid w:val="00C62BCA"/>
    <w:rsid w:val="00C65357"/>
    <w:rsid w:val="00C676E7"/>
    <w:rsid w:val="00C709F0"/>
    <w:rsid w:val="00C7243E"/>
    <w:rsid w:val="00C779BC"/>
    <w:rsid w:val="00C81EF3"/>
    <w:rsid w:val="00C8250A"/>
    <w:rsid w:val="00C843FD"/>
    <w:rsid w:val="00C87307"/>
    <w:rsid w:val="00C922CF"/>
    <w:rsid w:val="00C93DDD"/>
    <w:rsid w:val="00C95375"/>
    <w:rsid w:val="00C954B4"/>
    <w:rsid w:val="00C97EDE"/>
    <w:rsid w:val="00CA30E2"/>
    <w:rsid w:val="00CA41F7"/>
    <w:rsid w:val="00CA4833"/>
    <w:rsid w:val="00CA4C06"/>
    <w:rsid w:val="00CA7172"/>
    <w:rsid w:val="00CA7268"/>
    <w:rsid w:val="00CA79FC"/>
    <w:rsid w:val="00CB058D"/>
    <w:rsid w:val="00CB2008"/>
    <w:rsid w:val="00CB523E"/>
    <w:rsid w:val="00CB5918"/>
    <w:rsid w:val="00CB7D72"/>
    <w:rsid w:val="00CB7F32"/>
    <w:rsid w:val="00CC37D2"/>
    <w:rsid w:val="00CC53CF"/>
    <w:rsid w:val="00CC5488"/>
    <w:rsid w:val="00CC69FA"/>
    <w:rsid w:val="00CD27C1"/>
    <w:rsid w:val="00CD308C"/>
    <w:rsid w:val="00CD477D"/>
    <w:rsid w:val="00CD5B77"/>
    <w:rsid w:val="00CD5C9C"/>
    <w:rsid w:val="00CD6F74"/>
    <w:rsid w:val="00CD7DA9"/>
    <w:rsid w:val="00CE2307"/>
    <w:rsid w:val="00CE75AD"/>
    <w:rsid w:val="00CF1373"/>
    <w:rsid w:val="00CF25ED"/>
    <w:rsid w:val="00CF7535"/>
    <w:rsid w:val="00CF771E"/>
    <w:rsid w:val="00CF7B67"/>
    <w:rsid w:val="00D01594"/>
    <w:rsid w:val="00D02B63"/>
    <w:rsid w:val="00D02EB3"/>
    <w:rsid w:val="00D0345C"/>
    <w:rsid w:val="00D040C5"/>
    <w:rsid w:val="00D05144"/>
    <w:rsid w:val="00D07125"/>
    <w:rsid w:val="00D07A74"/>
    <w:rsid w:val="00D107E8"/>
    <w:rsid w:val="00D10B5D"/>
    <w:rsid w:val="00D10DF9"/>
    <w:rsid w:val="00D12FB6"/>
    <w:rsid w:val="00D1793C"/>
    <w:rsid w:val="00D233F3"/>
    <w:rsid w:val="00D24C85"/>
    <w:rsid w:val="00D25922"/>
    <w:rsid w:val="00D30555"/>
    <w:rsid w:val="00D306B9"/>
    <w:rsid w:val="00D31C3E"/>
    <w:rsid w:val="00D32551"/>
    <w:rsid w:val="00D32B6A"/>
    <w:rsid w:val="00D34A65"/>
    <w:rsid w:val="00D35F1C"/>
    <w:rsid w:val="00D37488"/>
    <w:rsid w:val="00D37869"/>
    <w:rsid w:val="00D41C9D"/>
    <w:rsid w:val="00D41FA7"/>
    <w:rsid w:val="00D4280C"/>
    <w:rsid w:val="00D503FB"/>
    <w:rsid w:val="00D50757"/>
    <w:rsid w:val="00D50792"/>
    <w:rsid w:val="00D535FC"/>
    <w:rsid w:val="00D53931"/>
    <w:rsid w:val="00D541C9"/>
    <w:rsid w:val="00D545D2"/>
    <w:rsid w:val="00D55EC5"/>
    <w:rsid w:val="00D56997"/>
    <w:rsid w:val="00D56C9C"/>
    <w:rsid w:val="00D5712C"/>
    <w:rsid w:val="00D60B1F"/>
    <w:rsid w:val="00D6268F"/>
    <w:rsid w:val="00D6270B"/>
    <w:rsid w:val="00D6338F"/>
    <w:rsid w:val="00D64254"/>
    <w:rsid w:val="00D71943"/>
    <w:rsid w:val="00D74B3B"/>
    <w:rsid w:val="00D75777"/>
    <w:rsid w:val="00D75AAC"/>
    <w:rsid w:val="00D76CED"/>
    <w:rsid w:val="00D836B7"/>
    <w:rsid w:val="00D8383B"/>
    <w:rsid w:val="00D93CB6"/>
    <w:rsid w:val="00D945FC"/>
    <w:rsid w:val="00D95A2B"/>
    <w:rsid w:val="00D963A7"/>
    <w:rsid w:val="00D978C4"/>
    <w:rsid w:val="00DA1436"/>
    <w:rsid w:val="00DA1AC5"/>
    <w:rsid w:val="00DA2A23"/>
    <w:rsid w:val="00DA356D"/>
    <w:rsid w:val="00DB01E5"/>
    <w:rsid w:val="00DB1A2B"/>
    <w:rsid w:val="00DB3485"/>
    <w:rsid w:val="00DB6525"/>
    <w:rsid w:val="00DB793A"/>
    <w:rsid w:val="00DC2370"/>
    <w:rsid w:val="00DC344F"/>
    <w:rsid w:val="00DC4003"/>
    <w:rsid w:val="00DC4697"/>
    <w:rsid w:val="00DC4F79"/>
    <w:rsid w:val="00DC5176"/>
    <w:rsid w:val="00DC5B8F"/>
    <w:rsid w:val="00DC69E4"/>
    <w:rsid w:val="00DD15DF"/>
    <w:rsid w:val="00DD1EA1"/>
    <w:rsid w:val="00DD2D6C"/>
    <w:rsid w:val="00DD4763"/>
    <w:rsid w:val="00DD5473"/>
    <w:rsid w:val="00DD6007"/>
    <w:rsid w:val="00DD6923"/>
    <w:rsid w:val="00DD7B43"/>
    <w:rsid w:val="00DE37A1"/>
    <w:rsid w:val="00DF0F37"/>
    <w:rsid w:val="00DF17D8"/>
    <w:rsid w:val="00DF4E9A"/>
    <w:rsid w:val="00DF56A0"/>
    <w:rsid w:val="00DF6AFB"/>
    <w:rsid w:val="00DF6D74"/>
    <w:rsid w:val="00E01FB3"/>
    <w:rsid w:val="00E07793"/>
    <w:rsid w:val="00E07F57"/>
    <w:rsid w:val="00E105F5"/>
    <w:rsid w:val="00E1165B"/>
    <w:rsid w:val="00E16C48"/>
    <w:rsid w:val="00E20C9F"/>
    <w:rsid w:val="00E20E86"/>
    <w:rsid w:val="00E22ED0"/>
    <w:rsid w:val="00E24358"/>
    <w:rsid w:val="00E247E9"/>
    <w:rsid w:val="00E276B3"/>
    <w:rsid w:val="00E301B5"/>
    <w:rsid w:val="00E319D0"/>
    <w:rsid w:val="00E323E9"/>
    <w:rsid w:val="00E33E69"/>
    <w:rsid w:val="00E35869"/>
    <w:rsid w:val="00E3719B"/>
    <w:rsid w:val="00E3732E"/>
    <w:rsid w:val="00E430BF"/>
    <w:rsid w:val="00E43D3B"/>
    <w:rsid w:val="00E45164"/>
    <w:rsid w:val="00E473C6"/>
    <w:rsid w:val="00E5263A"/>
    <w:rsid w:val="00E531BC"/>
    <w:rsid w:val="00E540FB"/>
    <w:rsid w:val="00E574E8"/>
    <w:rsid w:val="00E61F7D"/>
    <w:rsid w:val="00E62548"/>
    <w:rsid w:val="00E62B6A"/>
    <w:rsid w:val="00E63D86"/>
    <w:rsid w:val="00E64F2C"/>
    <w:rsid w:val="00E66CE1"/>
    <w:rsid w:val="00E67DAA"/>
    <w:rsid w:val="00E70BBF"/>
    <w:rsid w:val="00E72C5D"/>
    <w:rsid w:val="00E807F3"/>
    <w:rsid w:val="00E820F5"/>
    <w:rsid w:val="00E8247E"/>
    <w:rsid w:val="00E84E39"/>
    <w:rsid w:val="00E860DC"/>
    <w:rsid w:val="00E86A7F"/>
    <w:rsid w:val="00E87D26"/>
    <w:rsid w:val="00E87F35"/>
    <w:rsid w:val="00E902CC"/>
    <w:rsid w:val="00E95DD3"/>
    <w:rsid w:val="00EA02DE"/>
    <w:rsid w:val="00EA094F"/>
    <w:rsid w:val="00EA0E12"/>
    <w:rsid w:val="00EA0E42"/>
    <w:rsid w:val="00EA28AE"/>
    <w:rsid w:val="00EA3548"/>
    <w:rsid w:val="00EA364B"/>
    <w:rsid w:val="00EA5956"/>
    <w:rsid w:val="00EA74E8"/>
    <w:rsid w:val="00EB0885"/>
    <w:rsid w:val="00EB18F0"/>
    <w:rsid w:val="00EC3E27"/>
    <w:rsid w:val="00ED0F2F"/>
    <w:rsid w:val="00ED1158"/>
    <w:rsid w:val="00ED28AB"/>
    <w:rsid w:val="00ED2FD0"/>
    <w:rsid w:val="00ED3D7E"/>
    <w:rsid w:val="00EE0CC0"/>
    <w:rsid w:val="00EE1009"/>
    <w:rsid w:val="00EE34B6"/>
    <w:rsid w:val="00EE39CB"/>
    <w:rsid w:val="00EE541B"/>
    <w:rsid w:val="00EF01BB"/>
    <w:rsid w:val="00EF212E"/>
    <w:rsid w:val="00EF28A4"/>
    <w:rsid w:val="00EF321D"/>
    <w:rsid w:val="00EF3426"/>
    <w:rsid w:val="00EF4616"/>
    <w:rsid w:val="00EF52FF"/>
    <w:rsid w:val="00EF70E6"/>
    <w:rsid w:val="00F003BE"/>
    <w:rsid w:val="00F02FE8"/>
    <w:rsid w:val="00F1086C"/>
    <w:rsid w:val="00F109FD"/>
    <w:rsid w:val="00F10ADC"/>
    <w:rsid w:val="00F112D9"/>
    <w:rsid w:val="00F1197C"/>
    <w:rsid w:val="00F14279"/>
    <w:rsid w:val="00F161FA"/>
    <w:rsid w:val="00F17169"/>
    <w:rsid w:val="00F216D4"/>
    <w:rsid w:val="00F2292F"/>
    <w:rsid w:val="00F22A73"/>
    <w:rsid w:val="00F263D5"/>
    <w:rsid w:val="00F271F9"/>
    <w:rsid w:val="00F27605"/>
    <w:rsid w:val="00F32498"/>
    <w:rsid w:val="00F3626C"/>
    <w:rsid w:val="00F36F06"/>
    <w:rsid w:val="00F40DAB"/>
    <w:rsid w:val="00F43523"/>
    <w:rsid w:val="00F45609"/>
    <w:rsid w:val="00F45DEA"/>
    <w:rsid w:val="00F466CE"/>
    <w:rsid w:val="00F47BB5"/>
    <w:rsid w:val="00F47C83"/>
    <w:rsid w:val="00F530BB"/>
    <w:rsid w:val="00F56CB5"/>
    <w:rsid w:val="00F56EA1"/>
    <w:rsid w:val="00F56EED"/>
    <w:rsid w:val="00F61572"/>
    <w:rsid w:val="00F6189E"/>
    <w:rsid w:val="00F64B3C"/>
    <w:rsid w:val="00F6697C"/>
    <w:rsid w:val="00F66A45"/>
    <w:rsid w:val="00F673D7"/>
    <w:rsid w:val="00F7106B"/>
    <w:rsid w:val="00F71D48"/>
    <w:rsid w:val="00F73807"/>
    <w:rsid w:val="00F73C93"/>
    <w:rsid w:val="00F73CC6"/>
    <w:rsid w:val="00F73DA6"/>
    <w:rsid w:val="00F74521"/>
    <w:rsid w:val="00F74CEF"/>
    <w:rsid w:val="00F75141"/>
    <w:rsid w:val="00F76047"/>
    <w:rsid w:val="00F768A6"/>
    <w:rsid w:val="00F80034"/>
    <w:rsid w:val="00F8068B"/>
    <w:rsid w:val="00F81B05"/>
    <w:rsid w:val="00F82920"/>
    <w:rsid w:val="00F82EBE"/>
    <w:rsid w:val="00F83D0E"/>
    <w:rsid w:val="00F84FE2"/>
    <w:rsid w:val="00F87410"/>
    <w:rsid w:val="00F92493"/>
    <w:rsid w:val="00F9285C"/>
    <w:rsid w:val="00F93861"/>
    <w:rsid w:val="00F93CCA"/>
    <w:rsid w:val="00FA16B5"/>
    <w:rsid w:val="00FA2601"/>
    <w:rsid w:val="00FA26F5"/>
    <w:rsid w:val="00FA2EF1"/>
    <w:rsid w:val="00FA2F4A"/>
    <w:rsid w:val="00FA3EDE"/>
    <w:rsid w:val="00FA42C1"/>
    <w:rsid w:val="00FB2495"/>
    <w:rsid w:val="00FB3E5E"/>
    <w:rsid w:val="00FB60FC"/>
    <w:rsid w:val="00FB69F9"/>
    <w:rsid w:val="00FC095E"/>
    <w:rsid w:val="00FC348B"/>
    <w:rsid w:val="00FC3A97"/>
    <w:rsid w:val="00FC461B"/>
    <w:rsid w:val="00FC4F0C"/>
    <w:rsid w:val="00FC6BD0"/>
    <w:rsid w:val="00FD3243"/>
    <w:rsid w:val="00FD3646"/>
    <w:rsid w:val="00FD45AF"/>
    <w:rsid w:val="00FE3C27"/>
    <w:rsid w:val="00FE3EE3"/>
    <w:rsid w:val="00FE4183"/>
    <w:rsid w:val="00FE4CED"/>
    <w:rsid w:val="00FE4FB0"/>
    <w:rsid w:val="00FE54CD"/>
    <w:rsid w:val="00FE5D1A"/>
    <w:rsid w:val="00FE5F2B"/>
    <w:rsid w:val="00FE7514"/>
    <w:rsid w:val="00FF051B"/>
    <w:rsid w:val="00FF0CF8"/>
    <w:rsid w:val="00FF2A4B"/>
    <w:rsid w:val="00FF692F"/>
    <w:rsid w:val="00FF6A04"/>
    <w:rsid w:val="00FF75FF"/>
    <w:rsid w:val="00FF7D81"/>
    <w:rsid w:val="015BCE7A"/>
    <w:rsid w:val="02610D95"/>
    <w:rsid w:val="031E18E4"/>
    <w:rsid w:val="03A44278"/>
    <w:rsid w:val="040BCE00"/>
    <w:rsid w:val="049C019D"/>
    <w:rsid w:val="04E181AF"/>
    <w:rsid w:val="06E0B1F9"/>
    <w:rsid w:val="0B0F4836"/>
    <w:rsid w:val="0DF18DB8"/>
    <w:rsid w:val="10968CA7"/>
    <w:rsid w:val="1276F6FC"/>
    <w:rsid w:val="12AE0014"/>
    <w:rsid w:val="13482789"/>
    <w:rsid w:val="13D3F50F"/>
    <w:rsid w:val="16AC207F"/>
    <w:rsid w:val="16D30764"/>
    <w:rsid w:val="1730E0BA"/>
    <w:rsid w:val="17A933D3"/>
    <w:rsid w:val="196C58AB"/>
    <w:rsid w:val="1B0C7229"/>
    <w:rsid w:val="1BD397CE"/>
    <w:rsid w:val="1C218D81"/>
    <w:rsid w:val="1D80B67B"/>
    <w:rsid w:val="1DFCE62B"/>
    <w:rsid w:val="1E9EE24C"/>
    <w:rsid w:val="2077FAAB"/>
    <w:rsid w:val="20EB0B66"/>
    <w:rsid w:val="21265EC9"/>
    <w:rsid w:val="2192BDFF"/>
    <w:rsid w:val="223EF993"/>
    <w:rsid w:val="22CE48CC"/>
    <w:rsid w:val="2386BAEB"/>
    <w:rsid w:val="238AB9B5"/>
    <w:rsid w:val="25B25FD1"/>
    <w:rsid w:val="25C64901"/>
    <w:rsid w:val="26C0190A"/>
    <w:rsid w:val="28752F73"/>
    <w:rsid w:val="28825BBC"/>
    <w:rsid w:val="2C6574C8"/>
    <w:rsid w:val="2CA9CE16"/>
    <w:rsid w:val="2D0DF261"/>
    <w:rsid w:val="2DEF9B28"/>
    <w:rsid w:val="2FF8C9F3"/>
    <w:rsid w:val="3020A335"/>
    <w:rsid w:val="306B9C45"/>
    <w:rsid w:val="3340531F"/>
    <w:rsid w:val="353C0B7B"/>
    <w:rsid w:val="354600D0"/>
    <w:rsid w:val="368F4DE8"/>
    <w:rsid w:val="398E8E3D"/>
    <w:rsid w:val="3A12C27A"/>
    <w:rsid w:val="3B6A64DD"/>
    <w:rsid w:val="3BA4F204"/>
    <w:rsid w:val="4002608C"/>
    <w:rsid w:val="40D091D6"/>
    <w:rsid w:val="41C2372B"/>
    <w:rsid w:val="41E434BB"/>
    <w:rsid w:val="4219AF58"/>
    <w:rsid w:val="431131CE"/>
    <w:rsid w:val="431B89CC"/>
    <w:rsid w:val="434D68C5"/>
    <w:rsid w:val="440DCCDE"/>
    <w:rsid w:val="4638BAA9"/>
    <w:rsid w:val="465124FE"/>
    <w:rsid w:val="49BA44E0"/>
    <w:rsid w:val="4B6C3804"/>
    <w:rsid w:val="4BFDAF5A"/>
    <w:rsid w:val="4C1B8DD0"/>
    <w:rsid w:val="4C638306"/>
    <w:rsid w:val="4C97BFCD"/>
    <w:rsid w:val="4CAD64EB"/>
    <w:rsid w:val="4D493276"/>
    <w:rsid w:val="4ED080F6"/>
    <w:rsid w:val="4ED0C562"/>
    <w:rsid w:val="4ED1157B"/>
    <w:rsid w:val="4F3165AE"/>
    <w:rsid w:val="4FA11B16"/>
    <w:rsid w:val="50372AB6"/>
    <w:rsid w:val="50C78018"/>
    <w:rsid w:val="51E4DBCB"/>
    <w:rsid w:val="532D830A"/>
    <w:rsid w:val="53843ED0"/>
    <w:rsid w:val="53B66400"/>
    <w:rsid w:val="53E17622"/>
    <w:rsid w:val="5468AF57"/>
    <w:rsid w:val="550FF842"/>
    <w:rsid w:val="55C93B16"/>
    <w:rsid w:val="5602965E"/>
    <w:rsid w:val="568B7D9D"/>
    <w:rsid w:val="583E12E5"/>
    <w:rsid w:val="58E202D1"/>
    <w:rsid w:val="593DC224"/>
    <w:rsid w:val="5984B3FA"/>
    <w:rsid w:val="5A1E5655"/>
    <w:rsid w:val="5AEEC08C"/>
    <w:rsid w:val="5E454450"/>
    <w:rsid w:val="5E8E49BB"/>
    <w:rsid w:val="5F79F803"/>
    <w:rsid w:val="607FC93D"/>
    <w:rsid w:val="623676F4"/>
    <w:rsid w:val="630CBE62"/>
    <w:rsid w:val="6344CCEC"/>
    <w:rsid w:val="639040A5"/>
    <w:rsid w:val="64601B51"/>
    <w:rsid w:val="695C846B"/>
    <w:rsid w:val="6993A21A"/>
    <w:rsid w:val="6A1F4E63"/>
    <w:rsid w:val="6A72A79C"/>
    <w:rsid w:val="6AE483CC"/>
    <w:rsid w:val="6D8E336F"/>
    <w:rsid w:val="6D98B5E9"/>
    <w:rsid w:val="6E177124"/>
    <w:rsid w:val="6ED638CF"/>
    <w:rsid w:val="6F487C03"/>
    <w:rsid w:val="6FE5719E"/>
    <w:rsid w:val="7215FF15"/>
    <w:rsid w:val="725AA27B"/>
    <w:rsid w:val="73398855"/>
    <w:rsid w:val="73B829AC"/>
    <w:rsid w:val="75D7E53C"/>
    <w:rsid w:val="76399B65"/>
    <w:rsid w:val="767D5A49"/>
    <w:rsid w:val="76FB945B"/>
    <w:rsid w:val="7A0ED72F"/>
    <w:rsid w:val="7A520BE2"/>
    <w:rsid w:val="7A6425D1"/>
    <w:rsid w:val="7BEBB4C8"/>
    <w:rsid w:val="7C1D50E5"/>
    <w:rsid w:val="7DBB8786"/>
    <w:rsid w:val="7FB575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2FF9DD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321D"/>
    <w:pPr>
      <w:spacing w:after="0" w:line="240" w:lineRule="auto"/>
    </w:pPr>
    <w:rPr>
      <w:rFonts w:ascii="Calibri" w:eastAsiaTheme="minorHAnsi" w:hAnsi="Calibri" w:cs="Calibri"/>
      <w:sz w:val="22"/>
      <w:szCs w:val="22"/>
    </w:rPr>
  </w:style>
  <w:style w:type="paragraph" w:styleId="Heading1">
    <w:name w:val="heading 1"/>
    <w:basedOn w:val="Normal"/>
    <w:next w:val="BodyText"/>
    <w:link w:val="Heading1Char"/>
    <w:autoRedefine/>
    <w:uiPriority w:val="9"/>
    <w:qFormat/>
    <w:rsid w:val="005607E8"/>
    <w:pPr>
      <w:keepNext/>
      <w:keepLines/>
      <w:spacing w:after="460" w:line="264" w:lineRule="auto"/>
      <w:outlineLvl w:val="0"/>
    </w:pPr>
    <w:rPr>
      <w:rFonts w:ascii="Arial" w:eastAsiaTheme="majorEastAsia" w:hAnsi="Arial" w:cs="Arial"/>
      <w:color w:val="FE5B1E" w:themeColor="accent1"/>
      <w:sz w:val="56"/>
      <w:szCs w:val="56"/>
    </w:rPr>
  </w:style>
  <w:style w:type="paragraph" w:styleId="Heading2">
    <w:name w:val="heading 2"/>
    <w:basedOn w:val="Normal"/>
    <w:next w:val="BodyText"/>
    <w:link w:val="Heading2Char"/>
    <w:autoRedefine/>
    <w:uiPriority w:val="9"/>
    <w:unhideWhenUsed/>
    <w:qFormat/>
    <w:rsid w:val="009C3064"/>
    <w:pPr>
      <w:keepNext/>
      <w:keepLines/>
      <w:spacing w:before="120" w:after="120"/>
      <w:outlineLvl w:val="1"/>
    </w:pPr>
    <w:rPr>
      <w:rFonts w:asciiTheme="minorHAnsi" w:hAnsiTheme="minorHAnsi" w:cstheme="minorHAnsi"/>
      <w:b/>
      <w:color w:val="000000" w:themeColor="text1"/>
      <w:sz w:val="28"/>
      <w:szCs w:val="28"/>
      <w:lang w:eastAsia="en-AU"/>
    </w:rPr>
  </w:style>
  <w:style w:type="paragraph" w:styleId="Heading3">
    <w:name w:val="heading 3"/>
    <w:basedOn w:val="Normal"/>
    <w:next w:val="BodyText"/>
    <w:link w:val="Heading3Char"/>
    <w:uiPriority w:val="9"/>
    <w:unhideWhenUsed/>
    <w:qFormat/>
    <w:rsid w:val="00B627FB"/>
    <w:pPr>
      <w:keepNext/>
      <w:keepLines/>
      <w:spacing w:before="240" w:after="160" w:line="264" w:lineRule="auto"/>
      <w:outlineLvl w:val="2"/>
    </w:pPr>
    <w:rPr>
      <w:rFonts w:ascii="Arial" w:eastAsiaTheme="majorEastAsia" w:hAnsi="Arial" w:cs="Times New Roman (Headings CS)"/>
      <w:b/>
      <w:color w:val="1E73D8" w:themeColor="accent2"/>
      <w:sz w:val="28"/>
      <w:szCs w:val="24"/>
    </w:rPr>
  </w:style>
  <w:style w:type="paragraph" w:styleId="Heading4">
    <w:name w:val="heading 4"/>
    <w:basedOn w:val="Normal"/>
    <w:next w:val="BodyText"/>
    <w:link w:val="Heading4Char"/>
    <w:uiPriority w:val="9"/>
    <w:unhideWhenUsed/>
    <w:qFormat/>
    <w:rsid w:val="00B627FB"/>
    <w:pPr>
      <w:keepNext/>
      <w:keepLines/>
      <w:spacing w:before="240" w:after="120" w:line="264" w:lineRule="auto"/>
      <w:outlineLvl w:val="3"/>
    </w:pPr>
    <w:rPr>
      <w:rFonts w:ascii="Arial" w:eastAsiaTheme="majorEastAsia" w:hAnsi="Arial" w:cstheme="majorBidi"/>
      <w:color w:val="1E73D8" w:themeColor="accent2"/>
      <w:sz w:val="24"/>
    </w:rPr>
  </w:style>
  <w:style w:type="paragraph" w:styleId="Heading5">
    <w:name w:val="heading 5"/>
    <w:basedOn w:val="Normal"/>
    <w:next w:val="Normal"/>
    <w:link w:val="Heading5Char"/>
    <w:uiPriority w:val="9"/>
    <w:unhideWhenUsed/>
    <w:qFormat/>
    <w:rsid w:val="0027727A"/>
    <w:pPr>
      <w:keepNext/>
      <w:keepLines/>
      <w:spacing w:before="40" w:line="288" w:lineRule="auto"/>
      <w:outlineLvl w:val="4"/>
    </w:pPr>
    <w:rPr>
      <w:rFonts w:asciiTheme="majorHAnsi" w:eastAsiaTheme="majorEastAsia" w:hAnsiTheme="majorHAnsi" w:cstheme="majorBidi"/>
      <w:i/>
      <w:iCs/>
      <w:color w:val="1E73D8" w:themeColor="accent2"/>
    </w:rPr>
  </w:style>
  <w:style w:type="paragraph" w:styleId="Heading6">
    <w:name w:val="heading 6"/>
    <w:basedOn w:val="Normal"/>
    <w:next w:val="Normal"/>
    <w:link w:val="Heading6Char"/>
    <w:uiPriority w:val="9"/>
    <w:semiHidden/>
    <w:unhideWhenUsed/>
    <w:qFormat/>
    <w:rsid w:val="00CB523E"/>
    <w:pPr>
      <w:keepNext/>
      <w:keepLines/>
      <w:spacing w:before="40" w:line="288" w:lineRule="auto"/>
      <w:outlineLvl w:val="5"/>
    </w:pPr>
    <w:rPr>
      <w:rFonts w:asciiTheme="majorHAnsi" w:eastAsiaTheme="majorEastAsia" w:hAnsiTheme="majorHAnsi" w:cstheme="majorBidi"/>
      <w:color w:val="E6144C" w:themeColor="accent5"/>
      <w:sz w:val="20"/>
      <w:szCs w:val="21"/>
    </w:rPr>
  </w:style>
  <w:style w:type="paragraph" w:styleId="Heading7">
    <w:name w:val="heading 7"/>
    <w:basedOn w:val="Normal"/>
    <w:next w:val="Normal"/>
    <w:link w:val="Heading7Char"/>
    <w:uiPriority w:val="9"/>
    <w:semiHidden/>
    <w:unhideWhenUsed/>
    <w:qFormat/>
    <w:rsid w:val="00885602"/>
    <w:pPr>
      <w:keepNext/>
      <w:keepLines/>
      <w:spacing w:before="40"/>
      <w:outlineLvl w:val="6"/>
    </w:pPr>
    <w:rPr>
      <w:rFonts w:asciiTheme="majorHAnsi" w:eastAsiaTheme="majorEastAsia" w:hAnsiTheme="majorHAnsi" w:cstheme="majorBidi"/>
      <w:b/>
      <w:bCs/>
      <w:color w:val="F15B83" w:themeColor="accent6"/>
    </w:rPr>
  </w:style>
  <w:style w:type="paragraph" w:styleId="Heading8">
    <w:name w:val="heading 8"/>
    <w:basedOn w:val="Normal"/>
    <w:next w:val="Normal"/>
    <w:link w:val="Heading8Char"/>
    <w:uiPriority w:val="9"/>
    <w:semiHidden/>
    <w:unhideWhenUsed/>
    <w:qFormat/>
    <w:rsid w:val="00885602"/>
    <w:pPr>
      <w:keepNext/>
      <w:keepLines/>
      <w:spacing w:before="40"/>
      <w:outlineLvl w:val="7"/>
    </w:pPr>
    <w:rPr>
      <w:rFonts w:asciiTheme="majorHAnsi" w:eastAsiaTheme="majorEastAsia" w:hAnsiTheme="majorHAnsi" w:cstheme="majorBidi"/>
      <w:b/>
      <w:bCs/>
      <w:i/>
      <w:iCs/>
      <w:color w:val="F15B83" w:themeColor="accent6"/>
      <w:szCs w:val="20"/>
    </w:rPr>
  </w:style>
  <w:style w:type="paragraph" w:styleId="Heading9">
    <w:name w:val="heading 9"/>
    <w:basedOn w:val="Normal"/>
    <w:next w:val="Normal"/>
    <w:link w:val="Heading9Char"/>
    <w:uiPriority w:val="9"/>
    <w:semiHidden/>
    <w:unhideWhenUsed/>
    <w:qFormat/>
    <w:rsid w:val="00885602"/>
    <w:pPr>
      <w:keepNext/>
      <w:keepLines/>
      <w:spacing w:before="40"/>
      <w:outlineLvl w:val="8"/>
    </w:pPr>
    <w:rPr>
      <w:rFonts w:asciiTheme="majorHAnsi" w:eastAsiaTheme="majorEastAsia" w:hAnsiTheme="majorHAnsi" w:cstheme="majorBidi"/>
      <w:i/>
      <w:iCs/>
      <w:color w:val="F15B83" w:themeColor="accent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322F01"/>
    <w:pPr>
      <w:spacing w:after="200" w:line="288" w:lineRule="auto"/>
      <w:ind w:left="720"/>
      <w:contextualSpacing/>
    </w:pPr>
    <w:rPr>
      <w:rFonts w:ascii="Arial" w:eastAsiaTheme="minorEastAsia" w:hAnsi="Arial" w:cstheme="minorBidi"/>
      <w:sz w:val="20"/>
      <w:szCs w:val="21"/>
    </w:rPr>
  </w:style>
  <w:style w:type="table" w:styleId="TableGrid">
    <w:name w:val="Table Grid"/>
    <w:basedOn w:val="TableNormal"/>
    <w:uiPriority w:val="39"/>
    <w:rsid w:val="00812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39B8"/>
    <w:pPr>
      <w:tabs>
        <w:tab w:val="center" w:pos="4513"/>
        <w:tab w:val="right" w:pos="9026"/>
      </w:tabs>
    </w:pPr>
    <w:rPr>
      <w:rFonts w:ascii="Arial" w:eastAsiaTheme="minorEastAsia" w:hAnsi="Arial" w:cstheme="minorBidi"/>
      <w:sz w:val="20"/>
      <w:szCs w:val="21"/>
    </w:rPr>
  </w:style>
  <w:style w:type="character" w:customStyle="1" w:styleId="HeaderChar">
    <w:name w:val="Header Char"/>
    <w:basedOn w:val="DefaultParagraphFont"/>
    <w:link w:val="Header"/>
    <w:uiPriority w:val="99"/>
    <w:rsid w:val="008339B8"/>
  </w:style>
  <w:style w:type="paragraph" w:styleId="Footer">
    <w:name w:val="footer"/>
    <w:basedOn w:val="Subtitle"/>
    <w:link w:val="FooterChar"/>
    <w:uiPriority w:val="99"/>
    <w:unhideWhenUsed/>
    <w:rsid w:val="00221AC3"/>
    <w:pPr>
      <w:jc w:val="right"/>
    </w:pPr>
    <w:rPr>
      <w:rFonts w:cs="Times New Roman (Body CS)"/>
      <w:color w:val="22283C" w:themeColor="text2"/>
      <w:sz w:val="16"/>
      <w:szCs w:val="16"/>
    </w:rPr>
  </w:style>
  <w:style w:type="character" w:customStyle="1" w:styleId="FooterChar">
    <w:name w:val="Footer Char"/>
    <w:basedOn w:val="DefaultParagraphFont"/>
    <w:link w:val="Footer"/>
    <w:uiPriority w:val="99"/>
    <w:rsid w:val="00221AC3"/>
    <w:rPr>
      <w:rFonts w:ascii="Arial" w:eastAsiaTheme="majorEastAsia" w:hAnsi="Arial" w:cs="Times New Roman (Body CS)"/>
      <w:color w:val="22283C" w:themeColor="text2"/>
      <w:sz w:val="16"/>
      <w:szCs w:val="16"/>
    </w:rPr>
  </w:style>
  <w:style w:type="character" w:customStyle="1" w:styleId="Heading1Char">
    <w:name w:val="Heading 1 Char"/>
    <w:basedOn w:val="DefaultParagraphFont"/>
    <w:link w:val="Heading1"/>
    <w:uiPriority w:val="9"/>
    <w:rsid w:val="005607E8"/>
    <w:rPr>
      <w:rFonts w:ascii="Arial" w:eastAsiaTheme="majorEastAsia" w:hAnsi="Arial" w:cs="Arial"/>
      <w:color w:val="FE5B1E" w:themeColor="accent1"/>
      <w:sz w:val="56"/>
      <w:szCs w:val="56"/>
    </w:rPr>
  </w:style>
  <w:style w:type="table" w:styleId="ListTable3-Accent6">
    <w:name w:val="List Table 3 Accent 6"/>
    <w:basedOn w:val="TableNormal"/>
    <w:uiPriority w:val="48"/>
    <w:rsid w:val="00EA364B"/>
    <w:pPr>
      <w:spacing w:after="0" w:line="240" w:lineRule="auto"/>
    </w:pPr>
    <w:tblPr>
      <w:tblStyleRowBandSize w:val="1"/>
      <w:tblStyleColBandSize w:val="1"/>
      <w:tblBorders>
        <w:top w:val="single" w:sz="4" w:space="0" w:color="F15B83" w:themeColor="accent6"/>
        <w:left w:val="single" w:sz="4" w:space="0" w:color="F15B83" w:themeColor="accent6"/>
        <w:bottom w:val="single" w:sz="4" w:space="0" w:color="F15B83" w:themeColor="accent6"/>
        <w:right w:val="single" w:sz="4" w:space="0" w:color="F15B83" w:themeColor="accent6"/>
      </w:tblBorders>
    </w:tblPr>
    <w:tblStylePr w:type="firstRow">
      <w:rPr>
        <w:b/>
        <w:bCs/>
        <w:color w:val="FFFFFF" w:themeColor="background1"/>
      </w:rPr>
      <w:tblPr/>
      <w:tcPr>
        <w:shd w:val="clear" w:color="auto" w:fill="F15B83" w:themeFill="accent6"/>
      </w:tcPr>
    </w:tblStylePr>
    <w:tblStylePr w:type="lastRow">
      <w:rPr>
        <w:b/>
        <w:bCs/>
      </w:rPr>
      <w:tblPr/>
      <w:tcPr>
        <w:tcBorders>
          <w:top w:val="double" w:sz="4" w:space="0" w:color="F15B8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5B83" w:themeColor="accent6"/>
          <w:right w:val="single" w:sz="4" w:space="0" w:color="F15B83" w:themeColor="accent6"/>
        </w:tcBorders>
      </w:tcPr>
    </w:tblStylePr>
    <w:tblStylePr w:type="band1Horz">
      <w:tblPr/>
      <w:tcPr>
        <w:tcBorders>
          <w:top w:val="single" w:sz="4" w:space="0" w:color="F15B83" w:themeColor="accent6"/>
          <w:bottom w:val="single" w:sz="4" w:space="0" w:color="F15B8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5B83" w:themeColor="accent6"/>
          <w:left w:val="nil"/>
        </w:tcBorders>
      </w:tcPr>
    </w:tblStylePr>
    <w:tblStylePr w:type="swCell">
      <w:tblPr/>
      <w:tcPr>
        <w:tcBorders>
          <w:top w:val="double" w:sz="4" w:space="0" w:color="F15B83" w:themeColor="accent6"/>
          <w:right w:val="nil"/>
        </w:tcBorders>
      </w:tcPr>
    </w:tblStylePr>
  </w:style>
  <w:style w:type="table" w:styleId="GridTable4-Accent2">
    <w:name w:val="Grid Table 4 Accent 2"/>
    <w:basedOn w:val="TableNormal"/>
    <w:uiPriority w:val="49"/>
    <w:rsid w:val="007C4F2E"/>
    <w:pPr>
      <w:spacing w:after="0" w:line="240" w:lineRule="auto"/>
    </w:pPr>
    <w:tblPr>
      <w:tblStyleRowBandSize w:val="1"/>
      <w:tblStyleColBandSize w:val="1"/>
      <w:tblBorders>
        <w:top w:val="single" w:sz="4" w:space="0" w:color="73AAEB" w:themeColor="accent2" w:themeTint="99"/>
        <w:left w:val="single" w:sz="4" w:space="0" w:color="73AAEB" w:themeColor="accent2" w:themeTint="99"/>
        <w:bottom w:val="single" w:sz="4" w:space="0" w:color="73AAEB" w:themeColor="accent2" w:themeTint="99"/>
        <w:right w:val="single" w:sz="4" w:space="0" w:color="73AAEB" w:themeColor="accent2" w:themeTint="99"/>
        <w:insideH w:val="single" w:sz="4" w:space="0" w:color="73AAEB" w:themeColor="accent2" w:themeTint="99"/>
        <w:insideV w:val="single" w:sz="4" w:space="0" w:color="73AAEB" w:themeColor="accent2" w:themeTint="99"/>
      </w:tblBorders>
    </w:tblPr>
    <w:tblStylePr w:type="firstRow">
      <w:rPr>
        <w:b/>
        <w:bCs/>
        <w:color w:val="FFFFFF" w:themeColor="background1"/>
      </w:rPr>
      <w:tblPr/>
      <w:tcPr>
        <w:tcBorders>
          <w:top w:val="single" w:sz="4" w:space="0" w:color="1E73D8" w:themeColor="accent2"/>
          <w:left w:val="single" w:sz="4" w:space="0" w:color="1E73D8" w:themeColor="accent2"/>
          <w:bottom w:val="single" w:sz="4" w:space="0" w:color="1E73D8" w:themeColor="accent2"/>
          <w:right w:val="single" w:sz="4" w:space="0" w:color="1E73D8" w:themeColor="accent2"/>
          <w:insideH w:val="nil"/>
          <w:insideV w:val="nil"/>
        </w:tcBorders>
        <w:shd w:val="clear" w:color="auto" w:fill="1E73D8" w:themeFill="accent2"/>
      </w:tcPr>
    </w:tblStylePr>
    <w:tblStylePr w:type="lastRow">
      <w:rPr>
        <w:b/>
        <w:bCs/>
      </w:rPr>
      <w:tblPr/>
      <w:tcPr>
        <w:tcBorders>
          <w:top w:val="double" w:sz="4" w:space="0" w:color="1E73D8" w:themeColor="accent2"/>
        </w:tcBorders>
      </w:tcPr>
    </w:tblStylePr>
    <w:tblStylePr w:type="firstCol">
      <w:rPr>
        <w:b/>
        <w:bCs/>
      </w:rPr>
    </w:tblStylePr>
    <w:tblStylePr w:type="lastCol">
      <w:rPr>
        <w:b/>
        <w:bCs/>
      </w:rPr>
    </w:tblStylePr>
    <w:tblStylePr w:type="band1Vert">
      <w:tblPr/>
      <w:tcPr>
        <w:shd w:val="clear" w:color="auto" w:fill="D0E2F8" w:themeFill="accent2" w:themeFillTint="33"/>
      </w:tcPr>
    </w:tblStylePr>
    <w:tblStylePr w:type="band1Horz">
      <w:tblPr/>
      <w:tcPr>
        <w:shd w:val="clear" w:color="auto" w:fill="D0E2F8" w:themeFill="accent2" w:themeFillTint="33"/>
      </w:tcPr>
    </w:tblStylePr>
  </w:style>
  <w:style w:type="character" w:customStyle="1" w:styleId="Heading2Char">
    <w:name w:val="Heading 2 Char"/>
    <w:basedOn w:val="DefaultParagraphFont"/>
    <w:link w:val="Heading2"/>
    <w:uiPriority w:val="9"/>
    <w:rsid w:val="009C3064"/>
    <w:rPr>
      <w:rFonts w:eastAsiaTheme="minorHAnsi" w:cstheme="minorHAnsi"/>
      <w:b/>
      <w:color w:val="000000" w:themeColor="text1"/>
      <w:sz w:val="28"/>
      <w:szCs w:val="28"/>
      <w:lang w:eastAsia="en-AU"/>
    </w:rPr>
  </w:style>
  <w:style w:type="character" w:styleId="Hyperlink">
    <w:name w:val="Hyperlink"/>
    <w:basedOn w:val="DefaultParagraphFont"/>
    <w:uiPriority w:val="99"/>
    <w:unhideWhenUsed/>
    <w:qFormat/>
    <w:rsid w:val="004649FE"/>
    <w:rPr>
      <w:rFonts w:ascii="Arial" w:hAnsi="Arial"/>
      <w:i w:val="0"/>
      <w:color w:val="0070C0"/>
      <w:u w:val="single"/>
    </w:rPr>
  </w:style>
  <w:style w:type="character" w:customStyle="1" w:styleId="Heading3Char">
    <w:name w:val="Heading 3 Char"/>
    <w:basedOn w:val="DefaultParagraphFont"/>
    <w:link w:val="Heading3"/>
    <w:uiPriority w:val="9"/>
    <w:rsid w:val="00B627FB"/>
    <w:rPr>
      <w:rFonts w:ascii="Arial" w:eastAsiaTheme="majorEastAsia" w:hAnsi="Arial" w:cs="Times New Roman (Headings CS)"/>
      <w:b/>
      <w:color w:val="1E73D8" w:themeColor="accent2"/>
      <w:sz w:val="28"/>
      <w:szCs w:val="24"/>
    </w:rPr>
  </w:style>
  <w:style w:type="character" w:customStyle="1" w:styleId="Heading4Char">
    <w:name w:val="Heading 4 Char"/>
    <w:basedOn w:val="DefaultParagraphFont"/>
    <w:link w:val="Heading4"/>
    <w:uiPriority w:val="9"/>
    <w:rsid w:val="00B627FB"/>
    <w:rPr>
      <w:rFonts w:ascii="Arial" w:eastAsiaTheme="majorEastAsia" w:hAnsi="Arial" w:cstheme="majorBidi"/>
      <w:color w:val="1E73D8" w:themeColor="accent2"/>
      <w:sz w:val="24"/>
      <w:szCs w:val="22"/>
    </w:rPr>
  </w:style>
  <w:style w:type="character" w:customStyle="1" w:styleId="Heading5Char">
    <w:name w:val="Heading 5 Char"/>
    <w:basedOn w:val="DefaultParagraphFont"/>
    <w:link w:val="Heading5"/>
    <w:uiPriority w:val="9"/>
    <w:rsid w:val="0027727A"/>
    <w:rPr>
      <w:rFonts w:asciiTheme="majorHAnsi" w:eastAsiaTheme="majorEastAsia" w:hAnsiTheme="majorHAnsi" w:cstheme="majorBidi"/>
      <w:i/>
      <w:iCs/>
      <w:color w:val="1E73D8" w:themeColor="accent2"/>
      <w:sz w:val="22"/>
      <w:szCs w:val="22"/>
    </w:rPr>
  </w:style>
  <w:style w:type="character" w:customStyle="1" w:styleId="Heading6Char">
    <w:name w:val="Heading 6 Char"/>
    <w:basedOn w:val="DefaultParagraphFont"/>
    <w:link w:val="Heading6"/>
    <w:uiPriority w:val="9"/>
    <w:semiHidden/>
    <w:rsid w:val="00CB523E"/>
    <w:rPr>
      <w:rFonts w:asciiTheme="majorHAnsi" w:eastAsiaTheme="majorEastAsia" w:hAnsiTheme="majorHAnsi" w:cstheme="majorBidi"/>
      <w:color w:val="E6144C" w:themeColor="accent5"/>
      <w:sz w:val="20"/>
    </w:rPr>
  </w:style>
  <w:style w:type="character" w:customStyle="1" w:styleId="Heading7Char">
    <w:name w:val="Heading 7 Char"/>
    <w:basedOn w:val="DefaultParagraphFont"/>
    <w:link w:val="Heading7"/>
    <w:uiPriority w:val="9"/>
    <w:semiHidden/>
    <w:rsid w:val="00885602"/>
    <w:rPr>
      <w:rFonts w:asciiTheme="majorHAnsi" w:eastAsiaTheme="majorEastAsia" w:hAnsiTheme="majorHAnsi" w:cstheme="majorBidi"/>
      <w:b/>
      <w:bCs/>
      <w:color w:val="F15B83" w:themeColor="accent6"/>
    </w:rPr>
  </w:style>
  <w:style w:type="character" w:customStyle="1" w:styleId="Heading8Char">
    <w:name w:val="Heading 8 Char"/>
    <w:basedOn w:val="DefaultParagraphFont"/>
    <w:link w:val="Heading8"/>
    <w:uiPriority w:val="9"/>
    <w:semiHidden/>
    <w:rsid w:val="00885602"/>
    <w:rPr>
      <w:rFonts w:asciiTheme="majorHAnsi" w:eastAsiaTheme="majorEastAsia" w:hAnsiTheme="majorHAnsi" w:cstheme="majorBidi"/>
      <w:b/>
      <w:bCs/>
      <w:i/>
      <w:iCs/>
      <w:color w:val="F15B83" w:themeColor="accent6"/>
      <w:sz w:val="20"/>
      <w:szCs w:val="20"/>
    </w:rPr>
  </w:style>
  <w:style w:type="character" w:customStyle="1" w:styleId="Heading9Char">
    <w:name w:val="Heading 9 Char"/>
    <w:basedOn w:val="DefaultParagraphFont"/>
    <w:link w:val="Heading9"/>
    <w:uiPriority w:val="9"/>
    <w:semiHidden/>
    <w:rsid w:val="00885602"/>
    <w:rPr>
      <w:rFonts w:asciiTheme="majorHAnsi" w:eastAsiaTheme="majorEastAsia" w:hAnsiTheme="majorHAnsi" w:cstheme="majorBidi"/>
      <w:i/>
      <w:iCs/>
      <w:color w:val="F15B83" w:themeColor="accent6"/>
      <w:sz w:val="20"/>
      <w:szCs w:val="20"/>
    </w:rPr>
  </w:style>
  <w:style w:type="paragraph" w:styleId="Caption">
    <w:name w:val="caption"/>
    <w:basedOn w:val="Normal"/>
    <w:next w:val="Normal"/>
    <w:autoRedefine/>
    <w:uiPriority w:val="35"/>
    <w:unhideWhenUsed/>
    <w:qFormat/>
    <w:rsid w:val="00A12323"/>
    <w:pPr>
      <w:spacing w:before="120" w:after="120" w:line="264" w:lineRule="auto"/>
    </w:pPr>
    <w:rPr>
      <w:rFonts w:ascii="Arial" w:eastAsia="Calibri" w:hAnsi="Arial" w:cs="Times New Roman"/>
      <w:b/>
      <w:bCs/>
      <w:color w:val="000000" w:themeColor="text1"/>
      <w:sz w:val="18"/>
    </w:rPr>
  </w:style>
  <w:style w:type="paragraph" w:styleId="Title">
    <w:name w:val="Title"/>
    <w:basedOn w:val="Normal"/>
    <w:next w:val="Normal"/>
    <w:link w:val="TitleChar"/>
    <w:uiPriority w:val="10"/>
    <w:qFormat/>
    <w:rsid w:val="005607E8"/>
    <w:pPr>
      <w:keepNext/>
      <w:keepLines/>
      <w:spacing w:after="120" w:line="264" w:lineRule="auto"/>
      <w:contextualSpacing/>
      <w:outlineLvl w:val="0"/>
    </w:pPr>
    <w:rPr>
      <w:rFonts w:ascii="Arial" w:eastAsiaTheme="majorEastAsia" w:hAnsi="Arial" w:cs="Times New Roman (Headings CS)"/>
      <w:color w:val="FE5B1E" w:themeColor="accent1"/>
      <w:sz w:val="60"/>
      <w:szCs w:val="60"/>
    </w:rPr>
  </w:style>
  <w:style w:type="character" w:customStyle="1" w:styleId="TitleChar">
    <w:name w:val="Title Char"/>
    <w:basedOn w:val="DefaultParagraphFont"/>
    <w:link w:val="Title"/>
    <w:uiPriority w:val="10"/>
    <w:rsid w:val="005607E8"/>
    <w:rPr>
      <w:rFonts w:ascii="Arial" w:eastAsiaTheme="majorEastAsia" w:hAnsi="Arial" w:cs="Times New Roman (Headings CS)"/>
      <w:color w:val="FE5B1E" w:themeColor="accent1"/>
      <w:sz w:val="60"/>
      <w:szCs w:val="60"/>
    </w:rPr>
  </w:style>
  <w:style w:type="paragraph" w:styleId="Subtitle">
    <w:name w:val="Subtitle"/>
    <w:basedOn w:val="Title"/>
    <w:next w:val="Normal"/>
    <w:link w:val="SubtitleChar"/>
    <w:uiPriority w:val="11"/>
    <w:qFormat/>
    <w:rsid w:val="00221AC3"/>
    <w:pPr>
      <w:keepNext w:val="0"/>
      <w:keepLines w:val="0"/>
      <w:spacing w:before="120" w:after="360"/>
      <w:contextualSpacing w:val="0"/>
      <w:outlineLvl w:val="3"/>
    </w:pPr>
    <w:rPr>
      <w:sz w:val="30"/>
      <w:szCs w:val="30"/>
    </w:rPr>
  </w:style>
  <w:style w:type="character" w:customStyle="1" w:styleId="SubtitleChar">
    <w:name w:val="Subtitle Char"/>
    <w:basedOn w:val="DefaultParagraphFont"/>
    <w:link w:val="Subtitle"/>
    <w:uiPriority w:val="11"/>
    <w:rsid w:val="00221AC3"/>
    <w:rPr>
      <w:rFonts w:ascii="Arial" w:eastAsiaTheme="majorEastAsia" w:hAnsi="Arial" w:cs="Times New Roman (Headings CS)"/>
      <w:color w:val="FE5B1E" w:themeColor="accent1"/>
      <w:sz w:val="30"/>
      <w:szCs w:val="30"/>
    </w:rPr>
  </w:style>
  <w:style w:type="character" w:styleId="Strong">
    <w:name w:val="Strong"/>
    <w:basedOn w:val="DefaultParagraphFont"/>
    <w:uiPriority w:val="22"/>
    <w:qFormat/>
    <w:rsid w:val="00885602"/>
    <w:rPr>
      <w:b/>
      <w:bCs/>
    </w:rPr>
  </w:style>
  <w:style w:type="character" w:styleId="Emphasis">
    <w:name w:val="Emphasis"/>
    <w:basedOn w:val="DefaultParagraphFont"/>
    <w:uiPriority w:val="20"/>
    <w:qFormat/>
    <w:rsid w:val="004A309D"/>
    <w:rPr>
      <w:b/>
      <w:i w:val="0"/>
      <w:iCs/>
      <w:color w:val="E6144C" w:themeColor="accent5"/>
    </w:rPr>
  </w:style>
  <w:style w:type="paragraph" w:styleId="NoSpacing">
    <w:name w:val="No Spacing"/>
    <w:link w:val="NoSpacingChar"/>
    <w:uiPriority w:val="1"/>
    <w:qFormat/>
    <w:rsid w:val="00885602"/>
    <w:pPr>
      <w:spacing w:after="0" w:line="240" w:lineRule="auto"/>
    </w:pPr>
  </w:style>
  <w:style w:type="paragraph" w:styleId="Quote">
    <w:name w:val="Quote"/>
    <w:basedOn w:val="Normal"/>
    <w:next w:val="Normal"/>
    <w:link w:val="QuoteChar"/>
    <w:autoRedefine/>
    <w:uiPriority w:val="29"/>
    <w:qFormat/>
    <w:rsid w:val="00772A20"/>
    <w:pPr>
      <w:spacing w:after="120" w:line="264" w:lineRule="auto"/>
      <w:ind w:left="567" w:right="567"/>
    </w:pPr>
    <w:rPr>
      <w:rFonts w:ascii="Arial" w:eastAsiaTheme="minorEastAsia" w:hAnsi="Arial" w:cstheme="minorBidi"/>
      <w:i/>
      <w:iCs/>
      <w:color w:val="1E73D8" w:themeColor="accent2"/>
      <w:sz w:val="24"/>
      <w:szCs w:val="21"/>
    </w:rPr>
  </w:style>
  <w:style w:type="character" w:customStyle="1" w:styleId="QuoteChar">
    <w:name w:val="Quote Char"/>
    <w:basedOn w:val="DefaultParagraphFont"/>
    <w:link w:val="Quote"/>
    <w:uiPriority w:val="29"/>
    <w:rsid w:val="00772A20"/>
    <w:rPr>
      <w:rFonts w:ascii="Arial" w:hAnsi="Arial"/>
      <w:i/>
      <w:iCs/>
      <w:color w:val="1E73D8" w:themeColor="accent2"/>
      <w:sz w:val="24"/>
    </w:rPr>
  </w:style>
  <w:style w:type="paragraph" w:customStyle="1" w:styleId="TableHeadingWhite">
    <w:name w:val="Table Heading White"/>
    <w:basedOn w:val="Normal"/>
    <w:uiPriority w:val="11"/>
    <w:qFormat/>
    <w:rsid w:val="003A3C70"/>
    <w:pPr>
      <w:spacing w:beforeLines="20" w:before="48" w:afterLines="20" w:after="48" w:line="264" w:lineRule="auto"/>
    </w:pPr>
    <w:rPr>
      <w:rFonts w:ascii="Arial" w:hAnsi="Arial" w:cs="Times New Roman (Body CS)"/>
      <w:bCs/>
      <w:color w:val="FFFFFF" w:themeColor="background1"/>
      <w:sz w:val="18"/>
      <w:szCs w:val="18"/>
    </w:rPr>
  </w:style>
  <w:style w:type="numbering" w:customStyle="1" w:styleId="CurrentList1">
    <w:name w:val="Current List1"/>
    <w:uiPriority w:val="99"/>
    <w:rsid w:val="003F29A4"/>
    <w:pPr>
      <w:numPr>
        <w:numId w:val="8"/>
      </w:numPr>
    </w:pPr>
  </w:style>
  <w:style w:type="character" w:styleId="SubtleEmphasis">
    <w:name w:val="Subtle Emphasis"/>
    <w:basedOn w:val="DefaultParagraphFont"/>
    <w:uiPriority w:val="19"/>
    <w:qFormat/>
    <w:rsid w:val="00885602"/>
    <w:rPr>
      <w:i/>
      <w:iCs/>
    </w:rPr>
  </w:style>
  <w:style w:type="table" w:customStyle="1" w:styleId="PMCTableStyle2">
    <w:name w:val="PMC Table Style 2"/>
    <w:basedOn w:val="TableNormal"/>
    <w:uiPriority w:val="99"/>
    <w:rsid w:val="003A3C70"/>
    <w:pPr>
      <w:spacing w:before="60" w:after="60" w:line="264" w:lineRule="auto"/>
    </w:pPr>
    <w:rPr>
      <w:rFonts w:eastAsiaTheme="minorHAnsi"/>
      <w:color w:val="262626" w:themeColor="text1" w:themeTint="D9"/>
      <w:sz w:val="20"/>
      <w:szCs w:val="20"/>
    </w:rPr>
    <w:tblPr>
      <w:tblStyleRowBandSize w:val="1"/>
      <w:tblBorders>
        <w:top w:val="single" w:sz="4" w:space="0" w:color="FFEDE7" w:themeColor="accent1" w:themeTint="1A"/>
        <w:left w:val="single" w:sz="4" w:space="0" w:color="FFEDE7" w:themeColor="accent1" w:themeTint="1A"/>
        <w:bottom w:val="single" w:sz="12" w:space="0" w:color="22283C" w:themeColor="text2"/>
        <w:right w:val="single" w:sz="4" w:space="0" w:color="FFEDE7" w:themeColor="accent1" w:themeTint="1A"/>
        <w:insideH w:val="single" w:sz="4" w:space="0" w:color="FFEDE7" w:themeColor="accent1" w:themeTint="1A"/>
        <w:insideV w:val="single" w:sz="4" w:space="0" w:color="FFEDE7"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FFFFFF" w:themeColor="background1"/>
        <w:sz w:val="18"/>
      </w:rPr>
      <w:tblPr/>
      <w:tcPr>
        <w:shd w:val="clear" w:color="auto" w:fill="22283C" w:themeFill="text2"/>
      </w:tcPr>
    </w:tblStylePr>
    <w:tblStylePr w:type="lastRow">
      <w:tblPr/>
      <w:tcPr>
        <w:shd w:val="clear" w:color="auto" w:fill="E6E6E6"/>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styleId="PlainTable5">
    <w:name w:val="Plain Table 5"/>
    <w:basedOn w:val="TableNormal"/>
    <w:uiPriority w:val="45"/>
    <w:rsid w:val="00F3249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ableHeadingBlack">
    <w:name w:val="Table Heading Black"/>
    <w:basedOn w:val="DefaultParagraphFont"/>
    <w:rsid w:val="004A309D"/>
    <w:rPr>
      <w:rFonts w:ascii="Arial" w:hAnsi="Arial"/>
      <w:b/>
      <w:bCs/>
      <w:color w:val="000000" w:themeColor="text1"/>
      <w:sz w:val="18"/>
    </w:rPr>
  </w:style>
  <w:style w:type="paragraph" w:styleId="TOCHeading">
    <w:name w:val="TOC Heading"/>
    <w:basedOn w:val="Heading1"/>
    <w:next w:val="Normal"/>
    <w:uiPriority w:val="39"/>
    <w:semiHidden/>
    <w:unhideWhenUsed/>
    <w:qFormat/>
    <w:rsid w:val="00885602"/>
    <w:pPr>
      <w:outlineLvl w:val="9"/>
    </w:pPr>
  </w:style>
  <w:style w:type="table" w:styleId="ListTable4-Accent5">
    <w:name w:val="List Table 4 Accent 5"/>
    <w:basedOn w:val="TableNormal"/>
    <w:uiPriority w:val="49"/>
    <w:rsid w:val="00885602"/>
    <w:pPr>
      <w:spacing w:after="0" w:line="240" w:lineRule="auto"/>
    </w:pPr>
    <w:tblPr>
      <w:tblStyleRowBandSize w:val="1"/>
      <w:tblStyleColBandSize w:val="1"/>
      <w:tblBorders>
        <w:top w:val="single" w:sz="4" w:space="0" w:color="F26F92" w:themeColor="accent5" w:themeTint="99"/>
        <w:left w:val="single" w:sz="4" w:space="0" w:color="F26F92" w:themeColor="accent5" w:themeTint="99"/>
        <w:bottom w:val="single" w:sz="4" w:space="0" w:color="F26F92" w:themeColor="accent5" w:themeTint="99"/>
        <w:right w:val="single" w:sz="4" w:space="0" w:color="F26F92" w:themeColor="accent5" w:themeTint="99"/>
        <w:insideH w:val="single" w:sz="4" w:space="0" w:color="F26F92" w:themeColor="accent5" w:themeTint="99"/>
      </w:tblBorders>
    </w:tblPr>
    <w:tblStylePr w:type="firstRow">
      <w:rPr>
        <w:b/>
        <w:bCs/>
        <w:color w:val="FFFFFF" w:themeColor="background1"/>
      </w:rPr>
      <w:tblPr/>
      <w:tcPr>
        <w:tcBorders>
          <w:top w:val="single" w:sz="4" w:space="0" w:color="E6144C" w:themeColor="accent5"/>
          <w:left w:val="single" w:sz="4" w:space="0" w:color="E6144C" w:themeColor="accent5"/>
          <w:bottom w:val="single" w:sz="4" w:space="0" w:color="E6144C" w:themeColor="accent5"/>
          <w:right w:val="single" w:sz="4" w:space="0" w:color="E6144C" w:themeColor="accent5"/>
          <w:insideH w:val="nil"/>
        </w:tcBorders>
        <w:shd w:val="clear" w:color="auto" w:fill="E6144C" w:themeFill="accent5"/>
      </w:tcPr>
    </w:tblStylePr>
    <w:tblStylePr w:type="lastRow">
      <w:rPr>
        <w:b/>
        <w:bCs/>
      </w:rPr>
      <w:tblPr/>
      <w:tcPr>
        <w:tcBorders>
          <w:top w:val="double" w:sz="4" w:space="0" w:color="F26F92" w:themeColor="accent5" w:themeTint="99"/>
        </w:tcBorders>
      </w:tcPr>
    </w:tblStylePr>
    <w:tblStylePr w:type="firstCol">
      <w:rPr>
        <w:b/>
        <w:bCs/>
      </w:rPr>
    </w:tblStylePr>
    <w:tblStylePr w:type="lastCol">
      <w:rPr>
        <w:b/>
        <w:bCs/>
      </w:rPr>
    </w:tblStylePr>
    <w:tblStylePr w:type="band1Vert">
      <w:tblPr/>
      <w:tcPr>
        <w:shd w:val="clear" w:color="auto" w:fill="FBCFDA" w:themeFill="accent5" w:themeFillTint="33"/>
      </w:tcPr>
    </w:tblStylePr>
    <w:tblStylePr w:type="band1Horz">
      <w:tblPr/>
      <w:tcPr>
        <w:shd w:val="clear" w:color="auto" w:fill="FBCFDA" w:themeFill="accent5" w:themeFillTint="33"/>
      </w:tcPr>
    </w:tblStylePr>
  </w:style>
  <w:style w:type="paragraph" w:styleId="BalloonText">
    <w:name w:val="Balloon Text"/>
    <w:basedOn w:val="Normal"/>
    <w:link w:val="BalloonTextChar"/>
    <w:uiPriority w:val="99"/>
    <w:semiHidden/>
    <w:unhideWhenUsed/>
    <w:rsid w:val="002E13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139C"/>
    <w:rPr>
      <w:rFonts w:ascii="Segoe UI" w:hAnsi="Segoe UI" w:cs="Segoe UI"/>
      <w:sz w:val="18"/>
      <w:szCs w:val="18"/>
    </w:rPr>
  </w:style>
  <w:style w:type="character" w:styleId="CommentReference">
    <w:name w:val="annotation reference"/>
    <w:basedOn w:val="DefaultParagraphFont"/>
    <w:unhideWhenUsed/>
    <w:rsid w:val="002E139C"/>
    <w:rPr>
      <w:sz w:val="16"/>
      <w:szCs w:val="16"/>
    </w:rPr>
  </w:style>
  <w:style w:type="paragraph" w:styleId="CommentText">
    <w:name w:val="annotation text"/>
    <w:basedOn w:val="Normal"/>
    <w:link w:val="CommentTextChar"/>
    <w:unhideWhenUsed/>
    <w:rsid w:val="002E139C"/>
    <w:rPr>
      <w:szCs w:val="20"/>
    </w:rPr>
  </w:style>
  <w:style w:type="character" w:customStyle="1" w:styleId="CommentTextChar">
    <w:name w:val="Comment Text Char"/>
    <w:basedOn w:val="DefaultParagraphFont"/>
    <w:link w:val="CommentText"/>
    <w:rsid w:val="002E139C"/>
    <w:rPr>
      <w:sz w:val="20"/>
      <w:szCs w:val="20"/>
    </w:rPr>
  </w:style>
  <w:style w:type="paragraph" w:styleId="CommentSubject">
    <w:name w:val="annotation subject"/>
    <w:basedOn w:val="CommentText"/>
    <w:next w:val="CommentText"/>
    <w:link w:val="CommentSubjectChar"/>
    <w:uiPriority w:val="99"/>
    <w:semiHidden/>
    <w:unhideWhenUsed/>
    <w:rsid w:val="002E139C"/>
    <w:rPr>
      <w:b/>
      <w:bCs/>
    </w:rPr>
  </w:style>
  <w:style w:type="character" w:customStyle="1" w:styleId="CommentSubjectChar">
    <w:name w:val="Comment Subject Char"/>
    <w:basedOn w:val="CommentTextChar"/>
    <w:link w:val="CommentSubject"/>
    <w:uiPriority w:val="99"/>
    <w:semiHidden/>
    <w:rsid w:val="002E139C"/>
    <w:rPr>
      <w:b/>
      <w:bCs/>
      <w:sz w:val="20"/>
      <w:szCs w:val="20"/>
    </w:rPr>
  </w:style>
  <w:style w:type="paragraph" w:styleId="NormalWeb">
    <w:name w:val="Normal (Web)"/>
    <w:basedOn w:val="Normal"/>
    <w:uiPriority w:val="99"/>
    <w:unhideWhenUsed/>
    <w:rsid w:val="00D541C9"/>
    <w:pPr>
      <w:spacing w:before="100" w:beforeAutospacing="1" w:after="100" w:afterAutospacing="1"/>
    </w:pPr>
    <w:rPr>
      <w:rFonts w:ascii="Times New Roman" w:hAnsi="Times New Roman" w:cs="Times New Roman"/>
      <w:sz w:val="24"/>
      <w:szCs w:val="24"/>
      <w:lang w:eastAsia="en-AU"/>
    </w:rPr>
  </w:style>
  <w:style w:type="paragraph" w:customStyle="1" w:styleId="BulletedListlvl1">
    <w:name w:val="Bulleted List lvl1"/>
    <w:uiPriority w:val="10"/>
    <w:qFormat/>
    <w:rsid w:val="009A75B9"/>
    <w:pPr>
      <w:numPr>
        <w:numId w:val="4"/>
      </w:numPr>
      <w:spacing w:after="60"/>
      <w:ind w:left="568" w:hanging="284"/>
    </w:pPr>
    <w:rPr>
      <w:rFonts w:ascii="Arial" w:eastAsiaTheme="minorHAnsi" w:hAnsi="Arial"/>
      <w:color w:val="262626" w:themeColor="text1" w:themeTint="D9"/>
      <w:sz w:val="20"/>
      <w:szCs w:val="20"/>
    </w:rPr>
  </w:style>
  <w:style w:type="table" w:customStyle="1" w:styleId="ListTable4-Accent51">
    <w:name w:val="List Table 4 - Accent 51"/>
    <w:basedOn w:val="TableNormal"/>
    <w:next w:val="ListTable4-Accent5"/>
    <w:uiPriority w:val="49"/>
    <w:rsid w:val="00F75141"/>
    <w:pPr>
      <w:spacing w:after="0" w:line="240" w:lineRule="auto"/>
    </w:pPr>
    <w:rPr>
      <w:rFonts w:eastAsia="Times New Roman"/>
    </w:rPr>
    <w:tblPr>
      <w:tblStyleRowBandSize w:val="1"/>
      <w:tblStyleColBandSize w:val="1"/>
      <w:tblBorders>
        <w:top w:val="single" w:sz="4" w:space="0" w:color="8EC0E2"/>
        <w:left w:val="single" w:sz="4" w:space="0" w:color="8EC0E2"/>
        <w:bottom w:val="single" w:sz="4" w:space="0" w:color="8EC0E2"/>
        <w:right w:val="single" w:sz="4" w:space="0" w:color="8EC0E2"/>
        <w:insideH w:val="single" w:sz="4" w:space="0" w:color="8EC0E2"/>
      </w:tblBorders>
    </w:tblPr>
    <w:tblStylePr w:type="firstRow">
      <w:tblPr/>
      <w:tcPr>
        <w:tcBorders>
          <w:top w:val="single" w:sz="4" w:space="0" w:color="4497CF"/>
          <w:left w:val="single" w:sz="4" w:space="0" w:color="4497CF"/>
          <w:bottom w:val="single" w:sz="4" w:space="0" w:color="4497CF"/>
          <w:right w:val="single" w:sz="4" w:space="0" w:color="4497CF"/>
          <w:insideH w:val="nil"/>
        </w:tcBorders>
        <w:shd w:val="clear" w:color="auto" w:fill="4497CF"/>
      </w:tcPr>
    </w:tblStylePr>
    <w:tblStylePr w:type="lastRow">
      <w:rPr>
        <w:b/>
        <w:bCs/>
      </w:rPr>
      <w:tblPr/>
      <w:tcPr>
        <w:tcBorders>
          <w:top w:val="double" w:sz="4" w:space="0" w:color="8EC0E2"/>
        </w:tcBorders>
      </w:tcPr>
    </w:tblStylePr>
    <w:tblStylePr w:type="firstCol">
      <w:rPr>
        <w:b/>
        <w:bCs/>
      </w:rPr>
    </w:tblStylePr>
    <w:tblStylePr w:type="lastCol">
      <w:rPr>
        <w:b/>
        <w:bCs/>
      </w:rPr>
    </w:tblStylePr>
    <w:tblStylePr w:type="band1Vert">
      <w:tblPr/>
      <w:tcPr>
        <w:shd w:val="clear" w:color="auto" w:fill="D9EAF5"/>
      </w:tcPr>
    </w:tblStylePr>
    <w:tblStylePr w:type="band1Horz">
      <w:tblPr/>
      <w:tcPr>
        <w:shd w:val="clear" w:color="auto" w:fill="D9EAF5"/>
      </w:tcPr>
    </w:tblStylePr>
  </w:style>
  <w:style w:type="paragraph" w:customStyle="1" w:styleId="CoverTitle">
    <w:name w:val="Cover Title"/>
    <w:basedOn w:val="Normal"/>
    <w:autoRedefine/>
    <w:qFormat/>
    <w:rsid w:val="00F71D48"/>
    <w:pPr>
      <w:spacing w:before="40" w:after="560" w:line="216" w:lineRule="auto"/>
    </w:pPr>
    <w:rPr>
      <w:rFonts w:ascii="Arial" w:eastAsiaTheme="minorEastAsia" w:hAnsi="Arial" w:cstheme="minorBidi"/>
      <w:color w:val="FE5B1E" w:themeColor="accent1"/>
      <w:sz w:val="96"/>
      <w:szCs w:val="96"/>
    </w:rPr>
  </w:style>
  <w:style w:type="paragraph" w:customStyle="1" w:styleId="CoverByline">
    <w:name w:val="Cover Byline"/>
    <w:basedOn w:val="Subtitle"/>
    <w:autoRedefine/>
    <w:qFormat/>
    <w:rsid w:val="00017BD8"/>
    <w:pPr>
      <w:spacing w:before="1200"/>
    </w:pPr>
    <w:rPr>
      <w:color w:val="FFFFFF" w:themeColor="background1"/>
      <w:sz w:val="44"/>
      <w:szCs w:val="44"/>
    </w:rPr>
  </w:style>
  <w:style w:type="paragraph" w:styleId="BodyText">
    <w:name w:val="Body Text"/>
    <w:basedOn w:val="Normal"/>
    <w:link w:val="BodyTextChar"/>
    <w:uiPriority w:val="99"/>
    <w:unhideWhenUsed/>
    <w:rsid w:val="00300DEC"/>
    <w:pPr>
      <w:spacing w:after="120" w:line="288" w:lineRule="auto"/>
    </w:pPr>
    <w:rPr>
      <w:rFonts w:ascii="Arial" w:eastAsiaTheme="minorEastAsia" w:hAnsi="Arial" w:cstheme="minorBidi"/>
      <w:color w:val="000000" w:themeColor="text1"/>
      <w:sz w:val="20"/>
      <w:szCs w:val="21"/>
    </w:rPr>
  </w:style>
  <w:style w:type="character" w:customStyle="1" w:styleId="BodyTextChar">
    <w:name w:val="Body Text Char"/>
    <w:basedOn w:val="DefaultParagraphFont"/>
    <w:link w:val="BodyText"/>
    <w:uiPriority w:val="99"/>
    <w:rsid w:val="00300DEC"/>
    <w:rPr>
      <w:rFonts w:ascii="Arial" w:hAnsi="Arial"/>
      <w:color w:val="000000" w:themeColor="text1"/>
      <w:sz w:val="20"/>
    </w:rPr>
  </w:style>
  <w:style w:type="paragraph" w:styleId="ListBullet">
    <w:name w:val="List Bullet"/>
    <w:basedOn w:val="Normal"/>
    <w:uiPriority w:val="99"/>
    <w:unhideWhenUsed/>
    <w:rsid w:val="00B627FB"/>
    <w:pPr>
      <w:numPr>
        <w:numId w:val="3"/>
      </w:numPr>
      <w:spacing w:after="200" w:line="288" w:lineRule="auto"/>
      <w:contextualSpacing/>
    </w:pPr>
    <w:rPr>
      <w:rFonts w:ascii="Arial" w:eastAsiaTheme="minorEastAsia" w:hAnsi="Arial" w:cstheme="minorBidi"/>
      <w:sz w:val="20"/>
      <w:szCs w:val="21"/>
    </w:rPr>
  </w:style>
  <w:style w:type="paragraph" w:customStyle="1" w:styleId="EmphasisPanelHeading">
    <w:name w:val="Emphasis Panel Heading"/>
    <w:basedOn w:val="Normal"/>
    <w:uiPriority w:val="11"/>
    <w:qFormat/>
    <w:rsid w:val="007D4233"/>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60" w:line="240" w:lineRule="atLeast"/>
      <w:ind w:left="198" w:right="215"/>
    </w:pPr>
    <w:rPr>
      <w:rFonts w:ascii="Arial" w:eastAsia="Times New Roman" w:hAnsi="Arial" w:cs="Times New Roman"/>
      <w:b/>
      <w:color w:val="1655A1" w:themeColor="accent2" w:themeShade="BF"/>
      <w:sz w:val="24"/>
      <w:szCs w:val="24"/>
      <w:lang w:val="en-US"/>
    </w:rPr>
  </w:style>
  <w:style w:type="paragraph" w:customStyle="1" w:styleId="BulletedListlvl2">
    <w:name w:val="Bulleted List lvl2"/>
    <w:basedOn w:val="BulletedListlvl1"/>
    <w:uiPriority w:val="10"/>
    <w:rsid w:val="004A309D"/>
    <w:pPr>
      <w:numPr>
        <w:ilvl w:val="1"/>
      </w:numPr>
      <w:ind w:left="1021" w:hanging="284"/>
    </w:pPr>
  </w:style>
  <w:style w:type="paragraph" w:customStyle="1" w:styleId="BulletedListlvl3">
    <w:name w:val="Bulleted List lvl3"/>
    <w:basedOn w:val="BulletedListlvl2"/>
    <w:uiPriority w:val="10"/>
    <w:rsid w:val="00300DEC"/>
    <w:pPr>
      <w:numPr>
        <w:ilvl w:val="2"/>
      </w:numPr>
      <w:ind w:left="1418" w:hanging="284"/>
    </w:pPr>
    <w:rPr>
      <w:szCs w:val="19"/>
    </w:rPr>
  </w:style>
  <w:style w:type="paragraph" w:customStyle="1" w:styleId="EmphasisPanelBody">
    <w:name w:val="Emphasis Panel Body"/>
    <w:basedOn w:val="Normal"/>
    <w:autoRedefine/>
    <w:uiPriority w:val="11"/>
    <w:qFormat/>
    <w:rsid w:val="009313C4"/>
    <w:pPr>
      <w:keepLines/>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ind w:right="227"/>
    </w:pPr>
    <w:rPr>
      <w:rFonts w:ascii="Arial" w:eastAsia="Times New Roman" w:hAnsi="Arial" w:cstheme="minorHAnsi"/>
      <w:color w:val="262626" w:themeColor="text1" w:themeTint="D9"/>
      <w:sz w:val="20"/>
      <w:szCs w:val="20"/>
      <w:lang w:val="en-US"/>
    </w:rPr>
  </w:style>
  <w:style w:type="paragraph" w:customStyle="1" w:styleId="EmphasisPanelBullet">
    <w:name w:val="Emphasis Panel Bullet"/>
    <w:uiPriority w:val="11"/>
    <w:qFormat/>
    <w:rsid w:val="00300DEC"/>
    <w:pPr>
      <w:keepLines/>
      <w:numPr>
        <w:numId w:val="5"/>
      </w:numPr>
      <w:pBdr>
        <w:top w:val="single" w:sz="4" w:space="8" w:color="D0E2F8" w:themeColor="accent2" w:themeTint="33"/>
        <w:left w:val="single" w:sz="4" w:space="8" w:color="D0E2F8" w:themeColor="accent2" w:themeTint="33"/>
        <w:bottom w:val="single" w:sz="4" w:space="8" w:color="D0E2F8" w:themeColor="accent2" w:themeTint="33"/>
        <w:right w:val="single" w:sz="4" w:space="8" w:color="D0E2F8" w:themeColor="accent2" w:themeTint="33"/>
      </w:pBdr>
      <w:shd w:val="clear" w:color="auto" w:fill="D0E2F8" w:themeFill="accent2" w:themeFillTint="33"/>
      <w:spacing w:before="120" w:after="120" w:line="264" w:lineRule="auto"/>
      <w:ind w:right="215"/>
    </w:pPr>
    <w:rPr>
      <w:rFonts w:ascii="Arial" w:eastAsia="Times New Roman" w:hAnsi="Arial" w:cstheme="minorHAnsi"/>
      <w:color w:val="000000" w:themeColor="text1"/>
      <w:sz w:val="20"/>
      <w:szCs w:val="22"/>
      <w:lang w:val="en-US"/>
    </w:rPr>
  </w:style>
  <w:style w:type="table" w:customStyle="1" w:styleId="AcademyDefaultTableStyle">
    <w:name w:val="Academy Default Table Style"/>
    <w:basedOn w:val="TableNormal"/>
    <w:uiPriority w:val="99"/>
    <w:rsid w:val="00DC4697"/>
    <w:pPr>
      <w:spacing w:before="60" w:after="60" w:line="264" w:lineRule="auto"/>
    </w:pPr>
    <w:rPr>
      <w:rFonts w:ascii="Arial" w:eastAsiaTheme="minorHAnsi" w:hAnsi="Arial"/>
      <w:color w:val="000000" w:themeColor="text1"/>
      <w:sz w:val="16"/>
      <w:szCs w:val="20"/>
    </w:rPr>
    <w:tblPr>
      <w:tblStyleRowBandSize w:val="1"/>
      <w:tblBorders>
        <w:top w:val="single" w:sz="18" w:space="0" w:color="D0E2F8"/>
        <w:bottom w:val="single" w:sz="18" w:space="0" w:color="D0E2F8"/>
        <w:insideH w:val="single" w:sz="4" w:space="0" w:color="D0E2F8"/>
      </w:tblBorders>
    </w:tblPr>
    <w:tcPr>
      <w:shd w:val="clear" w:color="auto" w:fill="FFFFFF" w:themeFill="background1"/>
    </w:tcPr>
    <w:tblStylePr w:type="firstRow">
      <w:rPr>
        <w:rFonts w:ascii="Arial" w:hAnsi="Arial"/>
        <w:b/>
        <w:i w:val="0"/>
        <w:caps w:val="0"/>
        <w:smallCaps w:val="0"/>
        <w:strike w:val="0"/>
        <w:dstrike w:val="0"/>
        <w:vanish w:val="0"/>
        <w:color w:val="000000" w:themeColor="text1"/>
        <w:w w:val="100"/>
        <w:sz w:val="18"/>
        <w:u w:val="none"/>
        <w:vertAlign w:val="baseline"/>
      </w:rPr>
      <w:tblPr/>
      <w:tcPr>
        <w:shd w:val="clear" w:color="auto" w:fill="D0E2F8" w:themeFill="accent2" w:themeFillTint="33"/>
      </w:tcPr>
    </w:tblStylePr>
    <w:tblStylePr w:type="firstCol">
      <w:rPr>
        <w:rFonts w:ascii="Arial" w:hAnsi="Arial"/>
        <w:color w:val="000000" w:themeColor="text1"/>
        <w:sz w:val="18"/>
      </w:r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customStyle="1" w:styleId="TableBullet">
    <w:name w:val="Table Bullet"/>
    <w:basedOn w:val="ListParagraph"/>
    <w:uiPriority w:val="11"/>
    <w:qFormat/>
    <w:rsid w:val="003F29A4"/>
    <w:pPr>
      <w:numPr>
        <w:numId w:val="6"/>
      </w:numPr>
      <w:spacing w:before="40" w:after="40" w:line="240" w:lineRule="auto"/>
      <w:contextualSpacing w:val="0"/>
    </w:pPr>
    <w:rPr>
      <w:rFonts w:eastAsiaTheme="minorHAnsi"/>
      <w:color w:val="262626" w:themeColor="text1" w:themeTint="D9"/>
      <w:sz w:val="18"/>
      <w:szCs w:val="20"/>
    </w:rPr>
  </w:style>
  <w:style w:type="paragraph" w:customStyle="1" w:styleId="TableBody">
    <w:name w:val="Table Body"/>
    <w:basedOn w:val="Normal"/>
    <w:uiPriority w:val="11"/>
    <w:qFormat/>
    <w:rsid w:val="003F29A4"/>
    <w:pPr>
      <w:spacing w:before="60" w:after="60" w:line="264" w:lineRule="auto"/>
    </w:pPr>
    <w:rPr>
      <w:rFonts w:ascii="Arial" w:hAnsi="Arial" w:cstheme="minorBidi"/>
      <w:color w:val="000000" w:themeColor="text1"/>
      <w:sz w:val="18"/>
      <w:szCs w:val="20"/>
    </w:rPr>
  </w:style>
  <w:style w:type="paragraph" w:customStyle="1" w:styleId="TableNumbering">
    <w:name w:val="Table Numbering"/>
    <w:autoRedefine/>
    <w:uiPriority w:val="11"/>
    <w:qFormat/>
    <w:rsid w:val="003A3C70"/>
    <w:pPr>
      <w:numPr>
        <w:numId w:val="7"/>
      </w:numPr>
      <w:spacing w:before="40" w:after="40" w:line="264" w:lineRule="auto"/>
    </w:pPr>
    <w:rPr>
      <w:rFonts w:ascii="Arial" w:eastAsiaTheme="minorHAnsi" w:hAnsi="Arial"/>
      <w:color w:val="000000" w:themeColor="text1"/>
      <w:sz w:val="18"/>
      <w:szCs w:val="20"/>
    </w:rPr>
  </w:style>
  <w:style w:type="numbering" w:customStyle="1" w:styleId="CurrentList2">
    <w:name w:val="Current List2"/>
    <w:uiPriority w:val="99"/>
    <w:rsid w:val="006B108E"/>
    <w:pPr>
      <w:numPr>
        <w:numId w:val="9"/>
      </w:numPr>
    </w:pPr>
  </w:style>
  <w:style w:type="numbering" w:customStyle="1" w:styleId="CurrentList3">
    <w:name w:val="Current List3"/>
    <w:uiPriority w:val="99"/>
    <w:rsid w:val="006B108E"/>
    <w:pPr>
      <w:numPr>
        <w:numId w:val="10"/>
      </w:numPr>
    </w:pPr>
  </w:style>
  <w:style w:type="character" w:styleId="FollowedHyperlink">
    <w:name w:val="FollowedHyperlink"/>
    <w:basedOn w:val="DefaultParagraphFont"/>
    <w:uiPriority w:val="99"/>
    <w:semiHidden/>
    <w:unhideWhenUsed/>
    <w:rsid w:val="002F6E5A"/>
    <w:rPr>
      <w:color w:val="0070C0" w:themeColor="followedHyperlink"/>
      <w:u w:val="single"/>
    </w:rPr>
  </w:style>
  <w:style w:type="character" w:customStyle="1" w:styleId="UnresolvedMention1">
    <w:name w:val="Unresolved Mention1"/>
    <w:basedOn w:val="DefaultParagraphFont"/>
    <w:uiPriority w:val="99"/>
    <w:semiHidden/>
    <w:unhideWhenUsed/>
    <w:rsid w:val="002F6E5A"/>
    <w:rPr>
      <w:color w:val="605E5C"/>
      <w:shd w:val="clear" w:color="auto" w:fill="E1DFDD"/>
    </w:rPr>
  </w:style>
  <w:style w:type="character" w:styleId="PageNumber">
    <w:name w:val="page number"/>
    <w:basedOn w:val="DefaultParagraphFont"/>
    <w:uiPriority w:val="99"/>
    <w:semiHidden/>
    <w:unhideWhenUsed/>
    <w:rsid w:val="009309BF"/>
  </w:style>
  <w:style w:type="character" w:customStyle="1" w:styleId="NoSpacingChar">
    <w:name w:val="No Spacing Char"/>
    <w:basedOn w:val="DefaultParagraphFont"/>
    <w:link w:val="NoSpacing"/>
    <w:uiPriority w:val="1"/>
    <w:rsid w:val="009309BF"/>
  </w:style>
  <w:style w:type="paragraph" w:styleId="FootnoteText">
    <w:name w:val="footnote text"/>
    <w:basedOn w:val="Normal"/>
    <w:link w:val="FootnoteTextChar"/>
    <w:uiPriority w:val="99"/>
    <w:semiHidden/>
    <w:unhideWhenUsed/>
    <w:rsid w:val="005C6778"/>
    <w:pPr>
      <w:spacing w:before="120" w:line="264" w:lineRule="auto"/>
    </w:pPr>
    <w:rPr>
      <w:rFonts w:ascii="Arial" w:eastAsiaTheme="minorEastAsia" w:hAnsi="Arial" w:cs="Times New Roman (Body CS)"/>
      <w:sz w:val="16"/>
      <w:szCs w:val="20"/>
    </w:rPr>
  </w:style>
  <w:style w:type="character" w:customStyle="1" w:styleId="FootnoteTextChar">
    <w:name w:val="Footnote Text Char"/>
    <w:basedOn w:val="DefaultParagraphFont"/>
    <w:link w:val="FootnoteText"/>
    <w:uiPriority w:val="99"/>
    <w:semiHidden/>
    <w:rsid w:val="005C6778"/>
    <w:rPr>
      <w:rFonts w:ascii="Arial" w:hAnsi="Arial" w:cs="Times New Roman (Body CS)"/>
      <w:sz w:val="16"/>
      <w:szCs w:val="20"/>
    </w:rPr>
  </w:style>
  <w:style w:type="character" w:styleId="FootnoteReference">
    <w:name w:val="footnote reference"/>
    <w:basedOn w:val="DefaultParagraphFont"/>
    <w:uiPriority w:val="99"/>
    <w:semiHidden/>
    <w:unhideWhenUsed/>
    <w:rsid w:val="00894FCE"/>
    <w:rPr>
      <w:vertAlign w:val="superscript"/>
    </w:rPr>
  </w:style>
  <w:style w:type="character" w:customStyle="1" w:styleId="UnresolvedMention2">
    <w:name w:val="Unresolved Mention2"/>
    <w:basedOn w:val="DefaultParagraphFont"/>
    <w:uiPriority w:val="99"/>
    <w:semiHidden/>
    <w:unhideWhenUsed/>
    <w:rsid w:val="002267B6"/>
    <w:rPr>
      <w:color w:val="605E5C"/>
      <w:shd w:val="clear" w:color="auto" w:fill="E1DFDD"/>
    </w:rPr>
  </w:style>
  <w:style w:type="numbering" w:customStyle="1" w:styleId="CurrentList4">
    <w:name w:val="Current List4"/>
    <w:uiPriority w:val="99"/>
    <w:rsid w:val="002267B6"/>
    <w:pPr>
      <w:numPr>
        <w:numId w:val="11"/>
      </w:numPr>
    </w:pPr>
  </w:style>
  <w:style w:type="character" w:styleId="LineNumber">
    <w:name w:val="line number"/>
    <w:basedOn w:val="DefaultParagraphFont"/>
    <w:uiPriority w:val="99"/>
    <w:semiHidden/>
    <w:unhideWhenUsed/>
    <w:rsid w:val="009A75B9"/>
  </w:style>
  <w:style w:type="paragraph" w:customStyle="1" w:styleId="NumberedListlvl1">
    <w:name w:val="Numbered List lvl1"/>
    <w:basedOn w:val="ListParagraph"/>
    <w:uiPriority w:val="9"/>
    <w:qFormat/>
    <w:rsid w:val="004A309D"/>
    <w:pPr>
      <w:numPr>
        <w:numId w:val="12"/>
      </w:numPr>
      <w:spacing w:after="60"/>
      <w:ind w:left="568" w:hanging="284"/>
      <w:contextualSpacing w:val="0"/>
    </w:pPr>
    <w:rPr>
      <w:rFonts w:asciiTheme="minorHAnsi" w:eastAsiaTheme="minorHAnsi" w:hAnsiTheme="minorHAnsi"/>
      <w:color w:val="262626" w:themeColor="text1" w:themeTint="D9"/>
      <w:szCs w:val="20"/>
    </w:rPr>
  </w:style>
  <w:style w:type="paragraph" w:customStyle="1" w:styleId="NumberedListlvl2">
    <w:name w:val="Numbered List lvl2"/>
    <w:basedOn w:val="NumberedListlvl1"/>
    <w:uiPriority w:val="9"/>
    <w:rsid w:val="004A309D"/>
    <w:pPr>
      <w:numPr>
        <w:ilvl w:val="1"/>
      </w:numPr>
      <w:ind w:hanging="284"/>
    </w:pPr>
  </w:style>
  <w:style w:type="paragraph" w:customStyle="1" w:styleId="NumberedListlvl3">
    <w:name w:val="Numbered List lvl3"/>
    <w:basedOn w:val="NumberedListlvl1"/>
    <w:uiPriority w:val="9"/>
    <w:rsid w:val="00772A20"/>
    <w:pPr>
      <w:numPr>
        <w:ilvl w:val="2"/>
      </w:numPr>
    </w:pPr>
  </w:style>
  <w:style w:type="table" w:customStyle="1" w:styleId="PMCDefaultTableStyle">
    <w:name w:val="PMC Default Table Style"/>
    <w:basedOn w:val="TableNormal"/>
    <w:uiPriority w:val="99"/>
    <w:rsid w:val="005607E8"/>
    <w:pPr>
      <w:spacing w:before="60" w:after="60" w:line="264" w:lineRule="auto"/>
    </w:pPr>
    <w:rPr>
      <w:rFonts w:eastAsiaTheme="minorHAnsi"/>
      <w:color w:val="262626" w:themeColor="text1" w:themeTint="D9"/>
      <w:sz w:val="18"/>
      <w:szCs w:val="20"/>
    </w:rPr>
    <w:tblPr>
      <w:tblStyleRowBandSize w:val="1"/>
      <w:tblBorders>
        <w:bottom w:val="single" w:sz="18" w:space="0" w:color="E7E6E6" w:themeColor="background2"/>
        <w:insideH w:val="single" w:sz="4" w:space="0" w:color="E7E6E6"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E7E6E6" w:themeFill="background2"/>
      </w:tcPr>
    </w:tblStylePr>
    <w:tblStylePr w:type="band1Horz">
      <w:rPr>
        <w:rFonts w:asciiTheme="minorHAnsi" w:hAnsiTheme="minorHAnsi"/>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table" w:customStyle="1" w:styleId="AcademyTableStyle2">
    <w:name w:val="Academy Table Style 2"/>
    <w:basedOn w:val="TableNormal"/>
    <w:uiPriority w:val="99"/>
    <w:rsid w:val="00DC4697"/>
    <w:pPr>
      <w:spacing w:before="60" w:after="60" w:line="264" w:lineRule="auto"/>
    </w:pPr>
    <w:rPr>
      <w:rFonts w:ascii="Arial" w:eastAsiaTheme="minorHAnsi" w:hAnsi="Arial"/>
      <w:color w:val="262626" w:themeColor="text1" w:themeTint="D9"/>
      <w:sz w:val="18"/>
      <w:szCs w:val="20"/>
    </w:rPr>
    <w:tblPr>
      <w:tblStyleRowBandSize w:val="1"/>
      <w:tblBorders>
        <w:top w:val="single" w:sz="4" w:space="0" w:color="D0E2F8" w:themeColor="accent2" w:themeTint="33"/>
        <w:left w:val="single" w:sz="4" w:space="0" w:color="D0E2F8" w:themeColor="accent2" w:themeTint="33"/>
        <w:bottom w:val="single" w:sz="4" w:space="0" w:color="D0E2F8" w:themeColor="accent2" w:themeTint="33"/>
        <w:right w:val="single" w:sz="4" w:space="0" w:color="D0E2F8" w:themeColor="accent2" w:themeTint="33"/>
        <w:insideH w:val="single" w:sz="4" w:space="0" w:color="D0E2F8" w:themeColor="accent2" w:themeTint="33"/>
        <w:insideV w:val="single" w:sz="4" w:space="0" w:color="D0E2F8" w:themeColor="accent2" w:themeTint="33"/>
      </w:tblBorders>
      <w:tblCellMar>
        <w:left w:w="284" w:type="dxa"/>
        <w:right w:w="284" w:type="dxa"/>
      </w:tblCellMar>
    </w:tblPr>
    <w:tcPr>
      <w:shd w:val="clear" w:color="auto" w:fill="auto"/>
    </w:tcPr>
    <w:tblStylePr w:type="firstRow">
      <w:rPr>
        <w:rFonts w:ascii="Arial" w:hAnsi="Arial"/>
        <w:b/>
        <w:i w:val="0"/>
        <w:caps w:val="0"/>
        <w:smallCaps w:val="0"/>
        <w:strike w:val="0"/>
        <w:dstrike w:val="0"/>
        <w:vanish w:val="0"/>
        <w:color w:val="FFFFFF" w:themeColor="background1"/>
        <w:sz w:val="18"/>
        <w:u w:val="none"/>
        <w:vertAlign w:val="baseline"/>
      </w:rPr>
      <w:tblPr/>
      <w:tcPr>
        <w:shd w:val="clear" w:color="auto" w:fill="22283C" w:themeFill="text2"/>
      </w:tcPr>
    </w:tblStylePr>
    <w:tblStylePr w:type="lastRow">
      <w:rPr>
        <w:rFonts w:ascii="Arial" w:hAnsi="Arial"/>
        <w:b w:val="0"/>
        <w:i w:val="0"/>
      </w:rPr>
      <w:tblPr/>
      <w:tcPr>
        <w:tcBorders>
          <w:top w:val="nil"/>
          <w:left w:val="nil"/>
          <w:bottom w:val="single" w:sz="18" w:space="0" w:color="auto"/>
          <w:right w:val="nil"/>
          <w:insideH w:val="nil"/>
          <w:insideV w:val="nil"/>
          <w:tl2br w:val="nil"/>
          <w:tr2bl w:val="nil"/>
        </w:tcBorders>
        <w:shd w:val="clear" w:color="auto" w:fill="E6E6E6"/>
      </w:tcPr>
    </w:tblStylePr>
    <w:tblStylePr w:type="firstCol">
      <w:rPr>
        <w:rFonts w:ascii="Arial" w:hAnsi="Arial"/>
        <w:sz w:val="18"/>
      </w:rPr>
    </w:tblStylePr>
    <w:tblStylePr w:type="lastCol">
      <w:rPr>
        <w:rFonts w:ascii="Arial" w:hAnsi="Arial"/>
      </w:rPr>
    </w:tblStylePr>
    <w:tblStylePr w:type="band1Horz">
      <w:rPr>
        <w:rFonts w:ascii="Arial" w:hAnsi="Arial"/>
        <w:sz w:val="18"/>
      </w:rPr>
      <w:tblPr/>
      <w:tcPr>
        <w:tcBorders>
          <w:top w:val="nil"/>
          <w:left w:val="nil"/>
          <w:bottom w:val="nil"/>
          <w:right w:val="nil"/>
          <w:insideH w:val="nil"/>
          <w:insideV w:val="nil"/>
          <w:tl2br w:val="nil"/>
          <w:tr2bl w:val="nil"/>
        </w:tcBorders>
        <w:shd w:val="clear" w:color="auto" w:fill="FEDED1" w:themeFill="accent1" w:themeFillTint="33"/>
      </w:tcPr>
    </w:tblStylePr>
    <w:tblStylePr w:type="band2Horz">
      <w:rPr>
        <w:rFonts w:asciiTheme="minorHAnsi" w:hAnsiTheme="minorHAnsi"/>
        <w:b w:val="0"/>
        <w:color w:val="262626" w:themeColor="text1" w:themeTint="D9"/>
      </w:rPr>
      <w:tblPr/>
      <w:tcPr>
        <w:shd w:val="clear" w:color="auto" w:fill="FFFFFF" w:themeFill="background1"/>
      </w:tcPr>
    </w:tblStylePr>
  </w:style>
  <w:style w:type="table" w:customStyle="1" w:styleId="Clear">
    <w:name w:val="Clear"/>
    <w:basedOn w:val="TableNormal"/>
    <w:uiPriority w:val="99"/>
    <w:rsid w:val="005607E8"/>
    <w:pPr>
      <w:spacing w:after="0" w:line="240" w:lineRule="auto"/>
    </w:pPr>
    <w:rPr>
      <w:rFonts w:eastAsiaTheme="minorHAnsi"/>
      <w:color w:val="22283C" w:themeColor="text2"/>
      <w:sz w:val="20"/>
      <w:szCs w:val="18"/>
    </w:rPr>
    <w:tblPr>
      <w:tblCellMar>
        <w:left w:w="0" w:type="dxa"/>
        <w:right w:w="0" w:type="dxa"/>
      </w:tblCellMar>
    </w:tblPr>
  </w:style>
  <w:style w:type="table" w:styleId="GridTable4">
    <w:name w:val="Grid Table 4"/>
    <w:basedOn w:val="TableNormal"/>
    <w:uiPriority w:val="49"/>
    <w:rsid w:val="00596ED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596EDB"/>
    <w:pPr>
      <w:spacing w:after="0" w:line="240" w:lineRule="auto"/>
    </w:pPr>
    <w:tblPr>
      <w:tblStyleRowBandSize w:val="1"/>
      <w:tblStyleColBandSize w:val="1"/>
      <w:tblBorders>
        <w:top w:val="single" w:sz="4" w:space="0" w:color="F69CB4" w:themeColor="accent6" w:themeTint="99"/>
        <w:left w:val="single" w:sz="4" w:space="0" w:color="F69CB4" w:themeColor="accent6" w:themeTint="99"/>
        <w:bottom w:val="single" w:sz="4" w:space="0" w:color="F69CB4" w:themeColor="accent6" w:themeTint="99"/>
        <w:right w:val="single" w:sz="4" w:space="0" w:color="F69CB4" w:themeColor="accent6" w:themeTint="99"/>
        <w:insideH w:val="single" w:sz="4" w:space="0" w:color="F69CB4" w:themeColor="accent6" w:themeTint="99"/>
        <w:insideV w:val="single" w:sz="4" w:space="0" w:color="F69CB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EE6" w:themeFill="accent6" w:themeFillTint="33"/>
      </w:tcPr>
    </w:tblStylePr>
    <w:tblStylePr w:type="band1Horz">
      <w:tblPr/>
      <w:tcPr>
        <w:shd w:val="clear" w:color="auto" w:fill="FCDEE6" w:themeFill="accent6" w:themeFillTint="33"/>
      </w:tcPr>
    </w:tblStylePr>
    <w:tblStylePr w:type="neCell">
      <w:tblPr/>
      <w:tcPr>
        <w:tcBorders>
          <w:bottom w:val="single" w:sz="4" w:space="0" w:color="F69CB4" w:themeColor="accent6" w:themeTint="99"/>
        </w:tcBorders>
      </w:tcPr>
    </w:tblStylePr>
    <w:tblStylePr w:type="nwCell">
      <w:tblPr/>
      <w:tcPr>
        <w:tcBorders>
          <w:bottom w:val="single" w:sz="4" w:space="0" w:color="F69CB4" w:themeColor="accent6" w:themeTint="99"/>
        </w:tcBorders>
      </w:tcPr>
    </w:tblStylePr>
    <w:tblStylePr w:type="seCell">
      <w:tblPr/>
      <w:tcPr>
        <w:tcBorders>
          <w:top w:val="single" w:sz="4" w:space="0" w:color="F69CB4" w:themeColor="accent6" w:themeTint="99"/>
        </w:tcBorders>
      </w:tcPr>
    </w:tblStylePr>
    <w:tblStylePr w:type="swCell">
      <w:tblPr/>
      <w:tcPr>
        <w:tcBorders>
          <w:top w:val="single" w:sz="4" w:space="0" w:color="F69CB4" w:themeColor="accent6" w:themeTint="99"/>
        </w:tcBorders>
      </w:tcPr>
    </w:tblStylePr>
  </w:style>
  <w:style w:type="character" w:styleId="PlaceholderText">
    <w:name w:val="Placeholder Text"/>
    <w:basedOn w:val="DefaultParagraphFont"/>
    <w:uiPriority w:val="99"/>
    <w:semiHidden/>
    <w:rsid w:val="007D4233"/>
    <w:rPr>
      <w:color w:val="808080"/>
    </w:rPr>
  </w:style>
  <w:style w:type="character" w:customStyle="1" w:styleId="ui-provider">
    <w:name w:val="ui-provider"/>
    <w:basedOn w:val="DefaultParagraphFont"/>
    <w:rsid w:val="0005726B"/>
  </w:style>
  <w:style w:type="character" w:customStyle="1" w:styleId="normaltextrun">
    <w:name w:val="normaltextrun"/>
    <w:basedOn w:val="DefaultParagraphFont"/>
    <w:rsid w:val="003C3B4D"/>
  </w:style>
  <w:style w:type="character" w:customStyle="1" w:styleId="eop">
    <w:name w:val="eop"/>
    <w:basedOn w:val="DefaultParagraphFont"/>
    <w:rsid w:val="009675C3"/>
  </w:style>
  <w:style w:type="character" w:customStyle="1" w:styleId="Table2styleChar">
    <w:name w:val="Table 2 style Char"/>
    <w:basedOn w:val="DefaultParagraphFont"/>
    <w:link w:val="Table2style"/>
    <w:semiHidden/>
    <w:locked/>
    <w:rsid w:val="00257D35"/>
    <w:rPr>
      <w:color w:val="000000"/>
    </w:rPr>
  </w:style>
  <w:style w:type="paragraph" w:customStyle="1" w:styleId="Table2style">
    <w:name w:val="Table 2 style"/>
    <w:basedOn w:val="Normal"/>
    <w:link w:val="Table2styleChar"/>
    <w:semiHidden/>
    <w:rsid w:val="00257D35"/>
    <w:rPr>
      <w:rFonts w:asciiTheme="minorHAnsi" w:eastAsiaTheme="minorEastAsia" w:hAnsiTheme="minorHAnsi" w:cstheme="minorBidi"/>
      <w:color w:val="000000"/>
      <w:sz w:val="21"/>
      <w:szCs w:val="21"/>
    </w:rPr>
  </w:style>
  <w:style w:type="character" w:customStyle="1" w:styleId="fui-primitive">
    <w:name w:val="fui-primitive"/>
    <w:basedOn w:val="DefaultParagraphFont"/>
    <w:rsid w:val="009322A3"/>
  </w:style>
  <w:style w:type="character" w:customStyle="1" w:styleId="fui-flex">
    <w:name w:val="fui-flex"/>
    <w:basedOn w:val="DefaultParagraphFont"/>
    <w:rsid w:val="009322A3"/>
  </w:style>
  <w:style w:type="character" w:customStyle="1" w:styleId="fui-styledtext">
    <w:name w:val="fui-styledtext"/>
    <w:basedOn w:val="DefaultParagraphFont"/>
    <w:rsid w:val="009322A3"/>
  </w:style>
  <w:style w:type="paragraph" w:customStyle="1" w:styleId="fui-styledtext1">
    <w:name w:val="fui-styledtext1"/>
    <w:basedOn w:val="Normal"/>
    <w:rsid w:val="009322A3"/>
    <w:pPr>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uiPriority w:val="99"/>
    <w:rsid w:val="008E68D9"/>
    <w:pPr>
      <w:spacing w:before="100" w:beforeAutospacing="1" w:after="100" w:afterAutospacing="1"/>
    </w:pPr>
    <w:rPr>
      <w:rFonts w:ascii="Times New Roman" w:hAnsi="Times New Roman" w:cs="Times New Roman"/>
      <w:sz w:val="24"/>
      <w:szCs w:val="24"/>
      <w:lang w:eastAsia="en-AU"/>
    </w:rPr>
  </w:style>
  <w:style w:type="character" w:customStyle="1" w:styleId="scxo125661622">
    <w:name w:val="scxo125661622"/>
    <w:basedOn w:val="DefaultParagraphFont"/>
    <w:rsid w:val="008E68D9"/>
  </w:style>
  <w:style w:type="character" w:customStyle="1" w:styleId="BulletedtextChar">
    <w:name w:val="Bulleted text Char"/>
    <w:basedOn w:val="DefaultParagraphFont"/>
    <w:link w:val="Bulletedtext"/>
    <w:locked/>
    <w:rsid w:val="00FF051B"/>
    <w:rPr>
      <w:rFonts w:ascii="Calibri" w:hAnsi="Calibri" w:cs="Calibri"/>
    </w:rPr>
  </w:style>
  <w:style w:type="paragraph" w:customStyle="1" w:styleId="Bulletedtext">
    <w:name w:val="Bulleted text"/>
    <w:basedOn w:val="Normal"/>
    <w:link w:val="BulletedtextChar"/>
    <w:rsid w:val="00FF051B"/>
    <w:pPr>
      <w:numPr>
        <w:numId w:val="13"/>
      </w:numPr>
      <w:spacing w:after="60" w:line="300" w:lineRule="auto"/>
      <w:ind w:left="357" w:hanging="357"/>
    </w:pPr>
    <w:rPr>
      <w:rFonts w:eastAsiaTheme="minorEastAsia"/>
      <w:sz w:val="21"/>
      <w:szCs w:val="21"/>
    </w:rPr>
  </w:style>
  <w:style w:type="paragraph" w:customStyle="1" w:styleId="Bulletedtextlevel2">
    <w:name w:val="Bulleted text ( level 2)"/>
    <w:basedOn w:val="Normal"/>
    <w:uiPriority w:val="99"/>
    <w:rsid w:val="00FF051B"/>
    <w:pPr>
      <w:numPr>
        <w:ilvl w:val="1"/>
        <w:numId w:val="13"/>
      </w:numPr>
      <w:spacing w:after="60" w:line="300" w:lineRule="auto"/>
      <w:ind w:left="851" w:hanging="425"/>
    </w:pPr>
    <w:rPr>
      <w:lang w:eastAsia="en-AU"/>
    </w:rPr>
  </w:style>
  <w:style w:type="paragraph" w:customStyle="1" w:styleId="bulletedtext0">
    <w:name w:val="bulletedtext"/>
    <w:basedOn w:val="Normal"/>
    <w:uiPriority w:val="99"/>
    <w:rsid w:val="00350811"/>
    <w:pPr>
      <w:spacing w:after="60" w:line="300" w:lineRule="auto"/>
      <w:ind w:left="360" w:hanging="360"/>
    </w:pPr>
    <w:rPr>
      <w:lang w:eastAsia="en-AU"/>
    </w:rPr>
  </w:style>
  <w:style w:type="character" w:customStyle="1" w:styleId="normaltextrun1">
    <w:name w:val="normaltextrun1"/>
    <w:basedOn w:val="DefaultParagraphFont"/>
    <w:rsid w:val="00C676E7"/>
  </w:style>
  <w:style w:type="paragraph" w:styleId="Revision">
    <w:name w:val="Revision"/>
    <w:hidden/>
    <w:uiPriority w:val="99"/>
    <w:semiHidden/>
    <w:rsid w:val="00E319D0"/>
    <w:pPr>
      <w:spacing w:after="0" w:line="240" w:lineRule="auto"/>
    </w:pPr>
    <w:rPr>
      <w:rFonts w:ascii="Calibri" w:eastAsiaTheme="minorHAnsi" w:hAnsi="Calibri" w:cs="Calibri"/>
      <w:sz w:val="22"/>
      <w:szCs w:val="22"/>
    </w:rPr>
  </w:style>
  <w:style w:type="character" w:customStyle="1" w:styleId="scxw26094501">
    <w:name w:val="scxw26094501"/>
    <w:basedOn w:val="DefaultParagraphFont"/>
    <w:rsid w:val="0062422F"/>
  </w:style>
  <w:style w:type="character" w:customStyle="1" w:styleId="sr-only">
    <w:name w:val="sr-only"/>
    <w:basedOn w:val="DefaultParagraphFont"/>
    <w:rsid w:val="009A449C"/>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rsid w:val="00F76047"/>
    <w:rPr>
      <w:rFonts w:ascii="Arial" w:hAnsi="Arial"/>
      <w:sz w:val="20"/>
    </w:rPr>
  </w:style>
  <w:style w:type="character" w:customStyle="1" w:styleId="spellingerror">
    <w:name w:val="spellingerror"/>
    <w:basedOn w:val="DefaultParagraphFont"/>
    <w:rsid w:val="007B3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37280">
      <w:bodyDiv w:val="1"/>
      <w:marLeft w:val="0"/>
      <w:marRight w:val="0"/>
      <w:marTop w:val="0"/>
      <w:marBottom w:val="0"/>
      <w:divBdr>
        <w:top w:val="none" w:sz="0" w:space="0" w:color="auto"/>
        <w:left w:val="none" w:sz="0" w:space="0" w:color="auto"/>
        <w:bottom w:val="none" w:sz="0" w:space="0" w:color="auto"/>
        <w:right w:val="none" w:sz="0" w:space="0" w:color="auto"/>
      </w:divBdr>
    </w:div>
    <w:div w:id="34086038">
      <w:bodyDiv w:val="1"/>
      <w:marLeft w:val="0"/>
      <w:marRight w:val="0"/>
      <w:marTop w:val="0"/>
      <w:marBottom w:val="0"/>
      <w:divBdr>
        <w:top w:val="none" w:sz="0" w:space="0" w:color="auto"/>
        <w:left w:val="none" w:sz="0" w:space="0" w:color="auto"/>
        <w:bottom w:val="none" w:sz="0" w:space="0" w:color="auto"/>
        <w:right w:val="none" w:sz="0" w:space="0" w:color="auto"/>
      </w:divBdr>
    </w:div>
    <w:div w:id="45496765">
      <w:bodyDiv w:val="1"/>
      <w:marLeft w:val="0"/>
      <w:marRight w:val="0"/>
      <w:marTop w:val="0"/>
      <w:marBottom w:val="0"/>
      <w:divBdr>
        <w:top w:val="none" w:sz="0" w:space="0" w:color="auto"/>
        <w:left w:val="none" w:sz="0" w:space="0" w:color="auto"/>
        <w:bottom w:val="none" w:sz="0" w:space="0" w:color="auto"/>
        <w:right w:val="none" w:sz="0" w:space="0" w:color="auto"/>
      </w:divBdr>
    </w:div>
    <w:div w:id="60686859">
      <w:bodyDiv w:val="1"/>
      <w:marLeft w:val="0"/>
      <w:marRight w:val="0"/>
      <w:marTop w:val="0"/>
      <w:marBottom w:val="0"/>
      <w:divBdr>
        <w:top w:val="none" w:sz="0" w:space="0" w:color="auto"/>
        <w:left w:val="none" w:sz="0" w:space="0" w:color="auto"/>
        <w:bottom w:val="none" w:sz="0" w:space="0" w:color="auto"/>
        <w:right w:val="none" w:sz="0" w:space="0" w:color="auto"/>
      </w:divBdr>
    </w:div>
    <w:div w:id="63649761">
      <w:bodyDiv w:val="1"/>
      <w:marLeft w:val="0"/>
      <w:marRight w:val="0"/>
      <w:marTop w:val="0"/>
      <w:marBottom w:val="0"/>
      <w:divBdr>
        <w:top w:val="none" w:sz="0" w:space="0" w:color="auto"/>
        <w:left w:val="none" w:sz="0" w:space="0" w:color="auto"/>
        <w:bottom w:val="none" w:sz="0" w:space="0" w:color="auto"/>
        <w:right w:val="none" w:sz="0" w:space="0" w:color="auto"/>
      </w:divBdr>
    </w:div>
    <w:div w:id="67075167">
      <w:bodyDiv w:val="1"/>
      <w:marLeft w:val="0"/>
      <w:marRight w:val="0"/>
      <w:marTop w:val="0"/>
      <w:marBottom w:val="0"/>
      <w:divBdr>
        <w:top w:val="none" w:sz="0" w:space="0" w:color="auto"/>
        <w:left w:val="none" w:sz="0" w:space="0" w:color="auto"/>
        <w:bottom w:val="none" w:sz="0" w:space="0" w:color="auto"/>
        <w:right w:val="none" w:sz="0" w:space="0" w:color="auto"/>
      </w:divBdr>
    </w:div>
    <w:div w:id="69810032">
      <w:bodyDiv w:val="1"/>
      <w:marLeft w:val="0"/>
      <w:marRight w:val="0"/>
      <w:marTop w:val="0"/>
      <w:marBottom w:val="0"/>
      <w:divBdr>
        <w:top w:val="none" w:sz="0" w:space="0" w:color="auto"/>
        <w:left w:val="none" w:sz="0" w:space="0" w:color="auto"/>
        <w:bottom w:val="none" w:sz="0" w:space="0" w:color="auto"/>
        <w:right w:val="none" w:sz="0" w:space="0" w:color="auto"/>
      </w:divBdr>
    </w:div>
    <w:div w:id="82378809">
      <w:bodyDiv w:val="1"/>
      <w:marLeft w:val="0"/>
      <w:marRight w:val="0"/>
      <w:marTop w:val="0"/>
      <w:marBottom w:val="0"/>
      <w:divBdr>
        <w:top w:val="none" w:sz="0" w:space="0" w:color="auto"/>
        <w:left w:val="none" w:sz="0" w:space="0" w:color="auto"/>
        <w:bottom w:val="none" w:sz="0" w:space="0" w:color="auto"/>
        <w:right w:val="none" w:sz="0" w:space="0" w:color="auto"/>
      </w:divBdr>
    </w:div>
    <w:div w:id="96828049">
      <w:bodyDiv w:val="1"/>
      <w:marLeft w:val="0"/>
      <w:marRight w:val="0"/>
      <w:marTop w:val="0"/>
      <w:marBottom w:val="0"/>
      <w:divBdr>
        <w:top w:val="none" w:sz="0" w:space="0" w:color="auto"/>
        <w:left w:val="none" w:sz="0" w:space="0" w:color="auto"/>
        <w:bottom w:val="none" w:sz="0" w:space="0" w:color="auto"/>
        <w:right w:val="none" w:sz="0" w:space="0" w:color="auto"/>
      </w:divBdr>
    </w:div>
    <w:div w:id="108554186">
      <w:bodyDiv w:val="1"/>
      <w:marLeft w:val="0"/>
      <w:marRight w:val="0"/>
      <w:marTop w:val="0"/>
      <w:marBottom w:val="0"/>
      <w:divBdr>
        <w:top w:val="none" w:sz="0" w:space="0" w:color="auto"/>
        <w:left w:val="none" w:sz="0" w:space="0" w:color="auto"/>
        <w:bottom w:val="none" w:sz="0" w:space="0" w:color="auto"/>
        <w:right w:val="none" w:sz="0" w:space="0" w:color="auto"/>
      </w:divBdr>
    </w:div>
    <w:div w:id="111436850">
      <w:bodyDiv w:val="1"/>
      <w:marLeft w:val="0"/>
      <w:marRight w:val="0"/>
      <w:marTop w:val="0"/>
      <w:marBottom w:val="0"/>
      <w:divBdr>
        <w:top w:val="none" w:sz="0" w:space="0" w:color="auto"/>
        <w:left w:val="none" w:sz="0" w:space="0" w:color="auto"/>
        <w:bottom w:val="none" w:sz="0" w:space="0" w:color="auto"/>
        <w:right w:val="none" w:sz="0" w:space="0" w:color="auto"/>
      </w:divBdr>
    </w:div>
    <w:div w:id="130514891">
      <w:bodyDiv w:val="1"/>
      <w:marLeft w:val="0"/>
      <w:marRight w:val="0"/>
      <w:marTop w:val="0"/>
      <w:marBottom w:val="0"/>
      <w:divBdr>
        <w:top w:val="none" w:sz="0" w:space="0" w:color="auto"/>
        <w:left w:val="none" w:sz="0" w:space="0" w:color="auto"/>
        <w:bottom w:val="none" w:sz="0" w:space="0" w:color="auto"/>
        <w:right w:val="none" w:sz="0" w:space="0" w:color="auto"/>
      </w:divBdr>
    </w:div>
    <w:div w:id="170801919">
      <w:bodyDiv w:val="1"/>
      <w:marLeft w:val="0"/>
      <w:marRight w:val="0"/>
      <w:marTop w:val="0"/>
      <w:marBottom w:val="0"/>
      <w:divBdr>
        <w:top w:val="none" w:sz="0" w:space="0" w:color="auto"/>
        <w:left w:val="none" w:sz="0" w:space="0" w:color="auto"/>
        <w:bottom w:val="none" w:sz="0" w:space="0" w:color="auto"/>
        <w:right w:val="none" w:sz="0" w:space="0" w:color="auto"/>
      </w:divBdr>
    </w:div>
    <w:div w:id="179006831">
      <w:bodyDiv w:val="1"/>
      <w:marLeft w:val="0"/>
      <w:marRight w:val="0"/>
      <w:marTop w:val="0"/>
      <w:marBottom w:val="0"/>
      <w:divBdr>
        <w:top w:val="none" w:sz="0" w:space="0" w:color="auto"/>
        <w:left w:val="none" w:sz="0" w:space="0" w:color="auto"/>
        <w:bottom w:val="none" w:sz="0" w:space="0" w:color="auto"/>
        <w:right w:val="none" w:sz="0" w:space="0" w:color="auto"/>
      </w:divBdr>
    </w:div>
    <w:div w:id="196628512">
      <w:bodyDiv w:val="1"/>
      <w:marLeft w:val="0"/>
      <w:marRight w:val="0"/>
      <w:marTop w:val="0"/>
      <w:marBottom w:val="0"/>
      <w:divBdr>
        <w:top w:val="none" w:sz="0" w:space="0" w:color="auto"/>
        <w:left w:val="none" w:sz="0" w:space="0" w:color="auto"/>
        <w:bottom w:val="none" w:sz="0" w:space="0" w:color="auto"/>
        <w:right w:val="none" w:sz="0" w:space="0" w:color="auto"/>
      </w:divBdr>
    </w:div>
    <w:div w:id="202518620">
      <w:bodyDiv w:val="1"/>
      <w:marLeft w:val="0"/>
      <w:marRight w:val="0"/>
      <w:marTop w:val="0"/>
      <w:marBottom w:val="0"/>
      <w:divBdr>
        <w:top w:val="none" w:sz="0" w:space="0" w:color="auto"/>
        <w:left w:val="none" w:sz="0" w:space="0" w:color="auto"/>
        <w:bottom w:val="none" w:sz="0" w:space="0" w:color="auto"/>
        <w:right w:val="none" w:sz="0" w:space="0" w:color="auto"/>
      </w:divBdr>
      <w:divsChild>
        <w:div w:id="1262032147">
          <w:marLeft w:val="0"/>
          <w:marRight w:val="0"/>
          <w:marTop w:val="0"/>
          <w:marBottom w:val="0"/>
          <w:divBdr>
            <w:top w:val="none" w:sz="0" w:space="0" w:color="auto"/>
            <w:left w:val="none" w:sz="0" w:space="0" w:color="auto"/>
            <w:bottom w:val="none" w:sz="0" w:space="0" w:color="auto"/>
            <w:right w:val="none" w:sz="0" w:space="0" w:color="auto"/>
          </w:divBdr>
          <w:divsChild>
            <w:div w:id="90323263">
              <w:marLeft w:val="0"/>
              <w:marRight w:val="0"/>
              <w:marTop w:val="0"/>
              <w:marBottom w:val="0"/>
              <w:divBdr>
                <w:top w:val="none" w:sz="0" w:space="0" w:color="auto"/>
                <w:left w:val="none" w:sz="0" w:space="0" w:color="auto"/>
                <w:bottom w:val="none" w:sz="0" w:space="0" w:color="auto"/>
                <w:right w:val="none" w:sz="0" w:space="0" w:color="auto"/>
              </w:divBdr>
              <w:divsChild>
                <w:div w:id="991984068">
                  <w:marLeft w:val="0"/>
                  <w:marRight w:val="0"/>
                  <w:marTop w:val="0"/>
                  <w:marBottom w:val="0"/>
                  <w:divBdr>
                    <w:top w:val="none" w:sz="0" w:space="0" w:color="auto"/>
                    <w:left w:val="none" w:sz="0" w:space="0" w:color="auto"/>
                    <w:bottom w:val="none" w:sz="0" w:space="0" w:color="auto"/>
                    <w:right w:val="none" w:sz="0" w:space="0" w:color="auto"/>
                  </w:divBdr>
                  <w:divsChild>
                    <w:div w:id="702748335">
                      <w:marLeft w:val="0"/>
                      <w:marRight w:val="0"/>
                      <w:marTop w:val="0"/>
                      <w:marBottom w:val="0"/>
                      <w:divBdr>
                        <w:top w:val="none" w:sz="0" w:space="0" w:color="auto"/>
                        <w:left w:val="none" w:sz="0" w:space="0" w:color="auto"/>
                        <w:bottom w:val="none" w:sz="0" w:space="0" w:color="auto"/>
                        <w:right w:val="none" w:sz="0" w:space="0" w:color="auto"/>
                      </w:divBdr>
                      <w:divsChild>
                        <w:div w:id="996804383">
                          <w:marLeft w:val="0"/>
                          <w:marRight w:val="0"/>
                          <w:marTop w:val="0"/>
                          <w:marBottom w:val="0"/>
                          <w:divBdr>
                            <w:top w:val="none" w:sz="0" w:space="0" w:color="auto"/>
                            <w:left w:val="none" w:sz="0" w:space="0" w:color="auto"/>
                            <w:bottom w:val="none" w:sz="0" w:space="0" w:color="auto"/>
                            <w:right w:val="none" w:sz="0" w:space="0" w:color="auto"/>
                          </w:divBdr>
                          <w:divsChild>
                            <w:div w:id="1007438171">
                              <w:marLeft w:val="0"/>
                              <w:marRight w:val="0"/>
                              <w:marTop w:val="0"/>
                              <w:marBottom w:val="0"/>
                              <w:divBdr>
                                <w:top w:val="none" w:sz="0" w:space="0" w:color="auto"/>
                                <w:left w:val="none" w:sz="0" w:space="0" w:color="auto"/>
                                <w:bottom w:val="none" w:sz="0" w:space="0" w:color="auto"/>
                                <w:right w:val="none" w:sz="0" w:space="0" w:color="auto"/>
                              </w:divBdr>
                              <w:divsChild>
                                <w:div w:id="425006773">
                                  <w:marLeft w:val="0"/>
                                  <w:marRight w:val="0"/>
                                  <w:marTop w:val="0"/>
                                  <w:marBottom w:val="0"/>
                                  <w:divBdr>
                                    <w:top w:val="none" w:sz="0" w:space="0" w:color="auto"/>
                                    <w:left w:val="none" w:sz="0" w:space="0" w:color="auto"/>
                                    <w:bottom w:val="none" w:sz="0" w:space="0" w:color="auto"/>
                                    <w:right w:val="none" w:sz="0" w:space="0" w:color="auto"/>
                                  </w:divBdr>
                                  <w:divsChild>
                                    <w:div w:id="1612712344">
                                      <w:marLeft w:val="0"/>
                                      <w:marRight w:val="0"/>
                                      <w:marTop w:val="0"/>
                                      <w:marBottom w:val="0"/>
                                      <w:divBdr>
                                        <w:top w:val="none" w:sz="0" w:space="0" w:color="auto"/>
                                        <w:left w:val="none" w:sz="0" w:space="0" w:color="auto"/>
                                        <w:bottom w:val="none" w:sz="0" w:space="0" w:color="auto"/>
                                        <w:right w:val="none" w:sz="0" w:space="0" w:color="auto"/>
                                      </w:divBdr>
                                      <w:divsChild>
                                        <w:div w:id="1125466789">
                                          <w:marLeft w:val="0"/>
                                          <w:marRight w:val="0"/>
                                          <w:marTop w:val="0"/>
                                          <w:marBottom w:val="0"/>
                                          <w:divBdr>
                                            <w:top w:val="none" w:sz="0" w:space="0" w:color="auto"/>
                                            <w:left w:val="none" w:sz="0" w:space="0" w:color="auto"/>
                                            <w:bottom w:val="none" w:sz="0" w:space="0" w:color="auto"/>
                                            <w:right w:val="none" w:sz="0" w:space="0" w:color="auto"/>
                                          </w:divBdr>
                                          <w:divsChild>
                                            <w:div w:id="1596285247">
                                              <w:marLeft w:val="0"/>
                                              <w:marRight w:val="0"/>
                                              <w:marTop w:val="0"/>
                                              <w:marBottom w:val="0"/>
                                              <w:divBdr>
                                                <w:top w:val="none" w:sz="0" w:space="0" w:color="auto"/>
                                                <w:left w:val="none" w:sz="0" w:space="0" w:color="auto"/>
                                                <w:bottom w:val="none" w:sz="0" w:space="0" w:color="auto"/>
                                                <w:right w:val="none" w:sz="0" w:space="0" w:color="auto"/>
                                              </w:divBdr>
                                              <w:divsChild>
                                                <w:div w:id="539821656">
                                                  <w:marLeft w:val="0"/>
                                                  <w:marRight w:val="0"/>
                                                  <w:marTop w:val="0"/>
                                                  <w:marBottom w:val="0"/>
                                                  <w:divBdr>
                                                    <w:top w:val="none" w:sz="0" w:space="0" w:color="auto"/>
                                                    <w:left w:val="none" w:sz="0" w:space="0" w:color="auto"/>
                                                    <w:bottom w:val="none" w:sz="0" w:space="0" w:color="auto"/>
                                                    <w:right w:val="none" w:sz="0" w:space="0" w:color="auto"/>
                                                  </w:divBdr>
                                                  <w:divsChild>
                                                    <w:div w:id="886451931">
                                                      <w:marLeft w:val="-225"/>
                                                      <w:marRight w:val="-90"/>
                                                      <w:marTop w:val="0"/>
                                                      <w:marBottom w:val="0"/>
                                                      <w:divBdr>
                                                        <w:top w:val="none" w:sz="0" w:space="0" w:color="auto"/>
                                                        <w:left w:val="none" w:sz="0" w:space="0" w:color="auto"/>
                                                        <w:bottom w:val="none" w:sz="0" w:space="0" w:color="auto"/>
                                                        <w:right w:val="none" w:sz="0" w:space="0" w:color="auto"/>
                                                      </w:divBdr>
                                                      <w:divsChild>
                                                        <w:div w:id="1297220706">
                                                          <w:marLeft w:val="0"/>
                                                          <w:marRight w:val="0"/>
                                                          <w:marTop w:val="0"/>
                                                          <w:marBottom w:val="0"/>
                                                          <w:divBdr>
                                                            <w:top w:val="none" w:sz="0" w:space="0" w:color="auto"/>
                                                            <w:left w:val="none" w:sz="0" w:space="0" w:color="auto"/>
                                                            <w:bottom w:val="none" w:sz="0" w:space="0" w:color="auto"/>
                                                            <w:right w:val="none" w:sz="0" w:space="0" w:color="auto"/>
                                                          </w:divBdr>
                                                          <w:divsChild>
                                                            <w:div w:id="2046635970">
                                                              <w:marLeft w:val="0"/>
                                                              <w:marRight w:val="0"/>
                                                              <w:marTop w:val="0"/>
                                                              <w:marBottom w:val="0"/>
                                                              <w:divBdr>
                                                                <w:top w:val="none" w:sz="0" w:space="0" w:color="auto"/>
                                                                <w:left w:val="none" w:sz="0" w:space="0" w:color="auto"/>
                                                                <w:bottom w:val="none" w:sz="0" w:space="0" w:color="auto"/>
                                                                <w:right w:val="none" w:sz="0" w:space="0" w:color="auto"/>
                                                              </w:divBdr>
                                                              <w:divsChild>
                                                                <w:div w:id="106239010">
                                                                  <w:marLeft w:val="-75"/>
                                                                  <w:marRight w:val="0"/>
                                                                  <w:marTop w:val="30"/>
                                                                  <w:marBottom w:val="30"/>
                                                                  <w:divBdr>
                                                                    <w:top w:val="none" w:sz="0" w:space="0" w:color="auto"/>
                                                                    <w:left w:val="none" w:sz="0" w:space="0" w:color="auto"/>
                                                                    <w:bottom w:val="none" w:sz="0" w:space="0" w:color="auto"/>
                                                                    <w:right w:val="none" w:sz="0" w:space="0" w:color="auto"/>
                                                                  </w:divBdr>
                                                                  <w:divsChild>
                                                                    <w:div w:id="260383988">
                                                                      <w:marLeft w:val="0"/>
                                                                      <w:marRight w:val="0"/>
                                                                      <w:marTop w:val="0"/>
                                                                      <w:marBottom w:val="0"/>
                                                                      <w:divBdr>
                                                                        <w:top w:val="none" w:sz="0" w:space="0" w:color="auto"/>
                                                                        <w:left w:val="none" w:sz="0" w:space="0" w:color="auto"/>
                                                                        <w:bottom w:val="none" w:sz="0" w:space="0" w:color="auto"/>
                                                                        <w:right w:val="none" w:sz="0" w:space="0" w:color="auto"/>
                                                                      </w:divBdr>
                                                                      <w:divsChild>
                                                                        <w:div w:id="169301135">
                                                                          <w:marLeft w:val="0"/>
                                                                          <w:marRight w:val="0"/>
                                                                          <w:marTop w:val="0"/>
                                                                          <w:marBottom w:val="0"/>
                                                                          <w:divBdr>
                                                                            <w:top w:val="none" w:sz="0" w:space="0" w:color="auto"/>
                                                                            <w:left w:val="none" w:sz="0" w:space="0" w:color="auto"/>
                                                                            <w:bottom w:val="none" w:sz="0" w:space="0" w:color="auto"/>
                                                                            <w:right w:val="none" w:sz="0" w:space="0" w:color="auto"/>
                                                                          </w:divBdr>
                                                                          <w:divsChild>
                                                                            <w:div w:id="918712818">
                                                                              <w:marLeft w:val="0"/>
                                                                              <w:marRight w:val="0"/>
                                                                              <w:marTop w:val="0"/>
                                                                              <w:marBottom w:val="0"/>
                                                                              <w:divBdr>
                                                                                <w:top w:val="none" w:sz="0" w:space="0" w:color="auto"/>
                                                                                <w:left w:val="none" w:sz="0" w:space="0" w:color="auto"/>
                                                                                <w:bottom w:val="none" w:sz="0" w:space="0" w:color="auto"/>
                                                                                <w:right w:val="none" w:sz="0" w:space="0" w:color="auto"/>
                                                                              </w:divBdr>
                                                                              <w:divsChild>
                                                                                <w:div w:id="1873300663">
                                                                                  <w:marLeft w:val="0"/>
                                                                                  <w:marRight w:val="0"/>
                                                                                  <w:marTop w:val="0"/>
                                                                                  <w:marBottom w:val="0"/>
                                                                                  <w:divBdr>
                                                                                    <w:top w:val="none" w:sz="0" w:space="0" w:color="auto"/>
                                                                                    <w:left w:val="none" w:sz="0" w:space="0" w:color="auto"/>
                                                                                    <w:bottom w:val="none" w:sz="0" w:space="0" w:color="auto"/>
                                                                                    <w:right w:val="none" w:sz="0" w:space="0" w:color="auto"/>
                                                                                  </w:divBdr>
                                                                                  <w:divsChild>
                                                                                    <w:div w:id="145243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32740">
      <w:bodyDiv w:val="1"/>
      <w:marLeft w:val="0"/>
      <w:marRight w:val="0"/>
      <w:marTop w:val="0"/>
      <w:marBottom w:val="0"/>
      <w:divBdr>
        <w:top w:val="none" w:sz="0" w:space="0" w:color="auto"/>
        <w:left w:val="none" w:sz="0" w:space="0" w:color="auto"/>
        <w:bottom w:val="none" w:sz="0" w:space="0" w:color="auto"/>
        <w:right w:val="none" w:sz="0" w:space="0" w:color="auto"/>
      </w:divBdr>
    </w:div>
    <w:div w:id="239947848">
      <w:bodyDiv w:val="1"/>
      <w:marLeft w:val="0"/>
      <w:marRight w:val="0"/>
      <w:marTop w:val="0"/>
      <w:marBottom w:val="0"/>
      <w:divBdr>
        <w:top w:val="none" w:sz="0" w:space="0" w:color="auto"/>
        <w:left w:val="none" w:sz="0" w:space="0" w:color="auto"/>
        <w:bottom w:val="none" w:sz="0" w:space="0" w:color="auto"/>
        <w:right w:val="none" w:sz="0" w:space="0" w:color="auto"/>
      </w:divBdr>
    </w:div>
    <w:div w:id="284973260">
      <w:bodyDiv w:val="1"/>
      <w:marLeft w:val="0"/>
      <w:marRight w:val="0"/>
      <w:marTop w:val="0"/>
      <w:marBottom w:val="0"/>
      <w:divBdr>
        <w:top w:val="none" w:sz="0" w:space="0" w:color="auto"/>
        <w:left w:val="none" w:sz="0" w:space="0" w:color="auto"/>
        <w:bottom w:val="none" w:sz="0" w:space="0" w:color="auto"/>
        <w:right w:val="none" w:sz="0" w:space="0" w:color="auto"/>
      </w:divBdr>
    </w:div>
    <w:div w:id="288630505">
      <w:bodyDiv w:val="1"/>
      <w:marLeft w:val="0"/>
      <w:marRight w:val="0"/>
      <w:marTop w:val="0"/>
      <w:marBottom w:val="0"/>
      <w:divBdr>
        <w:top w:val="none" w:sz="0" w:space="0" w:color="auto"/>
        <w:left w:val="none" w:sz="0" w:space="0" w:color="auto"/>
        <w:bottom w:val="none" w:sz="0" w:space="0" w:color="auto"/>
        <w:right w:val="none" w:sz="0" w:space="0" w:color="auto"/>
      </w:divBdr>
    </w:div>
    <w:div w:id="290747887">
      <w:bodyDiv w:val="1"/>
      <w:marLeft w:val="0"/>
      <w:marRight w:val="0"/>
      <w:marTop w:val="0"/>
      <w:marBottom w:val="0"/>
      <w:divBdr>
        <w:top w:val="none" w:sz="0" w:space="0" w:color="auto"/>
        <w:left w:val="none" w:sz="0" w:space="0" w:color="auto"/>
        <w:bottom w:val="none" w:sz="0" w:space="0" w:color="auto"/>
        <w:right w:val="none" w:sz="0" w:space="0" w:color="auto"/>
      </w:divBdr>
    </w:div>
    <w:div w:id="309021848">
      <w:bodyDiv w:val="1"/>
      <w:marLeft w:val="0"/>
      <w:marRight w:val="0"/>
      <w:marTop w:val="0"/>
      <w:marBottom w:val="0"/>
      <w:divBdr>
        <w:top w:val="none" w:sz="0" w:space="0" w:color="auto"/>
        <w:left w:val="none" w:sz="0" w:space="0" w:color="auto"/>
        <w:bottom w:val="none" w:sz="0" w:space="0" w:color="auto"/>
        <w:right w:val="none" w:sz="0" w:space="0" w:color="auto"/>
      </w:divBdr>
    </w:div>
    <w:div w:id="316106853">
      <w:bodyDiv w:val="1"/>
      <w:marLeft w:val="0"/>
      <w:marRight w:val="0"/>
      <w:marTop w:val="0"/>
      <w:marBottom w:val="0"/>
      <w:divBdr>
        <w:top w:val="none" w:sz="0" w:space="0" w:color="auto"/>
        <w:left w:val="none" w:sz="0" w:space="0" w:color="auto"/>
        <w:bottom w:val="none" w:sz="0" w:space="0" w:color="auto"/>
        <w:right w:val="none" w:sz="0" w:space="0" w:color="auto"/>
      </w:divBdr>
    </w:div>
    <w:div w:id="321390265">
      <w:bodyDiv w:val="1"/>
      <w:marLeft w:val="0"/>
      <w:marRight w:val="0"/>
      <w:marTop w:val="0"/>
      <w:marBottom w:val="0"/>
      <w:divBdr>
        <w:top w:val="none" w:sz="0" w:space="0" w:color="auto"/>
        <w:left w:val="none" w:sz="0" w:space="0" w:color="auto"/>
        <w:bottom w:val="none" w:sz="0" w:space="0" w:color="auto"/>
        <w:right w:val="none" w:sz="0" w:space="0" w:color="auto"/>
      </w:divBdr>
    </w:div>
    <w:div w:id="361516516">
      <w:bodyDiv w:val="1"/>
      <w:marLeft w:val="0"/>
      <w:marRight w:val="0"/>
      <w:marTop w:val="0"/>
      <w:marBottom w:val="0"/>
      <w:divBdr>
        <w:top w:val="none" w:sz="0" w:space="0" w:color="auto"/>
        <w:left w:val="none" w:sz="0" w:space="0" w:color="auto"/>
        <w:bottom w:val="none" w:sz="0" w:space="0" w:color="auto"/>
        <w:right w:val="none" w:sz="0" w:space="0" w:color="auto"/>
      </w:divBdr>
      <w:divsChild>
        <w:div w:id="472138132">
          <w:marLeft w:val="0"/>
          <w:marRight w:val="0"/>
          <w:marTop w:val="0"/>
          <w:marBottom w:val="0"/>
          <w:divBdr>
            <w:top w:val="none" w:sz="0" w:space="0" w:color="auto"/>
            <w:left w:val="none" w:sz="0" w:space="0" w:color="auto"/>
            <w:bottom w:val="none" w:sz="0" w:space="0" w:color="auto"/>
            <w:right w:val="none" w:sz="0" w:space="0" w:color="auto"/>
          </w:divBdr>
        </w:div>
        <w:div w:id="1925531545">
          <w:marLeft w:val="0"/>
          <w:marRight w:val="0"/>
          <w:marTop w:val="0"/>
          <w:marBottom w:val="0"/>
          <w:divBdr>
            <w:top w:val="none" w:sz="0" w:space="0" w:color="auto"/>
            <w:left w:val="none" w:sz="0" w:space="0" w:color="auto"/>
            <w:bottom w:val="none" w:sz="0" w:space="0" w:color="auto"/>
            <w:right w:val="none" w:sz="0" w:space="0" w:color="auto"/>
          </w:divBdr>
        </w:div>
        <w:div w:id="1463494628">
          <w:marLeft w:val="0"/>
          <w:marRight w:val="0"/>
          <w:marTop w:val="0"/>
          <w:marBottom w:val="0"/>
          <w:divBdr>
            <w:top w:val="none" w:sz="0" w:space="0" w:color="auto"/>
            <w:left w:val="none" w:sz="0" w:space="0" w:color="auto"/>
            <w:bottom w:val="none" w:sz="0" w:space="0" w:color="auto"/>
            <w:right w:val="none" w:sz="0" w:space="0" w:color="auto"/>
          </w:divBdr>
        </w:div>
        <w:div w:id="1276516832">
          <w:marLeft w:val="0"/>
          <w:marRight w:val="0"/>
          <w:marTop w:val="0"/>
          <w:marBottom w:val="0"/>
          <w:divBdr>
            <w:top w:val="none" w:sz="0" w:space="0" w:color="auto"/>
            <w:left w:val="none" w:sz="0" w:space="0" w:color="auto"/>
            <w:bottom w:val="none" w:sz="0" w:space="0" w:color="auto"/>
            <w:right w:val="none" w:sz="0" w:space="0" w:color="auto"/>
          </w:divBdr>
        </w:div>
        <w:div w:id="1201430">
          <w:marLeft w:val="0"/>
          <w:marRight w:val="0"/>
          <w:marTop w:val="0"/>
          <w:marBottom w:val="0"/>
          <w:divBdr>
            <w:top w:val="none" w:sz="0" w:space="0" w:color="auto"/>
            <w:left w:val="none" w:sz="0" w:space="0" w:color="auto"/>
            <w:bottom w:val="none" w:sz="0" w:space="0" w:color="auto"/>
            <w:right w:val="none" w:sz="0" w:space="0" w:color="auto"/>
          </w:divBdr>
        </w:div>
        <w:div w:id="1139420643">
          <w:marLeft w:val="0"/>
          <w:marRight w:val="0"/>
          <w:marTop w:val="0"/>
          <w:marBottom w:val="0"/>
          <w:divBdr>
            <w:top w:val="none" w:sz="0" w:space="0" w:color="auto"/>
            <w:left w:val="none" w:sz="0" w:space="0" w:color="auto"/>
            <w:bottom w:val="none" w:sz="0" w:space="0" w:color="auto"/>
            <w:right w:val="none" w:sz="0" w:space="0" w:color="auto"/>
          </w:divBdr>
        </w:div>
        <w:div w:id="1303852219">
          <w:marLeft w:val="0"/>
          <w:marRight w:val="0"/>
          <w:marTop w:val="0"/>
          <w:marBottom w:val="0"/>
          <w:divBdr>
            <w:top w:val="none" w:sz="0" w:space="0" w:color="auto"/>
            <w:left w:val="none" w:sz="0" w:space="0" w:color="auto"/>
            <w:bottom w:val="none" w:sz="0" w:space="0" w:color="auto"/>
            <w:right w:val="none" w:sz="0" w:space="0" w:color="auto"/>
          </w:divBdr>
        </w:div>
        <w:div w:id="90467571">
          <w:marLeft w:val="0"/>
          <w:marRight w:val="0"/>
          <w:marTop w:val="0"/>
          <w:marBottom w:val="0"/>
          <w:divBdr>
            <w:top w:val="none" w:sz="0" w:space="0" w:color="auto"/>
            <w:left w:val="none" w:sz="0" w:space="0" w:color="auto"/>
            <w:bottom w:val="none" w:sz="0" w:space="0" w:color="auto"/>
            <w:right w:val="none" w:sz="0" w:space="0" w:color="auto"/>
          </w:divBdr>
        </w:div>
        <w:div w:id="1436245529">
          <w:marLeft w:val="0"/>
          <w:marRight w:val="0"/>
          <w:marTop w:val="0"/>
          <w:marBottom w:val="0"/>
          <w:divBdr>
            <w:top w:val="none" w:sz="0" w:space="0" w:color="auto"/>
            <w:left w:val="none" w:sz="0" w:space="0" w:color="auto"/>
            <w:bottom w:val="none" w:sz="0" w:space="0" w:color="auto"/>
            <w:right w:val="none" w:sz="0" w:space="0" w:color="auto"/>
          </w:divBdr>
        </w:div>
      </w:divsChild>
    </w:div>
    <w:div w:id="371344045">
      <w:bodyDiv w:val="1"/>
      <w:marLeft w:val="0"/>
      <w:marRight w:val="0"/>
      <w:marTop w:val="0"/>
      <w:marBottom w:val="0"/>
      <w:divBdr>
        <w:top w:val="none" w:sz="0" w:space="0" w:color="auto"/>
        <w:left w:val="none" w:sz="0" w:space="0" w:color="auto"/>
        <w:bottom w:val="none" w:sz="0" w:space="0" w:color="auto"/>
        <w:right w:val="none" w:sz="0" w:space="0" w:color="auto"/>
      </w:divBdr>
    </w:div>
    <w:div w:id="385227518">
      <w:bodyDiv w:val="1"/>
      <w:marLeft w:val="0"/>
      <w:marRight w:val="0"/>
      <w:marTop w:val="0"/>
      <w:marBottom w:val="0"/>
      <w:divBdr>
        <w:top w:val="none" w:sz="0" w:space="0" w:color="auto"/>
        <w:left w:val="none" w:sz="0" w:space="0" w:color="auto"/>
        <w:bottom w:val="none" w:sz="0" w:space="0" w:color="auto"/>
        <w:right w:val="none" w:sz="0" w:space="0" w:color="auto"/>
      </w:divBdr>
    </w:div>
    <w:div w:id="419066067">
      <w:bodyDiv w:val="1"/>
      <w:marLeft w:val="0"/>
      <w:marRight w:val="0"/>
      <w:marTop w:val="0"/>
      <w:marBottom w:val="0"/>
      <w:divBdr>
        <w:top w:val="none" w:sz="0" w:space="0" w:color="auto"/>
        <w:left w:val="none" w:sz="0" w:space="0" w:color="auto"/>
        <w:bottom w:val="none" w:sz="0" w:space="0" w:color="auto"/>
        <w:right w:val="none" w:sz="0" w:space="0" w:color="auto"/>
      </w:divBdr>
    </w:div>
    <w:div w:id="432164341">
      <w:bodyDiv w:val="1"/>
      <w:marLeft w:val="0"/>
      <w:marRight w:val="0"/>
      <w:marTop w:val="0"/>
      <w:marBottom w:val="0"/>
      <w:divBdr>
        <w:top w:val="none" w:sz="0" w:space="0" w:color="auto"/>
        <w:left w:val="none" w:sz="0" w:space="0" w:color="auto"/>
        <w:bottom w:val="none" w:sz="0" w:space="0" w:color="auto"/>
        <w:right w:val="none" w:sz="0" w:space="0" w:color="auto"/>
      </w:divBdr>
    </w:div>
    <w:div w:id="445582359">
      <w:bodyDiv w:val="1"/>
      <w:marLeft w:val="0"/>
      <w:marRight w:val="0"/>
      <w:marTop w:val="0"/>
      <w:marBottom w:val="0"/>
      <w:divBdr>
        <w:top w:val="none" w:sz="0" w:space="0" w:color="auto"/>
        <w:left w:val="none" w:sz="0" w:space="0" w:color="auto"/>
        <w:bottom w:val="none" w:sz="0" w:space="0" w:color="auto"/>
        <w:right w:val="none" w:sz="0" w:space="0" w:color="auto"/>
      </w:divBdr>
    </w:div>
    <w:div w:id="491799501">
      <w:bodyDiv w:val="1"/>
      <w:marLeft w:val="0"/>
      <w:marRight w:val="0"/>
      <w:marTop w:val="0"/>
      <w:marBottom w:val="0"/>
      <w:divBdr>
        <w:top w:val="none" w:sz="0" w:space="0" w:color="auto"/>
        <w:left w:val="none" w:sz="0" w:space="0" w:color="auto"/>
        <w:bottom w:val="none" w:sz="0" w:space="0" w:color="auto"/>
        <w:right w:val="none" w:sz="0" w:space="0" w:color="auto"/>
      </w:divBdr>
    </w:div>
    <w:div w:id="496578990">
      <w:bodyDiv w:val="1"/>
      <w:marLeft w:val="0"/>
      <w:marRight w:val="0"/>
      <w:marTop w:val="0"/>
      <w:marBottom w:val="0"/>
      <w:divBdr>
        <w:top w:val="none" w:sz="0" w:space="0" w:color="auto"/>
        <w:left w:val="none" w:sz="0" w:space="0" w:color="auto"/>
        <w:bottom w:val="none" w:sz="0" w:space="0" w:color="auto"/>
        <w:right w:val="none" w:sz="0" w:space="0" w:color="auto"/>
      </w:divBdr>
    </w:div>
    <w:div w:id="512457549">
      <w:bodyDiv w:val="1"/>
      <w:marLeft w:val="0"/>
      <w:marRight w:val="0"/>
      <w:marTop w:val="0"/>
      <w:marBottom w:val="0"/>
      <w:divBdr>
        <w:top w:val="none" w:sz="0" w:space="0" w:color="auto"/>
        <w:left w:val="none" w:sz="0" w:space="0" w:color="auto"/>
        <w:bottom w:val="none" w:sz="0" w:space="0" w:color="auto"/>
        <w:right w:val="none" w:sz="0" w:space="0" w:color="auto"/>
      </w:divBdr>
    </w:div>
    <w:div w:id="521480104">
      <w:bodyDiv w:val="1"/>
      <w:marLeft w:val="0"/>
      <w:marRight w:val="0"/>
      <w:marTop w:val="0"/>
      <w:marBottom w:val="0"/>
      <w:divBdr>
        <w:top w:val="none" w:sz="0" w:space="0" w:color="auto"/>
        <w:left w:val="none" w:sz="0" w:space="0" w:color="auto"/>
        <w:bottom w:val="none" w:sz="0" w:space="0" w:color="auto"/>
        <w:right w:val="none" w:sz="0" w:space="0" w:color="auto"/>
      </w:divBdr>
    </w:div>
    <w:div w:id="534316197">
      <w:bodyDiv w:val="1"/>
      <w:marLeft w:val="0"/>
      <w:marRight w:val="0"/>
      <w:marTop w:val="0"/>
      <w:marBottom w:val="0"/>
      <w:divBdr>
        <w:top w:val="none" w:sz="0" w:space="0" w:color="auto"/>
        <w:left w:val="none" w:sz="0" w:space="0" w:color="auto"/>
        <w:bottom w:val="none" w:sz="0" w:space="0" w:color="auto"/>
        <w:right w:val="none" w:sz="0" w:space="0" w:color="auto"/>
      </w:divBdr>
    </w:div>
    <w:div w:id="578910842">
      <w:bodyDiv w:val="1"/>
      <w:marLeft w:val="0"/>
      <w:marRight w:val="0"/>
      <w:marTop w:val="0"/>
      <w:marBottom w:val="0"/>
      <w:divBdr>
        <w:top w:val="none" w:sz="0" w:space="0" w:color="auto"/>
        <w:left w:val="none" w:sz="0" w:space="0" w:color="auto"/>
        <w:bottom w:val="none" w:sz="0" w:space="0" w:color="auto"/>
        <w:right w:val="none" w:sz="0" w:space="0" w:color="auto"/>
      </w:divBdr>
    </w:div>
    <w:div w:id="586118407">
      <w:bodyDiv w:val="1"/>
      <w:marLeft w:val="0"/>
      <w:marRight w:val="0"/>
      <w:marTop w:val="0"/>
      <w:marBottom w:val="0"/>
      <w:divBdr>
        <w:top w:val="none" w:sz="0" w:space="0" w:color="auto"/>
        <w:left w:val="none" w:sz="0" w:space="0" w:color="auto"/>
        <w:bottom w:val="none" w:sz="0" w:space="0" w:color="auto"/>
        <w:right w:val="none" w:sz="0" w:space="0" w:color="auto"/>
      </w:divBdr>
    </w:div>
    <w:div w:id="592323989">
      <w:bodyDiv w:val="1"/>
      <w:marLeft w:val="0"/>
      <w:marRight w:val="0"/>
      <w:marTop w:val="0"/>
      <w:marBottom w:val="0"/>
      <w:divBdr>
        <w:top w:val="none" w:sz="0" w:space="0" w:color="auto"/>
        <w:left w:val="none" w:sz="0" w:space="0" w:color="auto"/>
        <w:bottom w:val="none" w:sz="0" w:space="0" w:color="auto"/>
        <w:right w:val="none" w:sz="0" w:space="0" w:color="auto"/>
      </w:divBdr>
    </w:div>
    <w:div w:id="621569655">
      <w:bodyDiv w:val="1"/>
      <w:marLeft w:val="0"/>
      <w:marRight w:val="0"/>
      <w:marTop w:val="0"/>
      <w:marBottom w:val="0"/>
      <w:divBdr>
        <w:top w:val="none" w:sz="0" w:space="0" w:color="auto"/>
        <w:left w:val="none" w:sz="0" w:space="0" w:color="auto"/>
        <w:bottom w:val="none" w:sz="0" w:space="0" w:color="auto"/>
        <w:right w:val="none" w:sz="0" w:space="0" w:color="auto"/>
      </w:divBdr>
    </w:div>
    <w:div w:id="627590641">
      <w:bodyDiv w:val="1"/>
      <w:marLeft w:val="0"/>
      <w:marRight w:val="0"/>
      <w:marTop w:val="0"/>
      <w:marBottom w:val="0"/>
      <w:divBdr>
        <w:top w:val="none" w:sz="0" w:space="0" w:color="auto"/>
        <w:left w:val="none" w:sz="0" w:space="0" w:color="auto"/>
        <w:bottom w:val="none" w:sz="0" w:space="0" w:color="auto"/>
        <w:right w:val="none" w:sz="0" w:space="0" w:color="auto"/>
      </w:divBdr>
    </w:div>
    <w:div w:id="628053278">
      <w:bodyDiv w:val="1"/>
      <w:marLeft w:val="0"/>
      <w:marRight w:val="0"/>
      <w:marTop w:val="0"/>
      <w:marBottom w:val="0"/>
      <w:divBdr>
        <w:top w:val="none" w:sz="0" w:space="0" w:color="auto"/>
        <w:left w:val="none" w:sz="0" w:space="0" w:color="auto"/>
        <w:bottom w:val="none" w:sz="0" w:space="0" w:color="auto"/>
        <w:right w:val="none" w:sz="0" w:space="0" w:color="auto"/>
      </w:divBdr>
    </w:div>
    <w:div w:id="640421218">
      <w:bodyDiv w:val="1"/>
      <w:marLeft w:val="0"/>
      <w:marRight w:val="0"/>
      <w:marTop w:val="0"/>
      <w:marBottom w:val="0"/>
      <w:divBdr>
        <w:top w:val="none" w:sz="0" w:space="0" w:color="auto"/>
        <w:left w:val="none" w:sz="0" w:space="0" w:color="auto"/>
        <w:bottom w:val="none" w:sz="0" w:space="0" w:color="auto"/>
        <w:right w:val="none" w:sz="0" w:space="0" w:color="auto"/>
      </w:divBdr>
    </w:div>
    <w:div w:id="654454559">
      <w:bodyDiv w:val="1"/>
      <w:marLeft w:val="0"/>
      <w:marRight w:val="0"/>
      <w:marTop w:val="0"/>
      <w:marBottom w:val="0"/>
      <w:divBdr>
        <w:top w:val="none" w:sz="0" w:space="0" w:color="auto"/>
        <w:left w:val="none" w:sz="0" w:space="0" w:color="auto"/>
        <w:bottom w:val="none" w:sz="0" w:space="0" w:color="auto"/>
        <w:right w:val="none" w:sz="0" w:space="0" w:color="auto"/>
      </w:divBdr>
    </w:div>
    <w:div w:id="707099908">
      <w:bodyDiv w:val="1"/>
      <w:marLeft w:val="0"/>
      <w:marRight w:val="0"/>
      <w:marTop w:val="0"/>
      <w:marBottom w:val="0"/>
      <w:divBdr>
        <w:top w:val="none" w:sz="0" w:space="0" w:color="auto"/>
        <w:left w:val="none" w:sz="0" w:space="0" w:color="auto"/>
        <w:bottom w:val="none" w:sz="0" w:space="0" w:color="auto"/>
        <w:right w:val="none" w:sz="0" w:space="0" w:color="auto"/>
      </w:divBdr>
    </w:div>
    <w:div w:id="722020201">
      <w:bodyDiv w:val="1"/>
      <w:marLeft w:val="0"/>
      <w:marRight w:val="0"/>
      <w:marTop w:val="0"/>
      <w:marBottom w:val="0"/>
      <w:divBdr>
        <w:top w:val="none" w:sz="0" w:space="0" w:color="auto"/>
        <w:left w:val="none" w:sz="0" w:space="0" w:color="auto"/>
        <w:bottom w:val="none" w:sz="0" w:space="0" w:color="auto"/>
        <w:right w:val="none" w:sz="0" w:space="0" w:color="auto"/>
      </w:divBdr>
    </w:div>
    <w:div w:id="736320236">
      <w:bodyDiv w:val="1"/>
      <w:marLeft w:val="0"/>
      <w:marRight w:val="0"/>
      <w:marTop w:val="0"/>
      <w:marBottom w:val="0"/>
      <w:divBdr>
        <w:top w:val="none" w:sz="0" w:space="0" w:color="auto"/>
        <w:left w:val="none" w:sz="0" w:space="0" w:color="auto"/>
        <w:bottom w:val="none" w:sz="0" w:space="0" w:color="auto"/>
        <w:right w:val="none" w:sz="0" w:space="0" w:color="auto"/>
      </w:divBdr>
    </w:div>
    <w:div w:id="739719557">
      <w:bodyDiv w:val="1"/>
      <w:marLeft w:val="0"/>
      <w:marRight w:val="0"/>
      <w:marTop w:val="0"/>
      <w:marBottom w:val="0"/>
      <w:divBdr>
        <w:top w:val="none" w:sz="0" w:space="0" w:color="auto"/>
        <w:left w:val="none" w:sz="0" w:space="0" w:color="auto"/>
        <w:bottom w:val="none" w:sz="0" w:space="0" w:color="auto"/>
        <w:right w:val="none" w:sz="0" w:space="0" w:color="auto"/>
      </w:divBdr>
    </w:div>
    <w:div w:id="744841823">
      <w:bodyDiv w:val="1"/>
      <w:marLeft w:val="0"/>
      <w:marRight w:val="0"/>
      <w:marTop w:val="0"/>
      <w:marBottom w:val="0"/>
      <w:divBdr>
        <w:top w:val="none" w:sz="0" w:space="0" w:color="auto"/>
        <w:left w:val="none" w:sz="0" w:space="0" w:color="auto"/>
        <w:bottom w:val="none" w:sz="0" w:space="0" w:color="auto"/>
        <w:right w:val="none" w:sz="0" w:space="0" w:color="auto"/>
      </w:divBdr>
    </w:div>
    <w:div w:id="766779608">
      <w:bodyDiv w:val="1"/>
      <w:marLeft w:val="0"/>
      <w:marRight w:val="0"/>
      <w:marTop w:val="0"/>
      <w:marBottom w:val="0"/>
      <w:divBdr>
        <w:top w:val="none" w:sz="0" w:space="0" w:color="auto"/>
        <w:left w:val="none" w:sz="0" w:space="0" w:color="auto"/>
        <w:bottom w:val="none" w:sz="0" w:space="0" w:color="auto"/>
        <w:right w:val="none" w:sz="0" w:space="0" w:color="auto"/>
      </w:divBdr>
    </w:div>
    <w:div w:id="790628814">
      <w:bodyDiv w:val="1"/>
      <w:marLeft w:val="0"/>
      <w:marRight w:val="0"/>
      <w:marTop w:val="0"/>
      <w:marBottom w:val="0"/>
      <w:divBdr>
        <w:top w:val="none" w:sz="0" w:space="0" w:color="auto"/>
        <w:left w:val="none" w:sz="0" w:space="0" w:color="auto"/>
        <w:bottom w:val="none" w:sz="0" w:space="0" w:color="auto"/>
        <w:right w:val="none" w:sz="0" w:space="0" w:color="auto"/>
      </w:divBdr>
    </w:div>
    <w:div w:id="816141966">
      <w:bodyDiv w:val="1"/>
      <w:marLeft w:val="0"/>
      <w:marRight w:val="0"/>
      <w:marTop w:val="0"/>
      <w:marBottom w:val="0"/>
      <w:divBdr>
        <w:top w:val="none" w:sz="0" w:space="0" w:color="auto"/>
        <w:left w:val="none" w:sz="0" w:space="0" w:color="auto"/>
        <w:bottom w:val="none" w:sz="0" w:space="0" w:color="auto"/>
        <w:right w:val="none" w:sz="0" w:space="0" w:color="auto"/>
      </w:divBdr>
    </w:div>
    <w:div w:id="817959912">
      <w:bodyDiv w:val="1"/>
      <w:marLeft w:val="0"/>
      <w:marRight w:val="0"/>
      <w:marTop w:val="0"/>
      <w:marBottom w:val="0"/>
      <w:divBdr>
        <w:top w:val="none" w:sz="0" w:space="0" w:color="auto"/>
        <w:left w:val="none" w:sz="0" w:space="0" w:color="auto"/>
        <w:bottom w:val="none" w:sz="0" w:space="0" w:color="auto"/>
        <w:right w:val="none" w:sz="0" w:space="0" w:color="auto"/>
      </w:divBdr>
    </w:div>
    <w:div w:id="847141771">
      <w:bodyDiv w:val="1"/>
      <w:marLeft w:val="0"/>
      <w:marRight w:val="0"/>
      <w:marTop w:val="0"/>
      <w:marBottom w:val="0"/>
      <w:divBdr>
        <w:top w:val="none" w:sz="0" w:space="0" w:color="auto"/>
        <w:left w:val="none" w:sz="0" w:space="0" w:color="auto"/>
        <w:bottom w:val="none" w:sz="0" w:space="0" w:color="auto"/>
        <w:right w:val="none" w:sz="0" w:space="0" w:color="auto"/>
      </w:divBdr>
    </w:div>
    <w:div w:id="863327292">
      <w:bodyDiv w:val="1"/>
      <w:marLeft w:val="0"/>
      <w:marRight w:val="0"/>
      <w:marTop w:val="0"/>
      <w:marBottom w:val="0"/>
      <w:divBdr>
        <w:top w:val="none" w:sz="0" w:space="0" w:color="auto"/>
        <w:left w:val="none" w:sz="0" w:space="0" w:color="auto"/>
        <w:bottom w:val="none" w:sz="0" w:space="0" w:color="auto"/>
        <w:right w:val="none" w:sz="0" w:space="0" w:color="auto"/>
      </w:divBdr>
    </w:div>
    <w:div w:id="863327883">
      <w:bodyDiv w:val="1"/>
      <w:marLeft w:val="0"/>
      <w:marRight w:val="0"/>
      <w:marTop w:val="0"/>
      <w:marBottom w:val="0"/>
      <w:divBdr>
        <w:top w:val="none" w:sz="0" w:space="0" w:color="auto"/>
        <w:left w:val="none" w:sz="0" w:space="0" w:color="auto"/>
        <w:bottom w:val="none" w:sz="0" w:space="0" w:color="auto"/>
        <w:right w:val="none" w:sz="0" w:space="0" w:color="auto"/>
      </w:divBdr>
    </w:div>
    <w:div w:id="865869985">
      <w:bodyDiv w:val="1"/>
      <w:marLeft w:val="0"/>
      <w:marRight w:val="0"/>
      <w:marTop w:val="0"/>
      <w:marBottom w:val="0"/>
      <w:divBdr>
        <w:top w:val="none" w:sz="0" w:space="0" w:color="auto"/>
        <w:left w:val="none" w:sz="0" w:space="0" w:color="auto"/>
        <w:bottom w:val="none" w:sz="0" w:space="0" w:color="auto"/>
        <w:right w:val="none" w:sz="0" w:space="0" w:color="auto"/>
      </w:divBdr>
    </w:div>
    <w:div w:id="877854735">
      <w:bodyDiv w:val="1"/>
      <w:marLeft w:val="0"/>
      <w:marRight w:val="0"/>
      <w:marTop w:val="0"/>
      <w:marBottom w:val="0"/>
      <w:divBdr>
        <w:top w:val="none" w:sz="0" w:space="0" w:color="auto"/>
        <w:left w:val="none" w:sz="0" w:space="0" w:color="auto"/>
        <w:bottom w:val="none" w:sz="0" w:space="0" w:color="auto"/>
        <w:right w:val="none" w:sz="0" w:space="0" w:color="auto"/>
      </w:divBdr>
    </w:div>
    <w:div w:id="890269966">
      <w:bodyDiv w:val="1"/>
      <w:marLeft w:val="0"/>
      <w:marRight w:val="0"/>
      <w:marTop w:val="0"/>
      <w:marBottom w:val="0"/>
      <w:divBdr>
        <w:top w:val="none" w:sz="0" w:space="0" w:color="auto"/>
        <w:left w:val="none" w:sz="0" w:space="0" w:color="auto"/>
        <w:bottom w:val="none" w:sz="0" w:space="0" w:color="auto"/>
        <w:right w:val="none" w:sz="0" w:space="0" w:color="auto"/>
      </w:divBdr>
      <w:divsChild>
        <w:div w:id="2123576462">
          <w:marLeft w:val="0"/>
          <w:marRight w:val="0"/>
          <w:marTop w:val="0"/>
          <w:marBottom w:val="0"/>
          <w:divBdr>
            <w:top w:val="none" w:sz="0" w:space="0" w:color="auto"/>
            <w:left w:val="none" w:sz="0" w:space="0" w:color="auto"/>
            <w:bottom w:val="none" w:sz="0" w:space="0" w:color="auto"/>
            <w:right w:val="none" w:sz="0" w:space="0" w:color="auto"/>
          </w:divBdr>
          <w:divsChild>
            <w:div w:id="1464301776">
              <w:marLeft w:val="0"/>
              <w:marRight w:val="0"/>
              <w:marTop w:val="0"/>
              <w:marBottom w:val="0"/>
              <w:divBdr>
                <w:top w:val="none" w:sz="0" w:space="0" w:color="auto"/>
                <w:left w:val="none" w:sz="0" w:space="0" w:color="auto"/>
                <w:bottom w:val="none" w:sz="0" w:space="0" w:color="auto"/>
                <w:right w:val="none" w:sz="0" w:space="0" w:color="auto"/>
              </w:divBdr>
            </w:div>
          </w:divsChild>
        </w:div>
        <w:div w:id="1193423212">
          <w:marLeft w:val="0"/>
          <w:marRight w:val="0"/>
          <w:marTop w:val="0"/>
          <w:marBottom w:val="0"/>
          <w:divBdr>
            <w:top w:val="none" w:sz="0" w:space="0" w:color="auto"/>
            <w:left w:val="none" w:sz="0" w:space="0" w:color="auto"/>
            <w:bottom w:val="none" w:sz="0" w:space="0" w:color="auto"/>
            <w:right w:val="none" w:sz="0" w:space="0" w:color="auto"/>
          </w:divBdr>
          <w:divsChild>
            <w:div w:id="1959330901">
              <w:marLeft w:val="0"/>
              <w:marRight w:val="0"/>
              <w:marTop w:val="0"/>
              <w:marBottom w:val="0"/>
              <w:divBdr>
                <w:top w:val="none" w:sz="0" w:space="0" w:color="auto"/>
                <w:left w:val="none" w:sz="0" w:space="0" w:color="auto"/>
                <w:bottom w:val="none" w:sz="0" w:space="0" w:color="auto"/>
                <w:right w:val="none" w:sz="0" w:space="0" w:color="auto"/>
              </w:divBdr>
              <w:divsChild>
                <w:div w:id="1860044513">
                  <w:marLeft w:val="0"/>
                  <w:marRight w:val="0"/>
                  <w:marTop w:val="0"/>
                  <w:marBottom w:val="0"/>
                  <w:divBdr>
                    <w:top w:val="none" w:sz="0" w:space="0" w:color="auto"/>
                    <w:left w:val="none" w:sz="0" w:space="0" w:color="auto"/>
                    <w:bottom w:val="none" w:sz="0" w:space="0" w:color="auto"/>
                    <w:right w:val="none" w:sz="0" w:space="0" w:color="auto"/>
                  </w:divBdr>
                  <w:divsChild>
                    <w:div w:id="1830709128">
                      <w:marLeft w:val="0"/>
                      <w:marRight w:val="0"/>
                      <w:marTop w:val="0"/>
                      <w:marBottom w:val="0"/>
                      <w:divBdr>
                        <w:top w:val="none" w:sz="0" w:space="0" w:color="auto"/>
                        <w:left w:val="none" w:sz="0" w:space="0" w:color="auto"/>
                        <w:bottom w:val="none" w:sz="0" w:space="0" w:color="auto"/>
                        <w:right w:val="none" w:sz="0" w:space="0" w:color="auto"/>
                      </w:divBdr>
                      <w:divsChild>
                        <w:div w:id="1327173435">
                          <w:marLeft w:val="0"/>
                          <w:marRight w:val="0"/>
                          <w:marTop w:val="0"/>
                          <w:marBottom w:val="0"/>
                          <w:divBdr>
                            <w:top w:val="none" w:sz="0" w:space="0" w:color="auto"/>
                            <w:left w:val="none" w:sz="0" w:space="0" w:color="auto"/>
                            <w:bottom w:val="none" w:sz="0" w:space="0" w:color="auto"/>
                            <w:right w:val="none" w:sz="0" w:space="0" w:color="auto"/>
                          </w:divBdr>
                        </w:div>
                        <w:div w:id="154416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1258">
          <w:marLeft w:val="0"/>
          <w:marRight w:val="0"/>
          <w:marTop w:val="0"/>
          <w:marBottom w:val="0"/>
          <w:divBdr>
            <w:top w:val="none" w:sz="0" w:space="0" w:color="auto"/>
            <w:left w:val="none" w:sz="0" w:space="0" w:color="auto"/>
            <w:bottom w:val="none" w:sz="0" w:space="0" w:color="auto"/>
            <w:right w:val="none" w:sz="0" w:space="0" w:color="auto"/>
          </w:divBdr>
          <w:divsChild>
            <w:div w:id="1402606870">
              <w:marLeft w:val="0"/>
              <w:marRight w:val="0"/>
              <w:marTop w:val="0"/>
              <w:marBottom w:val="0"/>
              <w:divBdr>
                <w:top w:val="none" w:sz="0" w:space="0" w:color="auto"/>
                <w:left w:val="none" w:sz="0" w:space="0" w:color="auto"/>
                <w:bottom w:val="none" w:sz="0" w:space="0" w:color="auto"/>
                <w:right w:val="none" w:sz="0" w:space="0" w:color="auto"/>
              </w:divBdr>
              <w:divsChild>
                <w:div w:id="1892615274">
                  <w:marLeft w:val="0"/>
                  <w:marRight w:val="0"/>
                  <w:marTop w:val="0"/>
                  <w:marBottom w:val="0"/>
                  <w:divBdr>
                    <w:top w:val="none" w:sz="0" w:space="0" w:color="auto"/>
                    <w:left w:val="none" w:sz="0" w:space="0" w:color="auto"/>
                    <w:bottom w:val="none" w:sz="0" w:space="0" w:color="auto"/>
                    <w:right w:val="none" w:sz="0" w:space="0" w:color="auto"/>
                  </w:divBdr>
                  <w:divsChild>
                    <w:div w:id="6092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010">
      <w:bodyDiv w:val="1"/>
      <w:marLeft w:val="0"/>
      <w:marRight w:val="0"/>
      <w:marTop w:val="0"/>
      <w:marBottom w:val="0"/>
      <w:divBdr>
        <w:top w:val="none" w:sz="0" w:space="0" w:color="auto"/>
        <w:left w:val="none" w:sz="0" w:space="0" w:color="auto"/>
        <w:bottom w:val="none" w:sz="0" w:space="0" w:color="auto"/>
        <w:right w:val="none" w:sz="0" w:space="0" w:color="auto"/>
      </w:divBdr>
    </w:div>
    <w:div w:id="894043678">
      <w:bodyDiv w:val="1"/>
      <w:marLeft w:val="0"/>
      <w:marRight w:val="0"/>
      <w:marTop w:val="0"/>
      <w:marBottom w:val="0"/>
      <w:divBdr>
        <w:top w:val="none" w:sz="0" w:space="0" w:color="auto"/>
        <w:left w:val="none" w:sz="0" w:space="0" w:color="auto"/>
        <w:bottom w:val="none" w:sz="0" w:space="0" w:color="auto"/>
        <w:right w:val="none" w:sz="0" w:space="0" w:color="auto"/>
      </w:divBdr>
    </w:div>
    <w:div w:id="925722896">
      <w:bodyDiv w:val="1"/>
      <w:marLeft w:val="0"/>
      <w:marRight w:val="0"/>
      <w:marTop w:val="0"/>
      <w:marBottom w:val="0"/>
      <w:divBdr>
        <w:top w:val="none" w:sz="0" w:space="0" w:color="auto"/>
        <w:left w:val="none" w:sz="0" w:space="0" w:color="auto"/>
        <w:bottom w:val="none" w:sz="0" w:space="0" w:color="auto"/>
        <w:right w:val="none" w:sz="0" w:space="0" w:color="auto"/>
      </w:divBdr>
    </w:div>
    <w:div w:id="930940870">
      <w:bodyDiv w:val="1"/>
      <w:marLeft w:val="0"/>
      <w:marRight w:val="0"/>
      <w:marTop w:val="0"/>
      <w:marBottom w:val="0"/>
      <w:divBdr>
        <w:top w:val="none" w:sz="0" w:space="0" w:color="auto"/>
        <w:left w:val="none" w:sz="0" w:space="0" w:color="auto"/>
        <w:bottom w:val="none" w:sz="0" w:space="0" w:color="auto"/>
        <w:right w:val="none" w:sz="0" w:space="0" w:color="auto"/>
      </w:divBdr>
    </w:div>
    <w:div w:id="950631275">
      <w:bodyDiv w:val="1"/>
      <w:marLeft w:val="0"/>
      <w:marRight w:val="0"/>
      <w:marTop w:val="0"/>
      <w:marBottom w:val="0"/>
      <w:divBdr>
        <w:top w:val="none" w:sz="0" w:space="0" w:color="auto"/>
        <w:left w:val="none" w:sz="0" w:space="0" w:color="auto"/>
        <w:bottom w:val="none" w:sz="0" w:space="0" w:color="auto"/>
        <w:right w:val="none" w:sz="0" w:space="0" w:color="auto"/>
      </w:divBdr>
    </w:div>
    <w:div w:id="973678592">
      <w:bodyDiv w:val="1"/>
      <w:marLeft w:val="0"/>
      <w:marRight w:val="0"/>
      <w:marTop w:val="0"/>
      <w:marBottom w:val="0"/>
      <w:divBdr>
        <w:top w:val="none" w:sz="0" w:space="0" w:color="auto"/>
        <w:left w:val="none" w:sz="0" w:space="0" w:color="auto"/>
        <w:bottom w:val="none" w:sz="0" w:space="0" w:color="auto"/>
        <w:right w:val="none" w:sz="0" w:space="0" w:color="auto"/>
      </w:divBdr>
    </w:div>
    <w:div w:id="1002657774">
      <w:bodyDiv w:val="1"/>
      <w:marLeft w:val="0"/>
      <w:marRight w:val="0"/>
      <w:marTop w:val="0"/>
      <w:marBottom w:val="0"/>
      <w:divBdr>
        <w:top w:val="none" w:sz="0" w:space="0" w:color="auto"/>
        <w:left w:val="none" w:sz="0" w:space="0" w:color="auto"/>
        <w:bottom w:val="none" w:sz="0" w:space="0" w:color="auto"/>
        <w:right w:val="none" w:sz="0" w:space="0" w:color="auto"/>
      </w:divBdr>
    </w:div>
    <w:div w:id="1025324903">
      <w:bodyDiv w:val="1"/>
      <w:marLeft w:val="0"/>
      <w:marRight w:val="0"/>
      <w:marTop w:val="0"/>
      <w:marBottom w:val="0"/>
      <w:divBdr>
        <w:top w:val="none" w:sz="0" w:space="0" w:color="auto"/>
        <w:left w:val="none" w:sz="0" w:space="0" w:color="auto"/>
        <w:bottom w:val="none" w:sz="0" w:space="0" w:color="auto"/>
        <w:right w:val="none" w:sz="0" w:space="0" w:color="auto"/>
      </w:divBdr>
    </w:div>
    <w:div w:id="1066798834">
      <w:bodyDiv w:val="1"/>
      <w:marLeft w:val="0"/>
      <w:marRight w:val="0"/>
      <w:marTop w:val="0"/>
      <w:marBottom w:val="0"/>
      <w:divBdr>
        <w:top w:val="none" w:sz="0" w:space="0" w:color="auto"/>
        <w:left w:val="none" w:sz="0" w:space="0" w:color="auto"/>
        <w:bottom w:val="none" w:sz="0" w:space="0" w:color="auto"/>
        <w:right w:val="none" w:sz="0" w:space="0" w:color="auto"/>
      </w:divBdr>
    </w:div>
    <w:div w:id="1089891812">
      <w:bodyDiv w:val="1"/>
      <w:marLeft w:val="0"/>
      <w:marRight w:val="0"/>
      <w:marTop w:val="0"/>
      <w:marBottom w:val="0"/>
      <w:divBdr>
        <w:top w:val="none" w:sz="0" w:space="0" w:color="auto"/>
        <w:left w:val="none" w:sz="0" w:space="0" w:color="auto"/>
        <w:bottom w:val="none" w:sz="0" w:space="0" w:color="auto"/>
        <w:right w:val="none" w:sz="0" w:space="0" w:color="auto"/>
      </w:divBdr>
    </w:div>
    <w:div w:id="1128470941">
      <w:bodyDiv w:val="1"/>
      <w:marLeft w:val="0"/>
      <w:marRight w:val="0"/>
      <w:marTop w:val="0"/>
      <w:marBottom w:val="0"/>
      <w:divBdr>
        <w:top w:val="none" w:sz="0" w:space="0" w:color="auto"/>
        <w:left w:val="none" w:sz="0" w:space="0" w:color="auto"/>
        <w:bottom w:val="none" w:sz="0" w:space="0" w:color="auto"/>
        <w:right w:val="none" w:sz="0" w:space="0" w:color="auto"/>
      </w:divBdr>
    </w:div>
    <w:div w:id="1151100927">
      <w:bodyDiv w:val="1"/>
      <w:marLeft w:val="0"/>
      <w:marRight w:val="0"/>
      <w:marTop w:val="0"/>
      <w:marBottom w:val="0"/>
      <w:divBdr>
        <w:top w:val="none" w:sz="0" w:space="0" w:color="auto"/>
        <w:left w:val="none" w:sz="0" w:space="0" w:color="auto"/>
        <w:bottom w:val="none" w:sz="0" w:space="0" w:color="auto"/>
        <w:right w:val="none" w:sz="0" w:space="0" w:color="auto"/>
      </w:divBdr>
    </w:div>
    <w:div w:id="1153372333">
      <w:bodyDiv w:val="1"/>
      <w:marLeft w:val="0"/>
      <w:marRight w:val="0"/>
      <w:marTop w:val="0"/>
      <w:marBottom w:val="0"/>
      <w:divBdr>
        <w:top w:val="none" w:sz="0" w:space="0" w:color="auto"/>
        <w:left w:val="none" w:sz="0" w:space="0" w:color="auto"/>
        <w:bottom w:val="none" w:sz="0" w:space="0" w:color="auto"/>
        <w:right w:val="none" w:sz="0" w:space="0" w:color="auto"/>
      </w:divBdr>
    </w:div>
    <w:div w:id="1155802669">
      <w:bodyDiv w:val="1"/>
      <w:marLeft w:val="0"/>
      <w:marRight w:val="0"/>
      <w:marTop w:val="0"/>
      <w:marBottom w:val="0"/>
      <w:divBdr>
        <w:top w:val="none" w:sz="0" w:space="0" w:color="auto"/>
        <w:left w:val="none" w:sz="0" w:space="0" w:color="auto"/>
        <w:bottom w:val="none" w:sz="0" w:space="0" w:color="auto"/>
        <w:right w:val="none" w:sz="0" w:space="0" w:color="auto"/>
      </w:divBdr>
    </w:div>
    <w:div w:id="1161117069">
      <w:bodyDiv w:val="1"/>
      <w:marLeft w:val="0"/>
      <w:marRight w:val="0"/>
      <w:marTop w:val="0"/>
      <w:marBottom w:val="0"/>
      <w:divBdr>
        <w:top w:val="none" w:sz="0" w:space="0" w:color="auto"/>
        <w:left w:val="none" w:sz="0" w:space="0" w:color="auto"/>
        <w:bottom w:val="none" w:sz="0" w:space="0" w:color="auto"/>
        <w:right w:val="none" w:sz="0" w:space="0" w:color="auto"/>
      </w:divBdr>
    </w:div>
    <w:div w:id="1176117230">
      <w:bodyDiv w:val="1"/>
      <w:marLeft w:val="0"/>
      <w:marRight w:val="0"/>
      <w:marTop w:val="0"/>
      <w:marBottom w:val="0"/>
      <w:divBdr>
        <w:top w:val="none" w:sz="0" w:space="0" w:color="auto"/>
        <w:left w:val="none" w:sz="0" w:space="0" w:color="auto"/>
        <w:bottom w:val="none" w:sz="0" w:space="0" w:color="auto"/>
        <w:right w:val="none" w:sz="0" w:space="0" w:color="auto"/>
      </w:divBdr>
    </w:div>
    <w:div w:id="1187907096">
      <w:bodyDiv w:val="1"/>
      <w:marLeft w:val="0"/>
      <w:marRight w:val="0"/>
      <w:marTop w:val="0"/>
      <w:marBottom w:val="0"/>
      <w:divBdr>
        <w:top w:val="none" w:sz="0" w:space="0" w:color="auto"/>
        <w:left w:val="none" w:sz="0" w:space="0" w:color="auto"/>
        <w:bottom w:val="none" w:sz="0" w:space="0" w:color="auto"/>
        <w:right w:val="none" w:sz="0" w:space="0" w:color="auto"/>
      </w:divBdr>
    </w:div>
    <w:div w:id="1233269107">
      <w:bodyDiv w:val="1"/>
      <w:marLeft w:val="0"/>
      <w:marRight w:val="0"/>
      <w:marTop w:val="0"/>
      <w:marBottom w:val="0"/>
      <w:divBdr>
        <w:top w:val="none" w:sz="0" w:space="0" w:color="auto"/>
        <w:left w:val="none" w:sz="0" w:space="0" w:color="auto"/>
        <w:bottom w:val="none" w:sz="0" w:space="0" w:color="auto"/>
        <w:right w:val="none" w:sz="0" w:space="0" w:color="auto"/>
      </w:divBdr>
    </w:div>
    <w:div w:id="1241907245">
      <w:bodyDiv w:val="1"/>
      <w:marLeft w:val="0"/>
      <w:marRight w:val="0"/>
      <w:marTop w:val="0"/>
      <w:marBottom w:val="0"/>
      <w:divBdr>
        <w:top w:val="none" w:sz="0" w:space="0" w:color="auto"/>
        <w:left w:val="none" w:sz="0" w:space="0" w:color="auto"/>
        <w:bottom w:val="none" w:sz="0" w:space="0" w:color="auto"/>
        <w:right w:val="none" w:sz="0" w:space="0" w:color="auto"/>
      </w:divBdr>
    </w:div>
    <w:div w:id="1254439448">
      <w:bodyDiv w:val="1"/>
      <w:marLeft w:val="0"/>
      <w:marRight w:val="0"/>
      <w:marTop w:val="0"/>
      <w:marBottom w:val="0"/>
      <w:divBdr>
        <w:top w:val="none" w:sz="0" w:space="0" w:color="auto"/>
        <w:left w:val="none" w:sz="0" w:space="0" w:color="auto"/>
        <w:bottom w:val="none" w:sz="0" w:space="0" w:color="auto"/>
        <w:right w:val="none" w:sz="0" w:space="0" w:color="auto"/>
      </w:divBdr>
    </w:div>
    <w:div w:id="1273168974">
      <w:bodyDiv w:val="1"/>
      <w:marLeft w:val="0"/>
      <w:marRight w:val="0"/>
      <w:marTop w:val="0"/>
      <w:marBottom w:val="0"/>
      <w:divBdr>
        <w:top w:val="none" w:sz="0" w:space="0" w:color="auto"/>
        <w:left w:val="none" w:sz="0" w:space="0" w:color="auto"/>
        <w:bottom w:val="none" w:sz="0" w:space="0" w:color="auto"/>
        <w:right w:val="none" w:sz="0" w:space="0" w:color="auto"/>
      </w:divBdr>
    </w:div>
    <w:div w:id="1276904315">
      <w:bodyDiv w:val="1"/>
      <w:marLeft w:val="0"/>
      <w:marRight w:val="0"/>
      <w:marTop w:val="0"/>
      <w:marBottom w:val="0"/>
      <w:divBdr>
        <w:top w:val="none" w:sz="0" w:space="0" w:color="auto"/>
        <w:left w:val="none" w:sz="0" w:space="0" w:color="auto"/>
        <w:bottom w:val="none" w:sz="0" w:space="0" w:color="auto"/>
        <w:right w:val="none" w:sz="0" w:space="0" w:color="auto"/>
      </w:divBdr>
    </w:div>
    <w:div w:id="1282228061">
      <w:bodyDiv w:val="1"/>
      <w:marLeft w:val="0"/>
      <w:marRight w:val="0"/>
      <w:marTop w:val="0"/>
      <w:marBottom w:val="0"/>
      <w:divBdr>
        <w:top w:val="none" w:sz="0" w:space="0" w:color="auto"/>
        <w:left w:val="none" w:sz="0" w:space="0" w:color="auto"/>
        <w:bottom w:val="none" w:sz="0" w:space="0" w:color="auto"/>
        <w:right w:val="none" w:sz="0" w:space="0" w:color="auto"/>
      </w:divBdr>
    </w:div>
    <w:div w:id="1283725473">
      <w:bodyDiv w:val="1"/>
      <w:marLeft w:val="0"/>
      <w:marRight w:val="0"/>
      <w:marTop w:val="0"/>
      <w:marBottom w:val="0"/>
      <w:divBdr>
        <w:top w:val="none" w:sz="0" w:space="0" w:color="auto"/>
        <w:left w:val="none" w:sz="0" w:space="0" w:color="auto"/>
        <w:bottom w:val="none" w:sz="0" w:space="0" w:color="auto"/>
        <w:right w:val="none" w:sz="0" w:space="0" w:color="auto"/>
      </w:divBdr>
    </w:div>
    <w:div w:id="1311209824">
      <w:bodyDiv w:val="1"/>
      <w:marLeft w:val="0"/>
      <w:marRight w:val="0"/>
      <w:marTop w:val="0"/>
      <w:marBottom w:val="0"/>
      <w:divBdr>
        <w:top w:val="none" w:sz="0" w:space="0" w:color="auto"/>
        <w:left w:val="none" w:sz="0" w:space="0" w:color="auto"/>
        <w:bottom w:val="none" w:sz="0" w:space="0" w:color="auto"/>
        <w:right w:val="none" w:sz="0" w:space="0" w:color="auto"/>
      </w:divBdr>
    </w:div>
    <w:div w:id="1348292352">
      <w:bodyDiv w:val="1"/>
      <w:marLeft w:val="0"/>
      <w:marRight w:val="0"/>
      <w:marTop w:val="0"/>
      <w:marBottom w:val="0"/>
      <w:divBdr>
        <w:top w:val="none" w:sz="0" w:space="0" w:color="auto"/>
        <w:left w:val="none" w:sz="0" w:space="0" w:color="auto"/>
        <w:bottom w:val="none" w:sz="0" w:space="0" w:color="auto"/>
        <w:right w:val="none" w:sz="0" w:space="0" w:color="auto"/>
      </w:divBdr>
    </w:div>
    <w:div w:id="1352216836">
      <w:bodyDiv w:val="1"/>
      <w:marLeft w:val="0"/>
      <w:marRight w:val="0"/>
      <w:marTop w:val="0"/>
      <w:marBottom w:val="0"/>
      <w:divBdr>
        <w:top w:val="none" w:sz="0" w:space="0" w:color="auto"/>
        <w:left w:val="none" w:sz="0" w:space="0" w:color="auto"/>
        <w:bottom w:val="none" w:sz="0" w:space="0" w:color="auto"/>
        <w:right w:val="none" w:sz="0" w:space="0" w:color="auto"/>
      </w:divBdr>
      <w:divsChild>
        <w:div w:id="915749912">
          <w:marLeft w:val="0"/>
          <w:marRight w:val="0"/>
          <w:marTop w:val="0"/>
          <w:marBottom w:val="0"/>
          <w:divBdr>
            <w:top w:val="none" w:sz="0" w:space="0" w:color="auto"/>
            <w:left w:val="none" w:sz="0" w:space="0" w:color="auto"/>
            <w:bottom w:val="none" w:sz="0" w:space="0" w:color="auto"/>
            <w:right w:val="none" w:sz="0" w:space="0" w:color="auto"/>
          </w:divBdr>
        </w:div>
        <w:div w:id="78910571">
          <w:marLeft w:val="0"/>
          <w:marRight w:val="0"/>
          <w:marTop w:val="0"/>
          <w:marBottom w:val="0"/>
          <w:divBdr>
            <w:top w:val="none" w:sz="0" w:space="0" w:color="auto"/>
            <w:left w:val="none" w:sz="0" w:space="0" w:color="auto"/>
            <w:bottom w:val="none" w:sz="0" w:space="0" w:color="auto"/>
            <w:right w:val="none" w:sz="0" w:space="0" w:color="auto"/>
          </w:divBdr>
        </w:div>
      </w:divsChild>
    </w:div>
    <w:div w:id="1357271584">
      <w:bodyDiv w:val="1"/>
      <w:marLeft w:val="0"/>
      <w:marRight w:val="0"/>
      <w:marTop w:val="0"/>
      <w:marBottom w:val="0"/>
      <w:divBdr>
        <w:top w:val="none" w:sz="0" w:space="0" w:color="auto"/>
        <w:left w:val="none" w:sz="0" w:space="0" w:color="auto"/>
        <w:bottom w:val="none" w:sz="0" w:space="0" w:color="auto"/>
        <w:right w:val="none" w:sz="0" w:space="0" w:color="auto"/>
      </w:divBdr>
      <w:divsChild>
        <w:div w:id="2059743283">
          <w:marLeft w:val="0"/>
          <w:marRight w:val="0"/>
          <w:marTop w:val="0"/>
          <w:marBottom w:val="0"/>
          <w:divBdr>
            <w:top w:val="none" w:sz="0" w:space="0" w:color="auto"/>
            <w:left w:val="none" w:sz="0" w:space="0" w:color="auto"/>
            <w:bottom w:val="none" w:sz="0" w:space="0" w:color="auto"/>
            <w:right w:val="none" w:sz="0" w:space="0" w:color="auto"/>
          </w:divBdr>
          <w:divsChild>
            <w:div w:id="421217448">
              <w:marLeft w:val="0"/>
              <w:marRight w:val="0"/>
              <w:marTop w:val="0"/>
              <w:marBottom w:val="0"/>
              <w:divBdr>
                <w:top w:val="none" w:sz="0" w:space="0" w:color="auto"/>
                <w:left w:val="none" w:sz="0" w:space="0" w:color="auto"/>
                <w:bottom w:val="none" w:sz="0" w:space="0" w:color="auto"/>
                <w:right w:val="none" w:sz="0" w:space="0" w:color="auto"/>
              </w:divBdr>
            </w:div>
          </w:divsChild>
        </w:div>
        <w:div w:id="1115827375">
          <w:marLeft w:val="0"/>
          <w:marRight w:val="0"/>
          <w:marTop w:val="0"/>
          <w:marBottom w:val="0"/>
          <w:divBdr>
            <w:top w:val="none" w:sz="0" w:space="0" w:color="auto"/>
            <w:left w:val="none" w:sz="0" w:space="0" w:color="auto"/>
            <w:bottom w:val="none" w:sz="0" w:space="0" w:color="auto"/>
            <w:right w:val="none" w:sz="0" w:space="0" w:color="auto"/>
          </w:divBdr>
          <w:divsChild>
            <w:div w:id="1707291823">
              <w:marLeft w:val="0"/>
              <w:marRight w:val="0"/>
              <w:marTop w:val="0"/>
              <w:marBottom w:val="0"/>
              <w:divBdr>
                <w:top w:val="none" w:sz="0" w:space="0" w:color="auto"/>
                <w:left w:val="none" w:sz="0" w:space="0" w:color="auto"/>
                <w:bottom w:val="none" w:sz="0" w:space="0" w:color="auto"/>
                <w:right w:val="none" w:sz="0" w:space="0" w:color="auto"/>
              </w:divBdr>
              <w:divsChild>
                <w:div w:id="85076374">
                  <w:marLeft w:val="0"/>
                  <w:marRight w:val="0"/>
                  <w:marTop w:val="0"/>
                  <w:marBottom w:val="0"/>
                  <w:divBdr>
                    <w:top w:val="none" w:sz="0" w:space="0" w:color="auto"/>
                    <w:left w:val="none" w:sz="0" w:space="0" w:color="auto"/>
                    <w:bottom w:val="none" w:sz="0" w:space="0" w:color="auto"/>
                    <w:right w:val="none" w:sz="0" w:space="0" w:color="auto"/>
                  </w:divBdr>
                  <w:divsChild>
                    <w:div w:id="318118864">
                      <w:marLeft w:val="0"/>
                      <w:marRight w:val="0"/>
                      <w:marTop w:val="0"/>
                      <w:marBottom w:val="0"/>
                      <w:divBdr>
                        <w:top w:val="none" w:sz="0" w:space="0" w:color="auto"/>
                        <w:left w:val="none" w:sz="0" w:space="0" w:color="auto"/>
                        <w:bottom w:val="none" w:sz="0" w:space="0" w:color="auto"/>
                        <w:right w:val="none" w:sz="0" w:space="0" w:color="auto"/>
                      </w:divBdr>
                      <w:divsChild>
                        <w:div w:id="654525682">
                          <w:marLeft w:val="0"/>
                          <w:marRight w:val="0"/>
                          <w:marTop w:val="0"/>
                          <w:marBottom w:val="0"/>
                          <w:divBdr>
                            <w:top w:val="none" w:sz="0" w:space="0" w:color="auto"/>
                            <w:left w:val="none" w:sz="0" w:space="0" w:color="auto"/>
                            <w:bottom w:val="none" w:sz="0" w:space="0" w:color="auto"/>
                            <w:right w:val="none" w:sz="0" w:space="0" w:color="auto"/>
                          </w:divBdr>
                        </w:div>
                        <w:div w:id="11837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1622">
          <w:marLeft w:val="0"/>
          <w:marRight w:val="0"/>
          <w:marTop w:val="0"/>
          <w:marBottom w:val="0"/>
          <w:divBdr>
            <w:top w:val="none" w:sz="0" w:space="0" w:color="auto"/>
            <w:left w:val="none" w:sz="0" w:space="0" w:color="auto"/>
            <w:bottom w:val="none" w:sz="0" w:space="0" w:color="auto"/>
            <w:right w:val="none" w:sz="0" w:space="0" w:color="auto"/>
          </w:divBdr>
          <w:divsChild>
            <w:div w:id="108743803">
              <w:marLeft w:val="0"/>
              <w:marRight w:val="0"/>
              <w:marTop w:val="0"/>
              <w:marBottom w:val="0"/>
              <w:divBdr>
                <w:top w:val="none" w:sz="0" w:space="0" w:color="auto"/>
                <w:left w:val="none" w:sz="0" w:space="0" w:color="auto"/>
                <w:bottom w:val="none" w:sz="0" w:space="0" w:color="auto"/>
                <w:right w:val="none" w:sz="0" w:space="0" w:color="auto"/>
              </w:divBdr>
              <w:divsChild>
                <w:div w:id="1562015876">
                  <w:marLeft w:val="0"/>
                  <w:marRight w:val="0"/>
                  <w:marTop w:val="0"/>
                  <w:marBottom w:val="0"/>
                  <w:divBdr>
                    <w:top w:val="none" w:sz="0" w:space="0" w:color="auto"/>
                    <w:left w:val="none" w:sz="0" w:space="0" w:color="auto"/>
                    <w:bottom w:val="none" w:sz="0" w:space="0" w:color="auto"/>
                    <w:right w:val="none" w:sz="0" w:space="0" w:color="auto"/>
                  </w:divBdr>
                  <w:divsChild>
                    <w:div w:id="123466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828421">
      <w:bodyDiv w:val="1"/>
      <w:marLeft w:val="0"/>
      <w:marRight w:val="0"/>
      <w:marTop w:val="0"/>
      <w:marBottom w:val="0"/>
      <w:divBdr>
        <w:top w:val="none" w:sz="0" w:space="0" w:color="auto"/>
        <w:left w:val="none" w:sz="0" w:space="0" w:color="auto"/>
        <w:bottom w:val="none" w:sz="0" w:space="0" w:color="auto"/>
        <w:right w:val="none" w:sz="0" w:space="0" w:color="auto"/>
      </w:divBdr>
    </w:div>
    <w:div w:id="1368096081">
      <w:bodyDiv w:val="1"/>
      <w:marLeft w:val="0"/>
      <w:marRight w:val="0"/>
      <w:marTop w:val="0"/>
      <w:marBottom w:val="0"/>
      <w:divBdr>
        <w:top w:val="none" w:sz="0" w:space="0" w:color="auto"/>
        <w:left w:val="none" w:sz="0" w:space="0" w:color="auto"/>
        <w:bottom w:val="none" w:sz="0" w:space="0" w:color="auto"/>
        <w:right w:val="none" w:sz="0" w:space="0" w:color="auto"/>
      </w:divBdr>
    </w:div>
    <w:div w:id="1382559938">
      <w:bodyDiv w:val="1"/>
      <w:marLeft w:val="0"/>
      <w:marRight w:val="0"/>
      <w:marTop w:val="0"/>
      <w:marBottom w:val="0"/>
      <w:divBdr>
        <w:top w:val="none" w:sz="0" w:space="0" w:color="auto"/>
        <w:left w:val="none" w:sz="0" w:space="0" w:color="auto"/>
        <w:bottom w:val="none" w:sz="0" w:space="0" w:color="auto"/>
        <w:right w:val="none" w:sz="0" w:space="0" w:color="auto"/>
      </w:divBdr>
    </w:div>
    <w:div w:id="1389841349">
      <w:bodyDiv w:val="1"/>
      <w:marLeft w:val="0"/>
      <w:marRight w:val="0"/>
      <w:marTop w:val="0"/>
      <w:marBottom w:val="0"/>
      <w:divBdr>
        <w:top w:val="none" w:sz="0" w:space="0" w:color="auto"/>
        <w:left w:val="none" w:sz="0" w:space="0" w:color="auto"/>
        <w:bottom w:val="none" w:sz="0" w:space="0" w:color="auto"/>
        <w:right w:val="none" w:sz="0" w:space="0" w:color="auto"/>
      </w:divBdr>
    </w:div>
    <w:div w:id="1392581372">
      <w:bodyDiv w:val="1"/>
      <w:marLeft w:val="0"/>
      <w:marRight w:val="0"/>
      <w:marTop w:val="0"/>
      <w:marBottom w:val="0"/>
      <w:divBdr>
        <w:top w:val="none" w:sz="0" w:space="0" w:color="auto"/>
        <w:left w:val="none" w:sz="0" w:space="0" w:color="auto"/>
        <w:bottom w:val="none" w:sz="0" w:space="0" w:color="auto"/>
        <w:right w:val="none" w:sz="0" w:space="0" w:color="auto"/>
      </w:divBdr>
    </w:div>
    <w:div w:id="1442989217">
      <w:bodyDiv w:val="1"/>
      <w:marLeft w:val="0"/>
      <w:marRight w:val="0"/>
      <w:marTop w:val="0"/>
      <w:marBottom w:val="0"/>
      <w:divBdr>
        <w:top w:val="none" w:sz="0" w:space="0" w:color="auto"/>
        <w:left w:val="none" w:sz="0" w:space="0" w:color="auto"/>
        <w:bottom w:val="none" w:sz="0" w:space="0" w:color="auto"/>
        <w:right w:val="none" w:sz="0" w:space="0" w:color="auto"/>
      </w:divBdr>
    </w:div>
    <w:div w:id="1467624634">
      <w:bodyDiv w:val="1"/>
      <w:marLeft w:val="0"/>
      <w:marRight w:val="0"/>
      <w:marTop w:val="0"/>
      <w:marBottom w:val="0"/>
      <w:divBdr>
        <w:top w:val="none" w:sz="0" w:space="0" w:color="auto"/>
        <w:left w:val="none" w:sz="0" w:space="0" w:color="auto"/>
        <w:bottom w:val="none" w:sz="0" w:space="0" w:color="auto"/>
        <w:right w:val="none" w:sz="0" w:space="0" w:color="auto"/>
      </w:divBdr>
    </w:div>
    <w:div w:id="1479416245">
      <w:bodyDiv w:val="1"/>
      <w:marLeft w:val="0"/>
      <w:marRight w:val="0"/>
      <w:marTop w:val="0"/>
      <w:marBottom w:val="0"/>
      <w:divBdr>
        <w:top w:val="none" w:sz="0" w:space="0" w:color="auto"/>
        <w:left w:val="none" w:sz="0" w:space="0" w:color="auto"/>
        <w:bottom w:val="none" w:sz="0" w:space="0" w:color="auto"/>
        <w:right w:val="none" w:sz="0" w:space="0" w:color="auto"/>
      </w:divBdr>
    </w:div>
    <w:div w:id="1491603802">
      <w:bodyDiv w:val="1"/>
      <w:marLeft w:val="0"/>
      <w:marRight w:val="0"/>
      <w:marTop w:val="0"/>
      <w:marBottom w:val="0"/>
      <w:divBdr>
        <w:top w:val="none" w:sz="0" w:space="0" w:color="auto"/>
        <w:left w:val="none" w:sz="0" w:space="0" w:color="auto"/>
        <w:bottom w:val="none" w:sz="0" w:space="0" w:color="auto"/>
        <w:right w:val="none" w:sz="0" w:space="0" w:color="auto"/>
      </w:divBdr>
    </w:div>
    <w:div w:id="1503200666">
      <w:bodyDiv w:val="1"/>
      <w:marLeft w:val="0"/>
      <w:marRight w:val="0"/>
      <w:marTop w:val="0"/>
      <w:marBottom w:val="0"/>
      <w:divBdr>
        <w:top w:val="none" w:sz="0" w:space="0" w:color="auto"/>
        <w:left w:val="none" w:sz="0" w:space="0" w:color="auto"/>
        <w:bottom w:val="none" w:sz="0" w:space="0" w:color="auto"/>
        <w:right w:val="none" w:sz="0" w:space="0" w:color="auto"/>
      </w:divBdr>
      <w:divsChild>
        <w:div w:id="1912958161">
          <w:marLeft w:val="0"/>
          <w:marRight w:val="0"/>
          <w:marTop w:val="0"/>
          <w:marBottom w:val="0"/>
          <w:divBdr>
            <w:top w:val="none" w:sz="0" w:space="0" w:color="auto"/>
            <w:left w:val="none" w:sz="0" w:space="0" w:color="auto"/>
            <w:bottom w:val="none" w:sz="0" w:space="0" w:color="auto"/>
            <w:right w:val="none" w:sz="0" w:space="0" w:color="auto"/>
          </w:divBdr>
          <w:divsChild>
            <w:div w:id="1294946249">
              <w:marLeft w:val="0"/>
              <w:marRight w:val="0"/>
              <w:marTop w:val="0"/>
              <w:marBottom w:val="0"/>
              <w:divBdr>
                <w:top w:val="none" w:sz="0" w:space="0" w:color="auto"/>
                <w:left w:val="none" w:sz="0" w:space="0" w:color="auto"/>
                <w:bottom w:val="none" w:sz="0" w:space="0" w:color="auto"/>
                <w:right w:val="none" w:sz="0" w:space="0" w:color="auto"/>
              </w:divBdr>
            </w:div>
          </w:divsChild>
        </w:div>
        <w:div w:id="1205629957">
          <w:marLeft w:val="0"/>
          <w:marRight w:val="0"/>
          <w:marTop w:val="0"/>
          <w:marBottom w:val="0"/>
          <w:divBdr>
            <w:top w:val="none" w:sz="0" w:space="0" w:color="auto"/>
            <w:left w:val="none" w:sz="0" w:space="0" w:color="auto"/>
            <w:bottom w:val="none" w:sz="0" w:space="0" w:color="auto"/>
            <w:right w:val="none" w:sz="0" w:space="0" w:color="auto"/>
          </w:divBdr>
          <w:divsChild>
            <w:div w:id="582954416">
              <w:marLeft w:val="0"/>
              <w:marRight w:val="0"/>
              <w:marTop w:val="0"/>
              <w:marBottom w:val="0"/>
              <w:divBdr>
                <w:top w:val="none" w:sz="0" w:space="0" w:color="auto"/>
                <w:left w:val="none" w:sz="0" w:space="0" w:color="auto"/>
                <w:bottom w:val="none" w:sz="0" w:space="0" w:color="auto"/>
                <w:right w:val="none" w:sz="0" w:space="0" w:color="auto"/>
              </w:divBdr>
              <w:divsChild>
                <w:div w:id="1650087492">
                  <w:marLeft w:val="0"/>
                  <w:marRight w:val="0"/>
                  <w:marTop w:val="0"/>
                  <w:marBottom w:val="0"/>
                  <w:divBdr>
                    <w:top w:val="none" w:sz="0" w:space="0" w:color="auto"/>
                    <w:left w:val="none" w:sz="0" w:space="0" w:color="auto"/>
                    <w:bottom w:val="none" w:sz="0" w:space="0" w:color="auto"/>
                    <w:right w:val="none" w:sz="0" w:space="0" w:color="auto"/>
                  </w:divBdr>
                  <w:divsChild>
                    <w:div w:id="1558277680">
                      <w:marLeft w:val="0"/>
                      <w:marRight w:val="0"/>
                      <w:marTop w:val="0"/>
                      <w:marBottom w:val="0"/>
                      <w:divBdr>
                        <w:top w:val="none" w:sz="0" w:space="0" w:color="auto"/>
                        <w:left w:val="none" w:sz="0" w:space="0" w:color="auto"/>
                        <w:bottom w:val="none" w:sz="0" w:space="0" w:color="auto"/>
                        <w:right w:val="none" w:sz="0" w:space="0" w:color="auto"/>
                      </w:divBdr>
                      <w:divsChild>
                        <w:div w:id="995960377">
                          <w:marLeft w:val="0"/>
                          <w:marRight w:val="0"/>
                          <w:marTop w:val="0"/>
                          <w:marBottom w:val="0"/>
                          <w:divBdr>
                            <w:top w:val="none" w:sz="0" w:space="0" w:color="auto"/>
                            <w:left w:val="none" w:sz="0" w:space="0" w:color="auto"/>
                            <w:bottom w:val="none" w:sz="0" w:space="0" w:color="auto"/>
                            <w:right w:val="none" w:sz="0" w:space="0" w:color="auto"/>
                          </w:divBdr>
                        </w:div>
                        <w:div w:id="152778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102936">
          <w:marLeft w:val="0"/>
          <w:marRight w:val="0"/>
          <w:marTop w:val="0"/>
          <w:marBottom w:val="0"/>
          <w:divBdr>
            <w:top w:val="none" w:sz="0" w:space="0" w:color="auto"/>
            <w:left w:val="none" w:sz="0" w:space="0" w:color="auto"/>
            <w:bottom w:val="none" w:sz="0" w:space="0" w:color="auto"/>
            <w:right w:val="none" w:sz="0" w:space="0" w:color="auto"/>
          </w:divBdr>
          <w:divsChild>
            <w:div w:id="2047440138">
              <w:marLeft w:val="0"/>
              <w:marRight w:val="0"/>
              <w:marTop w:val="0"/>
              <w:marBottom w:val="0"/>
              <w:divBdr>
                <w:top w:val="none" w:sz="0" w:space="0" w:color="auto"/>
                <w:left w:val="none" w:sz="0" w:space="0" w:color="auto"/>
                <w:bottom w:val="none" w:sz="0" w:space="0" w:color="auto"/>
                <w:right w:val="none" w:sz="0" w:space="0" w:color="auto"/>
              </w:divBdr>
              <w:divsChild>
                <w:div w:id="285429205">
                  <w:marLeft w:val="0"/>
                  <w:marRight w:val="0"/>
                  <w:marTop w:val="0"/>
                  <w:marBottom w:val="0"/>
                  <w:divBdr>
                    <w:top w:val="none" w:sz="0" w:space="0" w:color="auto"/>
                    <w:left w:val="none" w:sz="0" w:space="0" w:color="auto"/>
                    <w:bottom w:val="none" w:sz="0" w:space="0" w:color="auto"/>
                    <w:right w:val="none" w:sz="0" w:space="0" w:color="auto"/>
                  </w:divBdr>
                  <w:divsChild>
                    <w:div w:id="4387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333292">
      <w:bodyDiv w:val="1"/>
      <w:marLeft w:val="0"/>
      <w:marRight w:val="0"/>
      <w:marTop w:val="0"/>
      <w:marBottom w:val="0"/>
      <w:divBdr>
        <w:top w:val="none" w:sz="0" w:space="0" w:color="auto"/>
        <w:left w:val="none" w:sz="0" w:space="0" w:color="auto"/>
        <w:bottom w:val="none" w:sz="0" w:space="0" w:color="auto"/>
        <w:right w:val="none" w:sz="0" w:space="0" w:color="auto"/>
      </w:divBdr>
    </w:div>
    <w:div w:id="1632436730">
      <w:bodyDiv w:val="1"/>
      <w:marLeft w:val="0"/>
      <w:marRight w:val="0"/>
      <w:marTop w:val="0"/>
      <w:marBottom w:val="0"/>
      <w:divBdr>
        <w:top w:val="none" w:sz="0" w:space="0" w:color="auto"/>
        <w:left w:val="none" w:sz="0" w:space="0" w:color="auto"/>
        <w:bottom w:val="none" w:sz="0" w:space="0" w:color="auto"/>
        <w:right w:val="none" w:sz="0" w:space="0" w:color="auto"/>
      </w:divBdr>
    </w:div>
    <w:div w:id="1687175243">
      <w:bodyDiv w:val="1"/>
      <w:marLeft w:val="0"/>
      <w:marRight w:val="0"/>
      <w:marTop w:val="0"/>
      <w:marBottom w:val="0"/>
      <w:divBdr>
        <w:top w:val="none" w:sz="0" w:space="0" w:color="auto"/>
        <w:left w:val="none" w:sz="0" w:space="0" w:color="auto"/>
        <w:bottom w:val="none" w:sz="0" w:space="0" w:color="auto"/>
        <w:right w:val="none" w:sz="0" w:space="0" w:color="auto"/>
      </w:divBdr>
    </w:div>
    <w:div w:id="1702824204">
      <w:bodyDiv w:val="1"/>
      <w:marLeft w:val="0"/>
      <w:marRight w:val="0"/>
      <w:marTop w:val="0"/>
      <w:marBottom w:val="0"/>
      <w:divBdr>
        <w:top w:val="none" w:sz="0" w:space="0" w:color="auto"/>
        <w:left w:val="none" w:sz="0" w:space="0" w:color="auto"/>
        <w:bottom w:val="none" w:sz="0" w:space="0" w:color="auto"/>
        <w:right w:val="none" w:sz="0" w:space="0" w:color="auto"/>
      </w:divBdr>
    </w:div>
    <w:div w:id="1733696453">
      <w:bodyDiv w:val="1"/>
      <w:marLeft w:val="0"/>
      <w:marRight w:val="0"/>
      <w:marTop w:val="0"/>
      <w:marBottom w:val="0"/>
      <w:divBdr>
        <w:top w:val="none" w:sz="0" w:space="0" w:color="auto"/>
        <w:left w:val="none" w:sz="0" w:space="0" w:color="auto"/>
        <w:bottom w:val="none" w:sz="0" w:space="0" w:color="auto"/>
        <w:right w:val="none" w:sz="0" w:space="0" w:color="auto"/>
      </w:divBdr>
      <w:divsChild>
        <w:div w:id="1323699646">
          <w:marLeft w:val="0"/>
          <w:marRight w:val="0"/>
          <w:marTop w:val="0"/>
          <w:marBottom w:val="0"/>
          <w:divBdr>
            <w:top w:val="none" w:sz="0" w:space="0" w:color="auto"/>
            <w:left w:val="none" w:sz="0" w:space="0" w:color="auto"/>
            <w:bottom w:val="none" w:sz="0" w:space="0" w:color="auto"/>
            <w:right w:val="none" w:sz="0" w:space="0" w:color="auto"/>
          </w:divBdr>
        </w:div>
        <w:div w:id="1074356452">
          <w:marLeft w:val="0"/>
          <w:marRight w:val="0"/>
          <w:marTop w:val="0"/>
          <w:marBottom w:val="0"/>
          <w:divBdr>
            <w:top w:val="none" w:sz="0" w:space="0" w:color="auto"/>
            <w:left w:val="none" w:sz="0" w:space="0" w:color="auto"/>
            <w:bottom w:val="none" w:sz="0" w:space="0" w:color="auto"/>
            <w:right w:val="none" w:sz="0" w:space="0" w:color="auto"/>
          </w:divBdr>
        </w:div>
        <w:div w:id="1024787714">
          <w:marLeft w:val="0"/>
          <w:marRight w:val="0"/>
          <w:marTop w:val="0"/>
          <w:marBottom w:val="0"/>
          <w:divBdr>
            <w:top w:val="none" w:sz="0" w:space="0" w:color="auto"/>
            <w:left w:val="none" w:sz="0" w:space="0" w:color="auto"/>
            <w:bottom w:val="none" w:sz="0" w:space="0" w:color="auto"/>
            <w:right w:val="none" w:sz="0" w:space="0" w:color="auto"/>
          </w:divBdr>
        </w:div>
        <w:div w:id="531773415">
          <w:marLeft w:val="0"/>
          <w:marRight w:val="0"/>
          <w:marTop w:val="0"/>
          <w:marBottom w:val="0"/>
          <w:divBdr>
            <w:top w:val="none" w:sz="0" w:space="0" w:color="auto"/>
            <w:left w:val="none" w:sz="0" w:space="0" w:color="auto"/>
            <w:bottom w:val="none" w:sz="0" w:space="0" w:color="auto"/>
            <w:right w:val="none" w:sz="0" w:space="0" w:color="auto"/>
          </w:divBdr>
        </w:div>
        <w:div w:id="1078286414">
          <w:marLeft w:val="0"/>
          <w:marRight w:val="0"/>
          <w:marTop w:val="0"/>
          <w:marBottom w:val="0"/>
          <w:divBdr>
            <w:top w:val="none" w:sz="0" w:space="0" w:color="auto"/>
            <w:left w:val="none" w:sz="0" w:space="0" w:color="auto"/>
            <w:bottom w:val="none" w:sz="0" w:space="0" w:color="auto"/>
            <w:right w:val="none" w:sz="0" w:space="0" w:color="auto"/>
          </w:divBdr>
        </w:div>
        <w:div w:id="1523397805">
          <w:marLeft w:val="0"/>
          <w:marRight w:val="0"/>
          <w:marTop w:val="0"/>
          <w:marBottom w:val="0"/>
          <w:divBdr>
            <w:top w:val="none" w:sz="0" w:space="0" w:color="auto"/>
            <w:left w:val="none" w:sz="0" w:space="0" w:color="auto"/>
            <w:bottom w:val="none" w:sz="0" w:space="0" w:color="auto"/>
            <w:right w:val="none" w:sz="0" w:space="0" w:color="auto"/>
          </w:divBdr>
        </w:div>
        <w:div w:id="1488781804">
          <w:marLeft w:val="0"/>
          <w:marRight w:val="0"/>
          <w:marTop w:val="0"/>
          <w:marBottom w:val="0"/>
          <w:divBdr>
            <w:top w:val="none" w:sz="0" w:space="0" w:color="auto"/>
            <w:left w:val="none" w:sz="0" w:space="0" w:color="auto"/>
            <w:bottom w:val="none" w:sz="0" w:space="0" w:color="auto"/>
            <w:right w:val="none" w:sz="0" w:space="0" w:color="auto"/>
          </w:divBdr>
        </w:div>
        <w:div w:id="1262646676">
          <w:marLeft w:val="0"/>
          <w:marRight w:val="0"/>
          <w:marTop w:val="0"/>
          <w:marBottom w:val="0"/>
          <w:divBdr>
            <w:top w:val="none" w:sz="0" w:space="0" w:color="auto"/>
            <w:left w:val="none" w:sz="0" w:space="0" w:color="auto"/>
            <w:bottom w:val="none" w:sz="0" w:space="0" w:color="auto"/>
            <w:right w:val="none" w:sz="0" w:space="0" w:color="auto"/>
          </w:divBdr>
        </w:div>
        <w:div w:id="1750614283">
          <w:marLeft w:val="0"/>
          <w:marRight w:val="0"/>
          <w:marTop w:val="0"/>
          <w:marBottom w:val="0"/>
          <w:divBdr>
            <w:top w:val="none" w:sz="0" w:space="0" w:color="auto"/>
            <w:left w:val="none" w:sz="0" w:space="0" w:color="auto"/>
            <w:bottom w:val="none" w:sz="0" w:space="0" w:color="auto"/>
            <w:right w:val="none" w:sz="0" w:space="0" w:color="auto"/>
          </w:divBdr>
        </w:div>
        <w:div w:id="1828204968">
          <w:marLeft w:val="0"/>
          <w:marRight w:val="0"/>
          <w:marTop w:val="0"/>
          <w:marBottom w:val="0"/>
          <w:divBdr>
            <w:top w:val="none" w:sz="0" w:space="0" w:color="auto"/>
            <w:left w:val="none" w:sz="0" w:space="0" w:color="auto"/>
            <w:bottom w:val="none" w:sz="0" w:space="0" w:color="auto"/>
            <w:right w:val="none" w:sz="0" w:space="0" w:color="auto"/>
          </w:divBdr>
        </w:div>
        <w:div w:id="194853414">
          <w:marLeft w:val="0"/>
          <w:marRight w:val="0"/>
          <w:marTop w:val="0"/>
          <w:marBottom w:val="0"/>
          <w:divBdr>
            <w:top w:val="none" w:sz="0" w:space="0" w:color="auto"/>
            <w:left w:val="none" w:sz="0" w:space="0" w:color="auto"/>
            <w:bottom w:val="none" w:sz="0" w:space="0" w:color="auto"/>
            <w:right w:val="none" w:sz="0" w:space="0" w:color="auto"/>
          </w:divBdr>
        </w:div>
        <w:div w:id="1300457171">
          <w:marLeft w:val="0"/>
          <w:marRight w:val="0"/>
          <w:marTop w:val="0"/>
          <w:marBottom w:val="0"/>
          <w:divBdr>
            <w:top w:val="none" w:sz="0" w:space="0" w:color="auto"/>
            <w:left w:val="none" w:sz="0" w:space="0" w:color="auto"/>
            <w:bottom w:val="none" w:sz="0" w:space="0" w:color="auto"/>
            <w:right w:val="none" w:sz="0" w:space="0" w:color="auto"/>
          </w:divBdr>
        </w:div>
        <w:div w:id="1086682480">
          <w:marLeft w:val="0"/>
          <w:marRight w:val="0"/>
          <w:marTop w:val="0"/>
          <w:marBottom w:val="0"/>
          <w:divBdr>
            <w:top w:val="none" w:sz="0" w:space="0" w:color="auto"/>
            <w:left w:val="none" w:sz="0" w:space="0" w:color="auto"/>
            <w:bottom w:val="none" w:sz="0" w:space="0" w:color="auto"/>
            <w:right w:val="none" w:sz="0" w:space="0" w:color="auto"/>
          </w:divBdr>
        </w:div>
      </w:divsChild>
    </w:div>
    <w:div w:id="1744644156">
      <w:bodyDiv w:val="1"/>
      <w:marLeft w:val="0"/>
      <w:marRight w:val="0"/>
      <w:marTop w:val="0"/>
      <w:marBottom w:val="0"/>
      <w:divBdr>
        <w:top w:val="none" w:sz="0" w:space="0" w:color="auto"/>
        <w:left w:val="none" w:sz="0" w:space="0" w:color="auto"/>
        <w:bottom w:val="none" w:sz="0" w:space="0" w:color="auto"/>
        <w:right w:val="none" w:sz="0" w:space="0" w:color="auto"/>
      </w:divBdr>
    </w:div>
    <w:div w:id="1747456097">
      <w:bodyDiv w:val="1"/>
      <w:marLeft w:val="0"/>
      <w:marRight w:val="0"/>
      <w:marTop w:val="0"/>
      <w:marBottom w:val="0"/>
      <w:divBdr>
        <w:top w:val="none" w:sz="0" w:space="0" w:color="auto"/>
        <w:left w:val="none" w:sz="0" w:space="0" w:color="auto"/>
        <w:bottom w:val="none" w:sz="0" w:space="0" w:color="auto"/>
        <w:right w:val="none" w:sz="0" w:space="0" w:color="auto"/>
      </w:divBdr>
    </w:div>
    <w:div w:id="1772506103">
      <w:bodyDiv w:val="1"/>
      <w:marLeft w:val="0"/>
      <w:marRight w:val="0"/>
      <w:marTop w:val="0"/>
      <w:marBottom w:val="0"/>
      <w:divBdr>
        <w:top w:val="none" w:sz="0" w:space="0" w:color="auto"/>
        <w:left w:val="none" w:sz="0" w:space="0" w:color="auto"/>
        <w:bottom w:val="none" w:sz="0" w:space="0" w:color="auto"/>
        <w:right w:val="none" w:sz="0" w:space="0" w:color="auto"/>
      </w:divBdr>
    </w:div>
    <w:div w:id="1798643256">
      <w:bodyDiv w:val="1"/>
      <w:marLeft w:val="0"/>
      <w:marRight w:val="0"/>
      <w:marTop w:val="0"/>
      <w:marBottom w:val="0"/>
      <w:divBdr>
        <w:top w:val="none" w:sz="0" w:space="0" w:color="auto"/>
        <w:left w:val="none" w:sz="0" w:space="0" w:color="auto"/>
        <w:bottom w:val="none" w:sz="0" w:space="0" w:color="auto"/>
        <w:right w:val="none" w:sz="0" w:space="0" w:color="auto"/>
      </w:divBdr>
    </w:div>
    <w:div w:id="1806577728">
      <w:bodyDiv w:val="1"/>
      <w:marLeft w:val="0"/>
      <w:marRight w:val="0"/>
      <w:marTop w:val="0"/>
      <w:marBottom w:val="0"/>
      <w:divBdr>
        <w:top w:val="none" w:sz="0" w:space="0" w:color="auto"/>
        <w:left w:val="none" w:sz="0" w:space="0" w:color="auto"/>
        <w:bottom w:val="none" w:sz="0" w:space="0" w:color="auto"/>
        <w:right w:val="none" w:sz="0" w:space="0" w:color="auto"/>
      </w:divBdr>
    </w:div>
    <w:div w:id="1808861547">
      <w:bodyDiv w:val="1"/>
      <w:marLeft w:val="0"/>
      <w:marRight w:val="0"/>
      <w:marTop w:val="0"/>
      <w:marBottom w:val="0"/>
      <w:divBdr>
        <w:top w:val="none" w:sz="0" w:space="0" w:color="auto"/>
        <w:left w:val="none" w:sz="0" w:space="0" w:color="auto"/>
        <w:bottom w:val="none" w:sz="0" w:space="0" w:color="auto"/>
        <w:right w:val="none" w:sz="0" w:space="0" w:color="auto"/>
      </w:divBdr>
    </w:div>
    <w:div w:id="1814906759">
      <w:bodyDiv w:val="1"/>
      <w:marLeft w:val="0"/>
      <w:marRight w:val="0"/>
      <w:marTop w:val="0"/>
      <w:marBottom w:val="0"/>
      <w:divBdr>
        <w:top w:val="none" w:sz="0" w:space="0" w:color="auto"/>
        <w:left w:val="none" w:sz="0" w:space="0" w:color="auto"/>
        <w:bottom w:val="none" w:sz="0" w:space="0" w:color="auto"/>
        <w:right w:val="none" w:sz="0" w:space="0" w:color="auto"/>
      </w:divBdr>
    </w:div>
    <w:div w:id="1859585127">
      <w:bodyDiv w:val="1"/>
      <w:marLeft w:val="0"/>
      <w:marRight w:val="0"/>
      <w:marTop w:val="0"/>
      <w:marBottom w:val="0"/>
      <w:divBdr>
        <w:top w:val="none" w:sz="0" w:space="0" w:color="auto"/>
        <w:left w:val="none" w:sz="0" w:space="0" w:color="auto"/>
        <w:bottom w:val="none" w:sz="0" w:space="0" w:color="auto"/>
        <w:right w:val="none" w:sz="0" w:space="0" w:color="auto"/>
      </w:divBdr>
    </w:div>
    <w:div w:id="1860394086">
      <w:bodyDiv w:val="1"/>
      <w:marLeft w:val="0"/>
      <w:marRight w:val="0"/>
      <w:marTop w:val="0"/>
      <w:marBottom w:val="0"/>
      <w:divBdr>
        <w:top w:val="none" w:sz="0" w:space="0" w:color="auto"/>
        <w:left w:val="none" w:sz="0" w:space="0" w:color="auto"/>
        <w:bottom w:val="none" w:sz="0" w:space="0" w:color="auto"/>
        <w:right w:val="none" w:sz="0" w:space="0" w:color="auto"/>
      </w:divBdr>
    </w:div>
    <w:div w:id="1862358196">
      <w:bodyDiv w:val="1"/>
      <w:marLeft w:val="0"/>
      <w:marRight w:val="0"/>
      <w:marTop w:val="0"/>
      <w:marBottom w:val="0"/>
      <w:divBdr>
        <w:top w:val="none" w:sz="0" w:space="0" w:color="auto"/>
        <w:left w:val="none" w:sz="0" w:space="0" w:color="auto"/>
        <w:bottom w:val="none" w:sz="0" w:space="0" w:color="auto"/>
        <w:right w:val="none" w:sz="0" w:space="0" w:color="auto"/>
      </w:divBdr>
    </w:div>
    <w:div w:id="1903327085">
      <w:bodyDiv w:val="1"/>
      <w:marLeft w:val="0"/>
      <w:marRight w:val="0"/>
      <w:marTop w:val="0"/>
      <w:marBottom w:val="0"/>
      <w:divBdr>
        <w:top w:val="none" w:sz="0" w:space="0" w:color="auto"/>
        <w:left w:val="none" w:sz="0" w:space="0" w:color="auto"/>
        <w:bottom w:val="none" w:sz="0" w:space="0" w:color="auto"/>
        <w:right w:val="none" w:sz="0" w:space="0" w:color="auto"/>
      </w:divBdr>
    </w:div>
    <w:div w:id="1920870322">
      <w:bodyDiv w:val="1"/>
      <w:marLeft w:val="0"/>
      <w:marRight w:val="0"/>
      <w:marTop w:val="0"/>
      <w:marBottom w:val="0"/>
      <w:divBdr>
        <w:top w:val="none" w:sz="0" w:space="0" w:color="auto"/>
        <w:left w:val="none" w:sz="0" w:space="0" w:color="auto"/>
        <w:bottom w:val="none" w:sz="0" w:space="0" w:color="auto"/>
        <w:right w:val="none" w:sz="0" w:space="0" w:color="auto"/>
      </w:divBdr>
    </w:div>
    <w:div w:id="1922637598">
      <w:bodyDiv w:val="1"/>
      <w:marLeft w:val="0"/>
      <w:marRight w:val="0"/>
      <w:marTop w:val="0"/>
      <w:marBottom w:val="0"/>
      <w:divBdr>
        <w:top w:val="none" w:sz="0" w:space="0" w:color="auto"/>
        <w:left w:val="none" w:sz="0" w:space="0" w:color="auto"/>
        <w:bottom w:val="none" w:sz="0" w:space="0" w:color="auto"/>
        <w:right w:val="none" w:sz="0" w:space="0" w:color="auto"/>
      </w:divBdr>
    </w:div>
    <w:div w:id="1931114780">
      <w:bodyDiv w:val="1"/>
      <w:marLeft w:val="0"/>
      <w:marRight w:val="0"/>
      <w:marTop w:val="0"/>
      <w:marBottom w:val="0"/>
      <w:divBdr>
        <w:top w:val="none" w:sz="0" w:space="0" w:color="auto"/>
        <w:left w:val="none" w:sz="0" w:space="0" w:color="auto"/>
        <w:bottom w:val="none" w:sz="0" w:space="0" w:color="auto"/>
        <w:right w:val="none" w:sz="0" w:space="0" w:color="auto"/>
      </w:divBdr>
    </w:div>
    <w:div w:id="1936327267">
      <w:bodyDiv w:val="1"/>
      <w:marLeft w:val="0"/>
      <w:marRight w:val="0"/>
      <w:marTop w:val="0"/>
      <w:marBottom w:val="0"/>
      <w:divBdr>
        <w:top w:val="none" w:sz="0" w:space="0" w:color="auto"/>
        <w:left w:val="none" w:sz="0" w:space="0" w:color="auto"/>
        <w:bottom w:val="none" w:sz="0" w:space="0" w:color="auto"/>
        <w:right w:val="none" w:sz="0" w:space="0" w:color="auto"/>
      </w:divBdr>
    </w:div>
    <w:div w:id="1983922951">
      <w:bodyDiv w:val="1"/>
      <w:marLeft w:val="0"/>
      <w:marRight w:val="0"/>
      <w:marTop w:val="0"/>
      <w:marBottom w:val="0"/>
      <w:divBdr>
        <w:top w:val="none" w:sz="0" w:space="0" w:color="auto"/>
        <w:left w:val="none" w:sz="0" w:space="0" w:color="auto"/>
        <w:bottom w:val="none" w:sz="0" w:space="0" w:color="auto"/>
        <w:right w:val="none" w:sz="0" w:space="0" w:color="auto"/>
      </w:divBdr>
      <w:divsChild>
        <w:div w:id="1024939460">
          <w:marLeft w:val="0"/>
          <w:marRight w:val="0"/>
          <w:marTop w:val="0"/>
          <w:marBottom w:val="0"/>
          <w:divBdr>
            <w:top w:val="none" w:sz="0" w:space="0" w:color="auto"/>
            <w:left w:val="none" w:sz="0" w:space="0" w:color="auto"/>
            <w:bottom w:val="none" w:sz="0" w:space="0" w:color="auto"/>
            <w:right w:val="none" w:sz="0" w:space="0" w:color="auto"/>
          </w:divBdr>
          <w:divsChild>
            <w:div w:id="1394934856">
              <w:marLeft w:val="0"/>
              <w:marRight w:val="0"/>
              <w:marTop w:val="0"/>
              <w:marBottom w:val="0"/>
              <w:divBdr>
                <w:top w:val="none" w:sz="0" w:space="0" w:color="auto"/>
                <w:left w:val="none" w:sz="0" w:space="0" w:color="auto"/>
                <w:bottom w:val="none" w:sz="0" w:space="0" w:color="auto"/>
                <w:right w:val="none" w:sz="0" w:space="0" w:color="auto"/>
              </w:divBdr>
            </w:div>
          </w:divsChild>
        </w:div>
        <w:div w:id="1674410082">
          <w:marLeft w:val="0"/>
          <w:marRight w:val="0"/>
          <w:marTop w:val="0"/>
          <w:marBottom w:val="0"/>
          <w:divBdr>
            <w:top w:val="none" w:sz="0" w:space="0" w:color="auto"/>
            <w:left w:val="none" w:sz="0" w:space="0" w:color="auto"/>
            <w:bottom w:val="none" w:sz="0" w:space="0" w:color="auto"/>
            <w:right w:val="none" w:sz="0" w:space="0" w:color="auto"/>
          </w:divBdr>
          <w:divsChild>
            <w:div w:id="1698651849">
              <w:marLeft w:val="0"/>
              <w:marRight w:val="0"/>
              <w:marTop w:val="0"/>
              <w:marBottom w:val="0"/>
              <w:divBdr>
                <w:top w:val="none" w:sz="0" w:space="0" w:color="auto"/>
                <w:left w:val="none" w:sz="0" w:space="0" w:color="auto"/>
                <w:bottom w:val="none" w:sz="0" w:space="0" w:color="auto"/>
                <w:right w:val="none" w:sz="0" w:space="0" w:color="auto"/>
              </w:divBdr>
              <w:divsChild>
                <w:div w:id="856194847">
                  <w:marLeft w:val="0"/>
                  <w:marRight w:val="0"/>
                  <w:marTop w:val="0"/>
                  <w:marBottom w:val="0"/>
                  <w:divBdr>
                    <w:top w:val="none" w:sz="0" w:space="0" w:color="auto"/>
                    <w:left w:val="none" w:sz="0" w:space="0" w:color="auto"/>
                    <w:bottom w:val="none" w:sz="0" w:space="0" w:color="auto"/>
                    <w:right w:val="none" w:sz="0" w:space="0" w:color="auto"/>
                  </w:divBdr>
                  <w:divsChild>
                    <w:div w:id="329603616">
                      <w:marLeft w:val="0"/>
                      <w:marRight w:val="0"/>
                      <w:marTop w:val="0"/>
                      <w:marBottom w:val="0"/>
                      <w:divBdr>
                        <w:top w:val="none" w:sz="0" w:space="0" w:color="auto"/>
                        <w:left w:val="none" w:sz="0" w:space="0" w:color="auto"/>
                        <w:bottom w:val="none" w:sz="0" w:space="0" w:color="auto"/>
                        <w:right w:val="none" w:sz="0" w:space="0" w:color="auto"/>
                      </w:divBdr>
                      <w:divsChild>
                        <w:div w:id="1718356715">
                          <w:marLeft w:val="0"/>
                          <w:marRight w:val="0"/>
                          <w:marTop w:val="0"/>
                          <w:marBottom w:val="0"/>
                          <w:divBdr>
                            <w:top w:val="none" w:sz="0" w:space="0" w:color="auto"/>
                            <w:left w:val="none" w:sz="0" w:space="0" w:color="auto"/>
                            <w:bottom w:val="none" w:sz="0" w:space="0" w:color="auto"/>
                            <w:right w:val="none" w:sz="0" w:space="0" w:color="auto"/>
                          </w:divBdr>
                        </w:div>
                        <w:div w:id="18497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3427540">
          <w:marLeft w:val="0"/>
          <w:marRight w:val="0"/>
          <w:marTop w:val="0"/>
          <w:marBottom w:val="0"/>
          <w:divBdr>
            <w:top w:val="none" w:sz="0" w:space="0" w:color="auto"/>
            <w:left w:val="none" w:sz="0" w:space="0" w:color="auto"/>
            <w:bottom w:val="none" w:sz="0" w:space="0" w:color="auto"/>
            <w:right w:val="none" w:sz="0" w:space="0" w:color="auto"/>
          </w:divBdr>
          <w:divsChild>
            <w:div w:id="1009020969">
              <w:marLeft w:val="0"/>
              <w:marRight w:val="0"/>
              <w:marTop w:val="0"/>
              <w:marBottom w:val="0"/>
              <w:divBdr>
                <w:top w:val="none" w:sz="0" w:space="0" w:color="auto"/>
                <w:left w:val="none" w:sz="0" w:space="0" w:color="auto"/>
                <w:bottom w:val="none" w:sz="0" w:space="0" w:color="auto"/>
                <w:right w:val="none" w:sz="0" w:space="0" w:color="auto"/>
              </w:divBdr>
              <w:divsChild>
                <w:div w:id="1912734258">
                  <w:marLeft w:val="0"/>
                  <w:marRight w:val="0"/>
                  <w:marTop w:val="0"/>
                  <w:marBottom w:val="0"/>
                  <w:divBdr>
                    <w:top w:val="none" w:sz="0" w:space="0" w:color="auto"/>
                    <w:left w:val="none" w:sz="0" w:space="0" w:color="auto"/>
                    <w:bottom w:val="none" w:sz="0" w:space="0" w:color="auto"/>
                    <w:right w:val="none" w:sz="0" w:space="0" w:color="auto"/>
                  </w:divBdr>
                  <w:divsChild>
                    <w:div w:id="187973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89052">
      <w:bodyDiv w:val="1"/>
      <w:marLeft w:val="0"/>
      <w:marRight w:val="0"/>
      <w:marTop w:val="0"/>
      <w:marBottom w:val="0"/>
      <w:divBdr>
        <w:top w:val="none" w:sz="0" w:space="0" w:color="auto"/>
        <w:left w:val="none" w:sz="0" w:space="0" w:color="auto"/>
        <w:bottom w:val="none" w:sz="0" w:space="0" w:color="auto"/>
        <w:right w:val="none" w:sz="0" w:space="0" w:color="auto"/>
      </w:divBdr>
    </w:div>
    <w:div w:id="2083133850">
      <w:bodyDiv w:val="1"/>
      <w:marLeft w:val="0"/>
      <w:marRight w:val="0"/>
      <w:marTop w:val="0"/>
      <w:marBottom w:val="0"/>
      <w:divBdr>
        <w:top w:val="none" w:sz="0" w:space="0" w:color="auto"/>
        <w:left w:val="none" w:sz="0" w:space="0" w:color="auto"/>
        <w:bottom w:val="none" w:sz="0" w:space="0" w:color="auto"/>
        <w:right w:val="none" w:sz="0" w:space="0" w:color="auto"/>
      </w:divBdr>
    </w:div>
    <w:div w:id="2086419404">
      <w:bodyDiv w:val="1"/>
      <w:marLeft w:val="0"/>
      <w:marRight w:val="0"/>
      <w:marTop w:val="0"/>
      <w:marBottom w:val="0"/>
      <w:divBdr>
        <w:top w:val="none" w:sz="0" w:space="0" w:color="auto"/>
        <w:left w:val="none" w:sz="0" w:space="0" w:color="auto"/>
        <w:bottom w:val="none" w:sz="0" w:space="0" w:color="auto"/>
        <w:right w:val="none" w:sz="0" w:space="0" w:color="auto"/>
      </w:divBdr>
    </w:div>
    <w:div w:id="2090423037">
      <w:bodyDiv w:val="1"/>
      <w:marLeft w:val="0"/>
      <w:marRight w:val="0"/>
      <w:marTop w:val="0"/>
      <w:marBottom w:val="0"/>
      <w:divBdr>
        <w:top w:val="none" w:sz="0" w:space="0" w:color="auto"/>
        <w:left w:val="none" w:sz="0" w:space="0" w:color="auto"/>
        <w:bottom w:val="none" w:sz="0" w:space="0" w:color="auto"/>
        <w:right w:val="none" w:sz="0" w:space="0" w:color="auto"/>
      </w:divBdr>
    </w:div>
    <w:div w:id="209893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psacademy.gov.au/courses" TargetMode="External"/><Relationship Id="rId26" Type="http://schemas.openxmlformats.org/officeDocument/2006/relationships/hyperlink" Target="https://apslearn.apsacademy.gov.au/view_facetoface/70" TargetMode="External"/><Relationship Id="rId39" Type="http://schemas.openxmlformats.org/officeDocument/2006/relationships/hyperlink" Target="https://www.finance.gov.au/about-us/glossary/pgpa/term-non-corporate-commonwealth-entity-nce" TargetMode="External"/><Relationship Id="rId21" Type="http://schemas.openxmlformats.org/officeDocument/2006/relationships/hyperlink" Target="https://www.apsacademy.gov.au/events/mastercraft-series-influencing-without-authority" TargetMode="External"/><Relationship Id="rId34" Type="http://schemas.openxmlformats.org/officeDocument/2006/relationships/hyperlink" Target="mailto:APSlearningevaluation@apsc.gov.au" TargetMode="External"/><Relationship Id="rId42" Type="http://schemas.openxmlformats.org/officeDocument/2006/relationships/hyperlink" Target="mailto:procurement.training@finance.gov.au" TargetMode="External"/><Relationship Id="rId47" Type="http://schemas.openxmlformats.org/officeDocument/2006/relationships/hyperlink" Target="https://study.unimelb.edu.au/find/microcredentials/evaluating-regulatory-systems/" TargetMode="External"/><Relationship Id="rId50" Type="http://schemas.openxmlformats.org/officeDocument/2006/relationships/hyperlink" Target="https://www.apsacademy.gov.au/course-sessions/procurement-and-contract-management-basics-april-0" TargetMode="External"/><Relationship Id="rId55" Type="http://schemas.openxmlformats.org/officeDocument/2006/relationships/hyperlink" Target="https://www.apsjobs.gov.au/aps_VacancyDetailPage?id=a05OY000004ZhB4YAK" TargetMode="External"/><Relationship Id="rId63" Type="http://schemas.openxmlformats.org/officeDocument/2006/relationships/header" Target="head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www.jawun.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apslearn.apsacademy.gov.au/view_facetoface/70" TargetMode="External"/><Relationship Id="rId32" Type="http://schemas.openxmlformats.org/officeDocument/2006/relationships/hyperlink" Target="https://govteams.sharepoint.com/sites/apslearninganddevelopmentevaluation/SitePages/Practical%20Guides%20and%20Templates.aspx" TargetMode="External"/><Relationship Id="rId37" Type="http://schemas.openxmlformats.org/officeDocument/2006/relationships/hyperlink" Target="https://www.apsacademy.gov.au/courses/writing-and-evaluating-tender-criteria" TargetMode="External"/><Relationship Id="rId40" Type="http://schemas.openxmlformats.org/officeDocument/2006/relationships/hyperlink" Target="https://apslearn.apsacademy.gov.au/user_login" TargetMode="External"/><Relationship Id="rId45" Type="http://schemas.openxmlformats.org/officeDocument/2006/relationships/hyperlink" Target="https://navigator.agsm.edu.au/listing/apsc-cipge" TargetMode="External"/><Relationship Id="rId53" Type="http://schemas.openxmlformats.org/officeDocument/2006/relationships/hyperlink" Target="https://apslearn.apsacademy.gov.au/view_facetoface/598/event/596/session/4473" TargetMode="External"/><Relationship Id="rId58" Type="http://schemas.openxmlformats.org/officeDocument/2006/relationships/image" Target="media/image4.jpeg"/><Relationship Id="rId66" Type="http://schemas.openxmlformats.org/officeDocument/2006/relationships/theme" Target="theme/theme1.xml"/><Relationship Id="R6c874520d2824388"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mailto:leadership@apsc.gov.au" TargetMode="External"/><Relationship Id="rId28" Type="http://schemas.openxmlformats.org/officeDocument/2006/relationships/hyperlink" Target="https://www.apsacademy.gov.au/aps-craft/leadership-management/jawun-aps-secondment-program" TargetMode="External"/><Relationship Id="rId36" Type="http://schemas.openxmlformats.org/officeDocument/2006/relationships/hyperlink" Target="https://www.apsacademy.gov.au/courses/probity-and-integrity-procurement" TargetMode="External"/><Relationship Id="rId49" Type="http://schemas.openxmlformats.org/officeDocument/2006/relationships/hyperlink" Target="https://www.apsacademy.gov.au/course-sessions/procurement-and-contract-management-basics-april-0" TargetMode="External"/><Relationship Id="rId57" Type="http://schemas.openxmlformats.org/officeDocument/2006/relationships/hyperlink" Target="mailto:APSCGDP@apsc.gov.au?subject=APS%20Academy%20March%20promotional%20pack%20enquiry" TargetMode="External"/><Relationship Id="rId61"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s://www.apsacademy.gov.au/sites/default/files/2024-09/24502%20APSA%20-%20Course%20Calendar%202024_accessible_0.pdf" TargetMode="External"/><Relationship Id="rId31" Type="http://schemas.openxmlformats.org/officeDocument/2006/relationships/hyperlink" Target="https://www.apsacademy.gov.au/courses/el-2-data-leadership" TargetMode="External"/><Relationship Id="rId44" Type="http://schemas.openxmlformats.org/officeDocument/2006/relationships/hyperlink" Target="https://navigator.agsm.edu.au/listing/apsc-bthsft?_gl=1*1eompg7*_gcl_au*MTI1MDcwNDE4OC4xNzI2MDExMDc0*_ga*OTMxNzI3OTczLjE3MjYwMTEwNzY.*_ga_N0VNR66LS1*MTcyNjAyNzYyOS4zLjAuMTcyNjAyNzYyOS42MC4wLjA.*_ga_9NN9GZCN8D*MTcyNjAyNzYyOS4zLjAuMTcyNjAyNzYyOS4wLjAuMA.." TargetMode="External"/><Relationship Id="rId52" Type="http://schemas.openxmlformats.org/officeDocument/2006/relationships/hyperlink" Target="https://apslearn.apsacademy.gov.au/user_login" TargetMode="External"/><Relationship Id="rId60" Type="http://schemas.openxmlformats.org/officeDocument/2006/relationships/hyperlink" Target="https://www.apsacademy.gov.au/news-0/myacademy"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psacademy.gov.au/events/mastercraft-series-what-does-aps-value-stewardship-look-agency" TargetMode="External"/><Relationship Id="rId27" Type="http://schemas.openxmlformats.org/officeDocument/2006/relationships/hyperlink" Target="mailto:jawun@apsc.gov.au?subject=APS%20Academy%20April%20Relationship%20Manager%20promotional%20pack%20enquiry" TargetMode="External"/><Relationship Id="rId30" Type="http://schemas.openxmlformats.org/officeDocument/2006/relationships/hyperlink" Target="https://www.apsacademy.gov.au/course-sessions/aps-leadership-edge-community" TargetMode="External"/><Relationship Id="rId35" Type="http://schemas.openxmlformats.org/officeDocument/2006/relationships/hyperlink" Target="https://www.apsacademy.gov.au/courses/program-commonwealth-procurement-and-contract-management-training-suite" TargetMode="External"/><Relationship Id="rId43" Type="http://schemas.openxmlformats.org/officeDocument/2006/relationships/hyperlink" Target="https://www.flinders.edu.au/study/short-courses/pacific-engagement" TargetMode="External"/><Relationship Id="rId48" Type="http://schemas.openxmlformats.org/officeDocument/2006/relationships/hyperlink" Target="https://act.ipaa.org.au/event/2025-ipaa-act-future-leaders-summit/" TargetMode="External"/><Relationship Id="rId56" Type="http://schemas.openxmlformats.org/officeDocument/2006/relationships/hyperlink" Target="https://www.apsjobs.gov.au/s/temporary-opportunity?Id=a05OY000005vl8zYAA" TargetMode="External"/><Relationship Id="rId64" Type="http://schemas.openxmlformats.org/officeDocument/2006/relationships/footer" Target="footer3.xml"/><Relationship Id="rId8" Type="http://schemas.openxmlformats.org/officeDocument/2006/relationships/settings" Target="settings.xml"/><Relationship Id="rId51" Type="http://schemas.openxmlformats.org/officeDocument/2006/relationships/hyperlink" Target="https://www.apsacademy.gov.au/courses/program-commonwealth-procurement-and-contract-management-training-suite"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yperlink" Target="mailto:leadership@apsc.gov.au" TargetMode="External"/><Relationship Id="rId33" Type="http://schemas.openxmlformats.org/officeDocument/2006/relationships/hyperlink" Target="mailto:APSlearningevaluation@apsc.gov.au?subject=APS%20Academy%20March%20promotional%20pack%20enquiry" TargetMode="External"/><Relationship Id="rId38" Type="http://schemas.openxmlformats.org/officeDocument/2006/relationships/hyperlink" Target="mailto:procurement.training@finance.gov.au" TargetMode="External"/><Relationship Id="rId46" Type="http://schemas.openxmlformats.org/officeDocument/2006/relationships/hyperlink" Target="https://study.unimelb.edu.au/find/microcredentials/evaluating-regulatory-systems/" TargetMode="External"/><Relationship Id="rId59" Type="http://schemas.openxmlformats.org/officeDocument/2006/relationships/hyperlink" Target="https://www.apsacademy.gov.au/courses/" TargetMode="External"/><Relationship Id="rId20" Type="http://schemas.openxmlformats.org/officeDocument/2006/relationships/image" Target="media/image3.jpeg"/><Relationship Id="rId41" Type="http://schemas.openxmlformats.org/officeDocument/2006/relationships/hyperlink" Target="https://aus01.safelinks.protection.outlook.com/?url=https%3A%2F%2Fapslearn.apsacademy.gov.au%2Fview_program%2F44&amp;data=05%7C02%7Cprocurement.training%40finance.gov.au%7Cd79944561232468b28d708dd39a0c524%7C08954cee47824ff69ad51997dccef4b0%7C0%7C0%7C638730084857648139%7CUnknown%7CTWFpbGZsb3d8eyJFbXB0eU1hcGkiOnRydWUsIlYiOiIwLjAuMDAwMCIsIlAiOiJXaW4zMiIsIkFOIjoiTWFpbCIsIldUIjoyfQ%3D%3D%7C0%7C%7C%7C&amp;sdata=Vf%2Ba%2FbToS8cOLkejtTISune3ZHT75SicAjnUdjctDWQ%3D&amp;reserved=0" TargetMode="External"/><Relationship Id="rId54" Type="http://schemas.openxmlformats.org/officeDocument/2006/relationships/hyperlink" Target="https://www.apsjobs.gov.au/aps_VacancyDetailPage?id=a05OY000004ZrdSYAS" TargetMode="External"/><Relationship Id="rId62" Type="http://schemas.openxmlformats.org/officeDocument/2006/relationships/header" Target="header3.xml"/></Relationships>
</file>

<file path=word/theme/theme1.xml><?xml version="1.0" encoding="utf-8"?>
<a:theme xmlns:a="http://schemas.openxmlformats.org/drawingml/2006/main" name="Office Theme">
  <a:themeElements>
    <a:clrScheme name="Custom 4">
      <a:dk1>
        <a:srgbClr val="000000"/>
      </a:dk1>
      <a:lt1>
        <a:srgbClr val="FFFFFF"/>
      </a:lt1>
      <a:dk2>
        <a:srgbClr val="22283C"/>
      </a:dk2>
      <a:lt2>
        <a:srgbClr val="E7E6E6"/>
      </a:lt2>
      <a:accent1>
        <a:srgbClr val="FE5B1E"/>
      </a:accent1>
      <a:accent2>
        <a:srgbClr val="1E73D8"/>
      </a:accent2>
      <a:accent3>
        <a:srgbClr val="797CC0"/>
      </a:accent3>
      <a:accent4>
        <a:srgbClr val="00857C"/>
      </a:accent4>
      <a:accent5>
        <a:srgbClr val="E6144C"/>
      </a:accent5>
      <a:accent6>
        <a:srgbClr val="F15B83"/>
      </a:accent6>
      <a:hlink>
        <a:srgbClr val="00857C"/>
      </a:hlink>
      <a:folHlink>
        <a:srgbClr val="0070C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C9D90119177C4B9F30505A6395C412" ma:contentTypeVersion="28" ma:contentTypeDescription="Create a new document." ma:contentTypeScope="" ma:versionID="e3fc117baf031aba494d2e90a547e13b">
  <xsd:schema xmlns:xsd="http://www.w3.org/2001/XMLSchema" xmlns:xs="http://www.w3.org/2001/XMLSchema" xmlns:p="http://schemas.microsoft.com/office/2006/metadata/properties" xmlns:ns1="http://schemas.microsoft.com/sharepoint/v3" xmlns:ns2="9eb1f307-a489-40bf-8d3d-f7559b8c4701" xmlns:ns3="e771ab56-0c5d-40e7-b080-2686d2b89623" xmlns:ns4="539a2620-c430-4d63-aac9-ec9917f8678d" targetNamespace="http://schemas.microsoft.com/office/2006/metadata/properties" ma:root="true" ma:fieldsID="c5c3fbc42b4325c78445c90002232854" ns1:_="" ns2:_="" ns3:_="" ns4:_="">
    <xsd:import namespace="http://schemas.microsoft.com/sharepoint/v3"/>
    <xsd:import namespace="9eb1f307-a489-40bf-8d3d-f7559b8c4701"/>
    <xsd:import namespace="e771ab56-0c5d-40e7-b080-2686d2b89623"/>
    <xsd:import namespace="539a2620-c430-4d63-aac9-ec9917f8678d"/>
    <xsd:element name="properties">
      <xsd:complexType>
        <xsd:sequence>
          <xsd:element name="documentManagement">
            <xsd:complexType>
              <xsd:all>
                <xsd:element ref="ns2:_dlc_DocId" minOccurs="0"/>
                <xsd:element ref="ns2:_dlc_DocIdUrl" minOccurs="0"/>
                <xsd:element ref="ns2:_dlc_DocIdPersistId" minOccurs="0"/>
                <xsd:element ref="ns2:kcd143511a8c48ef83607f634faed177" minOccurs="0"/>
                <xsd:element ref="ns2:TaxCatchAll" minOccurs="0"/>
                <xsd:element ref="ns2:l16d92fb11f94761979f2c5fb684d3e3" minOccurs="0"/>
                <xsd:element ref="ns3:ShareHubID" minOccurs="0"/>
                <xsd:element ref="ns2:TaxKeywordTaxHTField" minOccurs="0"/>
                <xsd:element ref="ns1:Comments"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b1f307-a489-40bf-8d3d-f7559b8c47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kcd143511a8c48ef83607f634faed177" ma:index="12" ma:taxonomy="true" ma:internalName="kcd143511a8c48ef83607f634faed177" ma:taxonomyFieldName="SecurityClassification" ma:displayName="Security Classification" ma:default="4;#OFFICIAL|9e0ec9cb-4e7f-4d4a-bd32-1ee7525c6d87" ma:fieldId="{4cd14351-1a8c-48ef-8360-7f634faed177}"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93eb0a8-88d8-4c79-bca9-5371986fb659}" ma:internalName="TaxCatchAll" ma:showField="CatchAllData" ma:web="9eb1f307-a489-40bf-8d3d-f7559b8c4701">
      <xsd:complexType>
        <xsd:complexContent>
          <xsd:extension base="dms:MultiChoiceLookup">
            <xsd:sequence>
              <xsd:element name="Value" type="dms:Lookup" maxOccurs="unbounded" minOccurs="0" nillable="true"/>
            </xsd:sequence>
          </xsd:extension>
        </xsd:complexContent>
      </xsd:complexType>
    </xsd:element>
    <xsd:element name="l16d92fb11f94761979f2c5fb684d3e3" ma:index="15" nillable="true" ma:taxonomy="true" ma:internalName="l16d92fb11f94761979f2c5fb684d3e3" ma:taxonomyFieldName="InformationMarker" ma:displayName="Information Marker" ma:readOnly="false" ma:fieldId="{516d92fb-11f9-4761-979f-2c5fb684d3e3}"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9a2620-c430-4d63-aac9-ec9917f8678d"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9eb1f307-a489-40bf-8d3d-f7559b8c4701">
      <Value>4</Value>
    </TaxCatchAll>
    <ShareHubID xmlns="e771ab56-0c5d-40e7-b080-2686d2b89623">SHD24-91503</ShareHubID>
    <l16d92fb11f94761979f2c5fb684d3e3 xmlns="9eb1f307-a489-40bf-8d3d-f7559b8c4701">
      <Terms xmlns="http://schemas.microsoft.com/office/infopath/2007/PartnerControls"/>
    </l16d92fb11f94761979f2c5fb684d3e3>
    <TaxKeywordTaxHTField xmlns="9eb1f307-a489-40bf-8d3d-f7559b8c4701">
      <Terms xmlns="http://schemas.microsoft.com/office/infopath/2007/PartnerControls"/>
    </TaxKeywordTaxHTField>
    <lcf76f155ced4ddcb4097134ff3c332f xmlns="539a2620-c430-4d63-aac9-ec9917f8678d">
      <Terms xmlns="http://schemas.microsoft.com/office/infopath/2007/PartnerControls"/>
    </lcf76f155ced4ddcb4097134ff3c332f>
    <kcd143511a8c48ef83607f634faed177 xmlns="9eb1f307-a489-40bf-8d3d-f7559b8c470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kcd143511a8c48ef83607f634faed177>
    <Comments xmlns="http://schemas.microsoft.com/sharepoint/v3" xsi:nil="true"/>
    <_dlc_DocId xmlns="9eb1f307-a489-40bf-8d3d-f7559b8c4701">APSCdoc-1111801375-12966</_dlc_DocId>
    <_dlc_DocIdUrl xmlns="9eb1f307-a489-40bf-8d3d-f7559b8c4701">
      <Url>https://pmc01.sharepoint.com/sites/apsc-oae/_layouts/15/DocIdRedir.aspx?ID=APSCdoc-1111801375-12966</Url>
      <Description>APSCdoc-1111801375-12966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2032C-9610-4F6E-9404-063E446705D2}">
  <ds:schemaRefs>
    <ds:schemaRef ds:uri="http://schemas.microsoft.com/sharepoint/v3/contenttype/forms"/>
  </ds:schemaRefs>
</ds:datastoreItem>
</file>

<file path=customXml/itemProps2.xml><?xml version="1.0" encoding="utf-8"?>
<ds:datastoreItem xmlns:ds="http://schemas.openxmlformats.org/officeDocument/2006/customXml" ds:itemID="{80399F51-DC07-4170-AC6F-B051201524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b1f307-a489-40bf-8d3d-f7559b8c4701"/>
    <ds:schemaRef ds:uri="e771ab56-0c5d-40e7-b080-2686d2b89623"/>
    <ds:schemaRef ds:uri="539a2620-c430-4d63-aac9-ec9917f86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D6D251-E9C7-4A96-9C23-3E84AA65E338}">
  <ds:schemaRefs>
    <ds:schemaRef ds:uri="http://schemas.microsoft.com/sharepoint/events"/>
  </ds:schemaRefs>
</ds:datastoreItem>
</file>

<file path=customXml/itemProps4.xml><?xml version="1.0" encoding="utf-8"?>
<ds:datastoreItem xmlns:ds="http://schemas.openxmlformats.org/officeDocument/2006/customXml" ds:itemID="{062EE25F-7369-425A-A4DD-DFB7494BBB4C}">
  <ds:schemaRefs>
    <ds:schemaRef ds:uri="539a2620-c430-4d63-aac9-ec9917f8678d"/>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 ds:uri="e771ab56-0c5d-40e7-b080-2686d2b89623"/>
    <ds:schemaRef ds:uri="http://purl.org/dc/terms/"/>
    <ds:schemaRef ds:uri="http://schemas.microsoft.com/office/infopath/2007/PartnerControls"/>
    <ds:schemaRef ds:uri="9eb1f307-a489-40bf-8d3d-f7559b8c4701"/>
    <ds:schemaRef ds:uri="http://schemas.microsoft.com/sharepoint/v3"/>
  </ds:schemaRefs>
</ds:datastoreItem>
</file>

<file path=customXml/itemProps5.xml><?xml version="1.0" encoding="utf-8"?>
<ds:datastoreItem xmlns:ds="http://schemas.openxmlformats.org/officeDocument/2006/customXml" ds:itemID="{9F65D17A-7727-4616-845F-834CBA960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2540</Words>
  <Characters>14478</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2025-03-16T21:19:00Z</dcterms:created>
  <dcterms:modified xsi:type="dcterms:W3CDTF">2025-03-16T21:19:00Z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0x0101001DC9D90119177C4B9F30505A6395C412</vt:lpwstr>
  </property>
  <property fmtid="{D5CDD505-2E9C-101B-9397-08002B2CF9AE}" pid="3" name="HPRMSecurityLevel">
    <vt:lpwstr>1;#OFFICIAL|11463c70-78df-4e3b-b0ff-f66cd3cb26ec</vt:lpwstr>
  </property>
  <property fmtid="{D5CDD505-2E9C-101B-9397-08002B2CF9AE}" pid="4" name="HPRMSecurityCaveat">
    <vt:lpwstr/>
  </property>
  <property fmtid="{D5CDD505-2E9C-101B-9397-08002B2CF9AE}" pid="5" name="_dlc_DocIdItemGuid">
    <vt:lpwstr>690d9ed6-f246-4045-a800-0c994559b6dc</vt:lpwstr>
  </property>
  <property fmtid="{D5CDD505-2E9C-101B-9397-08002B2CF9AE}" pid="6" name="TaxKeyword">
    <vt:lpwstr/>
  </property>
  <property fmtid="{D5CDD505-2E9C-101B-9397-08002B2CF9AE}" pid="7" name="InformationMarker">
    <vt:lpwstr/>
  </property>
  <property fmtid="{D5CDD505-2E9C-101B-9397-08002B2CF9AE}" pid="8" name="MediaServiceImageTags">
    <vt:lpwstr/>
  </property>
  <property fmtid="{D5CDD505-2E9C-101B-9397-08002B2CF9AE}" pid="9" name="SecurityClassification">
    <vt:lpwstr>4;#OFFICIAL|9e0ec9cb-4e7f-4d4a-bd32-1ee7525c6d87</vt:lpwstr>
  </property>
</Properties>
</file>