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EC81D" w14:textId="12EE0DDB" w:rsidR="000C3D51" w:rsidRDefault="00290118" w:rsidP="00017BD8">
      <w:pPr>
        <w:pStyle w:val="BodyText"/>
        <w:spacing w:before="120" w:line="240" w:lineRule="auto"/>
        <w:rPr>
          <w:rFonts w:eastAsiaTheme="majorEastAsia" w:cs="Arial"/>
          <w:color w:val="FE5B1E" w:themeColor="accent1"/>
          <w:sz w:val="56"/>
          <w:szCs w:val="56"/>
        </w:rPr>
      </w:pPr>
      <w:bookmarkStart w:id="0" w:name="_top"/>
      <w:bookmarkEnd w:id="0"/>
      <w:r>
        <w:rPr>
          <w:noProof/>
          <w:lang w:eastAsia="en-AU"/>
        </w:rPr>
        <w:drawing>
          <wp:inline distT="0" distB="0" distL="0" distR="0" wp14:anchorId="63FD73F3" wp14:editId="0D561443">
            <wp:extent cx="3308400" cy="676800"/>
            <wp:effectExtent l="0" t="0" r="6350" b="9525"/>
            <wp:docPr id="52" name="Picture 52" title="Australian Government and APS Academ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8400" cy="676800"/>
                    </a:xfrm>
                    <a:prstGeom prst="rect">
                      <a:avLst/>
                    </a:prstGeom>
                  </pic:spPr>
                </pic:pic>
              </a:graphicData>
            </a:graphic>
          </wp:inline>
        </w:drawing>
      </w:r>
      <w:r w:rsidR="002B1A1D">
        <w:rPr>
          <w:rFonts w:eastAsiaTheme="majorEastAsia" w:cs="Arial"/>
          <w:color w:val="FE5B1E" w:themeColor="accent1"/>
          <w:sz w:val="56"/>
          <w:szCs w:val="56"/>
        </w:rPr>
        <w:t xml:space="preserve"> </w:t>
      </w:r>
    </w:p>
    <w:p w14:paraId="0C4FB2AA" w14:textId="591C6C9B" w:rsidR="005F70C9" w:rsidRDefault="00F71D48" w:rsidP="00017BD8">
      <w:pPr>
        <w:pStyle w:val="BodyText"/>
        <w:spacing w:before="120" w:line="240" w:lineRule="auto"/>
        <w:sectPr w:rsidR="005F70C9" w:rsidSect="008E0734">
          <w:headerReference w:type="default" r:id="rId13"/>
          <w:footerReference w:type="default" r:id="rId14"/>
          <w:headerReference w:type="first" r:id="rId15"/>
          <w:footerReference w:type="first" r:id="rId16"/>
          <w:pgSz w:w="11906" w:h="16838"/>
          <w:pgMar w:top="1134" w:right="964" w:bottom="1418" w:left="964" w:header="709" w:footer="709" w:gutter="0"/>
          <w:pgNumType w:start="0"/>
          <w:cols w:space="708"/>
          <w:titlePg/>
          <w:docGrid w:linePitch="360"/>
        </w:sectPr>
      </w:pPr>
      <w:r>
        <w:rPr>
          <w:noProof/>
          <w:lang w:eastAsia="en-AU"/>
        </w:rPr>
        <w:drawing>
          <wp:anchor distT="0" distB="0" distL="114300" distR="114300" simplePos="0" relativeHeight="251658241" behindDoc="0" locked="0" layoutInCell="1" allowOverlap="1" wp14:anchorId="3A53FFCB" wp14:editId="3D686E4C">
            <wp:simplePos x="0" y="0"/>
            <wp:positionH relativeFrom="column">
              <wp:posOffset>3197860</wp:posOffset>
            </wp:positionH>
            <wp:positionV relativeFrom="paragraph">
              <wp:posOffset>3911177</wp:posOffset>
            </wp:positionV>
            <wp:extent cx="3521075" cy="4288155"/>
            <wp:effectExtent l="0" t="0" r="317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7" cstate="print">
                      <a:extLst>
                        <a:ext uri="{28A0092B-C50C-407E-A947-70E740481C1C}">
                          <a14:useLocalDpi xmlns:a14="http://schemas.microsoft.com/office/drawing/2010/main" val="0"/>
                        </a:ext>
                      </a:extLst>
                    </a:blip>
                    <a:srcRect t="-1"/>
                    <a:stretch/>
                  </pic:blipFill>
                  <pic:spPr bwMode="auto">
                    <a:xfrm>
                      <a:off x="0" y="0"/>
                      <a:ext cx="3522465" cy="4289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0118">
        <w:rPr>
          <w:rFonts w:eastAsiaTheme="majorEastAsia" w:cs="Arial"/>
          <w:noProof/>
          <w:color w:val="FE5B1E" w:themeColor="accent1"/>
          <w:sz w:val="56"/>
          <w:szCs w:val="56"/>
          <w:lang w:eastAsia="en-AU"/>
        </w:rPr>
        <mc:AlternateContent>
          <mc:Choice Requires="wps">
            <w:drawing>
              <wp:anchor distT="0" distB="0" distL="114300" distR="114300" simplePos="0" relativeHeight="251658242" behindDoc="0" locked="0" layoutInCell="1" allowOverlap="1" wp14:anchorId="75A31BEC" wp14:editId="6A5C1CF8">
                <wp:simplePos x="0" y="0"/>
                <wp:positionH relativeFrom="margin">
                  <wp:align>center</wp:align>
                </wp:positionH>
                <wp:positionV relativeFrom="paragraph">
                  <wp:posOffset>1542553</wp:posOffset>
                </wp:positionV>
                <wp:extent cx="6129655" cy="303474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129655" cy="3034747"/>
                        </a:xfrm>
                        <a:prstGeom prst="rect">
                          <a:avLst/>
                        </a:prstGeom>
                        <a:noFill/>
                        <a:ln w="6350">
                          <a:noFill/>
                        </a:ln>
                        <a:effectLst/>
                      </wps:spPr>
                      <wps:txbx>
                        <w:txbxContent>
                          <w:p w14:paraId="051C4CC8" w14:textId="02333090" w:rsidR="00182488" w:rsidRPr="00F71D48" w:rsidRDefault="00182488" w:rsidP="00F71D48">
                            <w:pPr>
                              <w:pStyle w:val="CoverTitle"/>
                              <w:rPr>
                                <w:sz w:val="72"/>
                                <w:szCs w:val="72"/>
                              </w:rPr>
                            </w:pPr>
                            <w:r w:rsidRPr="00F71D48">
                              <w:rPr>
                                <w:sz w:val="72"/>
                                <w:szCs w:val="72"/>
                              </w:rPr>
                              <w:t>Agency Communication:</w:t>
                            </w:r>
                          </w:p>
                          <w:p w14:paraId="5E99F16B" w14:textId="30C96FB7" w:rsidR="00182488" w:rsidRPr="00F71D48" w:rsidRDefault="00064103" w:rsidP="00F71D48">
                            <w:pPr>
                              <w:pStyle w:val="CoverTitle"/>
                              <w:rPr>
                                <w:rStyle w:val="TitleChar"/>
                                <w:rFonts w:eastAsiaTheme="minorEastAsia" w:cstheme="minorBidi"/>
                                <w:i/>
                                <w:sz w:val="72"/>
                                <w:szCs w:val="72"/>
                              </w:rPr>
                            </w:pPr>
                            <w:r>
                              <w:rPr>
                                <w:sz w:val="72"/>
                                <w:szCs w:val="72"/>
                              </w:rPr>
                              <w:t>February</w:t>
                            </w:r>
                            <w:r w:rsidR="00182488" w:rsidRPr="00F71D48">
                              <w:rPr>
                                <w:sz w:val="72"/>
                                <w:szCs w:val="72"/>
                              </w:rPr>
                              <w:t xml:space="preserve"> 202</w:t>
                            </w:r>
                            <w:r w:rsidR="00C11215">
                              <w:rPr>
                                <w:sz w:val="72"/>
                                <w:szCs w:val="72"/>
                              </w:rPr>
                              <w:t>5</w:t>
                            </w:r>
                          </w:p>
                          <w:p w14:paraId="52CF6E96" w14:textId="77777777" w:rsidR="00182488" w:rsidRPr="00825B45" w:rsidRDefault="00182488" w:rsidP="00017BD8">
                            <w:pPr>
                              <w:pStyle w:val="CoverByline"/>
                            </w:pPr>
                            <w:r>
                              <w:t>Promotional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A31BEC" id="_x0000_t202" coordsize="21600,21600" o:spt="202" path="m,l,21600r21600,l21600,xe">
                <v:stroke joinstyle="miter"/>
                <v:path gradientshapeok="t" o:connecttype="rect"/>
              </v:shapetype>
              <v:shape id="Text Box 15" o:spid="_x0000_s1026" type="#_x0000_t202" style="position:absolute;margin-left:0;margin-top:121.45pt;width:482.65pt;height:238.9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" filled="f" stroked="f" strokeweight=".5pt">
                <v:textbox>
                  <w:txbxContent>
                    <w:p w14:paraId="051C4CC8" w14:textId="02333090" w:rsidR="00182488" w:rsidRPr="00F71D48" w:rsidRDefault="00182488" w:rsidP="00F71D48">
                      <w:pPr>
                        <w:pStyle w:val="CoverTitle"/>
                        <w:rPr>
                          <w:sz w:val="72"/>
                          <w:szCs w:val="72"/>
                        </w:rPr>
                      </w:pPr>
                      <w:r w:rsidRPr="00F71D48">
                        <w:rPr>
                          <w:sz w:val="72"/>
                          <w:szCs w:val="72"/>
                        </w:rPr>
                        <w:t>Agency Communication:</w:t>
                      </w:r>
                    </w:p>
                    <w:p w14:paraId="5E99F16B" w14:textId="30C96FB7" w:rsidR="00182488" w:rsidRPr="00F71D48" w:rsidRDefault="00064103" w:rsidP="00F71D48">
                      <w:pPr>
                        <w:pStyle w:val="CoverTitle"/>
                        <w:rPr>
                          <w:rStyle w:val="TitleChar"/>
                          <w:rFonts w:eastAsiaTheme="minorEastAsia" w:cstheme="minorBidi"/>
                          <w:i/>
                          <w:sz w:val="72"/>
                          <w:szCs w:val="72"/>
                        </w:rPr>
                      </w:pPr>
                      <w:r>
                        <w:rPr>
                          <w:sz w:val="72"/>
                          <w:szCs w:val="72"/>
                        </w:rPr>
                        <w:t>February</w:t>
                      </w:r>
                      <w:r w:rsidR="00182488" w:rsidRPr="00F71D48">
                        <w:rPr>
                          <w:sz w:val="72"/>
                          <w:szCs w:val="72"/>
                        </w:rPr>
                        <w:t xml:space="preserve"> 202</w:t>
                      </w:r>
                      <w:r w:rsidR="00C11215">
                        <w:rPr>
                          <w:sz w:val="72"/>
                          <w:szCs w:val="72"/>
                        </w:rPr>
                        <w:t>5</w:t>
                      </w:r>
                    </w:p>
                    <w:p w14:paraId="52CF6E96" w14:textId="77777777" w:rsidR="00182488" w:rsidRPr="00825B45" w:rsidRDefault="00182488" w:rsidP="00017BD8">
                      <w:pPr>
                        <w:pStyle w:val="CoverByline"/>
                      </w:pPr>
                      <w:r>
                        <w:t>Promotional Information</w:t>
                      </w:r>
                    </w:p>
                  </w:txbxContent>
                </v:textbox>
                <w10:wrap anchorx="margin"/>
              </v:shape>
            </w:pict>
          </mc:Fallback>
        </mc:AlternateContent>
      </w:r>
      <w:r w:rsidR="005F70C9">
        <w:rPr>
          <w:noProof/>
          <w:lang w:eastAsia="en-AU"/>
        </w:rPr>
        <mc:AlternateContent>
          <mc:Choice Requires="wps">
            <w:drawing>
              <wp:anchor distT="0" distB="0" distL="114300" distR="114300" simplePos="0" relativeHeight="251658240" behindDoc="1" locked="1" layoutInCell="1" allowOverlap="1" wp14:anchorId="134E2A71" wp14:editId="6AD03B3F">
                <wp:simplePos x="0" y="0"/>
                <wp:positionH relativeFrom="margin">
                  <wp:posOffset>-396240</wp:posOffset>
                </wp:positionH>
                <wp:positionV relativeFrom="paragraph">
                  <wp:posOffset>-2413000</wp:posOffset>
                </wp:positionV>
                <wp:extent cx="7117080" cy="10612755"/>
                <wp:effectExtent l="0" t="0" r="7620" b="0"/>
                <wp:wrapNone/>
                <wp:docPr id="34" name="Rectangle 34"/>
                <wp:cNvGraphicFramePr/>
                <a:graphic xmlns:a="http://schemas.openxmlformats.org/drawingml/2006/main">
                  <a:graphicData uri="http://schemas.microsoft.com/office/word/2010/wordprocessingShape">
                    <wps:wsp>
                      <wps:cNvSpPr/>
                      <wps:spPr>
                        <a:xfrm>
                          <a:off x="0" y="0"/>
                          <a:ext cx="7117080" cy="1061275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A5573" id="Rectangle 34" o:spid="_x0000_s1026" style="position:absolute;margin-left:-31.2pt;margin-top:-190pt;width:560.4pt;height:835.6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" fillcolor="#22283c [3215]" stroked="f" strokeweight="1pt">
                <w10:wrap anchorx="margin"/>
                <w10:anchorlock/>
              </v:rect>
            </w:pict>
          </mc:Fallback>
        </mc:AlternateContent>
      </w:r>
    </w:p>
    <w:p w14:paraId="30F3F057" w14:textId="148190FE" w:rsidR="00211C8A" w:rsidRPr="006E25D0" w:rsidRDefault="00236E34" w:rsidP="00017BD8">
      <w:pPr>
        <w:pStyle w:val="Heading2"/>
      </w:pPr>
      <w:r w:rsidRPr="00705071">
        <w:lastRenderedPageBreak/>
        <w:t>Agency communication</w:t>
      </w:r>
    </w:p>
    <w:p w14:paraId="635617CF" w14:textId="5D051720" w:rsidR="00BF062E" w:rsidRPr="00017BD8" w:rsidRDefault="009C736C" w:rsidP="00017BD8">
      <w:pPr>
        <w:pStyle w:val="BodyText"/>
        <w:spacing w:before="120" w:line="240" w:lineRule="auto"/>
      </w:pPr>
      <w:r w:rsidRPr="002E1E07">
        <w:rPr>
          <w:rFonts w:asciiTheme="minorHAnsi" w:eastAsia="Calibri" w:hAnsiTheme="minorHAnsi" w:cstheme="minorHAnsi"/>
          <w:color w:val="auto"/>
          <w:szCs w:val="20"/>
        </w:rPr>
        <w:t xml:space="preserve">Is it challenging for your agency to obtain </w:t>
      </w:r>
      <w:r w:rsidR="00F80034" w:rsidRPr="002E1E07">
        <w:rPr>
          <w:rFonts w:asciiTheme="minorHAnsi" w:eastAsia="Calibri" w:hAnsiTheme="minorHAnsi" w:cstheme="minorHAnsi"/>
          <w:color w:val="auto"/>
          <w:szCs w:val="20"/>
        </w:rPr>
        <w:t xml:space="preserve">adequate </w:t>
      </w:r>
      <w:r w:rsidRPr="002E1E07">
        <w:rPr>
          <w:rFonts w:asciiTheme="minorHAnsi" w:eastAsia="Calibri" w:hAnsiTheme="minorHAnsi" w:cstheme="minorHAnsi"/>
          <w:color w:val="auto"/>
          <w:szCs w:val="20"/>
        </w:rPr>
        <w:t>information on Academy offerings and encourage staff participation in L</w:t>
      </w:r>
      <w:r w:rsidR="006E25D0" w:rsidRPr="002E1E07">
        <w:rPr>
          <w:rFonts w:asciiTheme="minorHAnsi" w:eastAsia="Calibri" w:hAnsiTheme="minorHAnsi" w:cstheme="minorHAnsi"/>
          <w:color w:val="auto"/>
          <w:szCs w:val="20"/>
        </w:rPr>
        <w:t xml:space="preserve">earning and </w:t>
      </w:r>
      <w:r w:rsidRPr="002E1E07">
        <w:rPr>
          <w:rFonts w:asciiTheme="minorHAnsi" w:eastAsia="Calibri" w:hAnsiTheme="minorHAnsi" w:cstheme="minorHAnsi"/>
          <w:color w:val="auto"/>
          <w:szCs w:val="20"/>
        </w:rPr>
        <w:t>D</w:t>
      </w:r>
      <w:r w:rsidR="009C696E">
        <w:rPr>
          <w:rFonts w:asciiTheme="minorHAnsi" w:eastAsia="Calibri" w:hAnsiTheme="minorHAnsi" w:cstheme="minorHAnsi"/>
          <w:color w:val="auto"/>
          <w:szCs w:val="20"/>
        </w:rPr>
        <w:t>evelopment</w:t>
      </w:r>
      <w:r w:rsidR="006E25D0" w:rsidRPr="002E1E07">
        <w:rPr>
          <w:rFonts w:asciiTheme="minorHAnsi" w:eastAsia="Calibri" w:hAnsiTheme="minorHAnsi" w:cstheme="minorHAnsi"/>
          <w:color w:val="auto"/>
          <w:szCs w:val="20"/>
        </w:rPr>
        <w:t xml:space="preserve"> opportunities</w:t>
      </w:r>
      <w:r w:rsidRPr="002E1E07">
        <w:rPr>
          <w:rFonts w:asciiTheme="minorHAnsi" w:eastAsia="Calibri" w:hAnsiTheme="minorHAnsi" w:cstheme="minorHAnsi"/>
          <w:color w:val="auto"/>
          <w:szCs w:val="20"/>
        </w:rPr>
        <w:t>?</w:t>
      </w:r>
    </w:p>
    <w:p w14:paraId="07F85FB6" w14:textId="63DE2FEE" w:rsidR="00BF062E" w:rsidRPr="00017BD8" w:rsidRDefault="001E5BA0" w:rsidP="00017BD8">
      <w:pPr>
        <w:spacing w:before="120" w:after="120"/>
        <w:rPr>
          <w:rFonts w:asciiTheme="minorHAnsi" w:eastAsia="Calibri" w:hAnsiTheme="minorHAnsi" w:cstheme="minorHAnsi"/>
          <w:sz w:val="20"/>
          <w:szCs w:val="20"/>
        </w:rPr>
      </w:pPr>
      <w:r w:rsidRPr="002E1E07">
        <w:rPr>
          <w:rFonts w:asciiTheme="minorHAnsi" w:eastAsia="Calibri" w:hAnsiTheme="minorHAnsi" w:cstheme="minorHAnsi"/>
          <w:sz w:val="20"/>
          <w:szCs w:val="20"/>
        </w:rPr>
        <w:t xml:space="preserve">The APS Academy </w:t>
      </w:r>
      <w:r w:rsidR="006E25D0" w:rsidRPr="002E1E07">
        <w:rPr>
          <w:rFonts w:asciiTheme="minorHAnsi" w:eastAsia="Calibri" w:hAnsiTheme="minorHAnsi" w:cstheme="minorHAnsi"/>
          <w:sz w:val="20"/>
          <w:szCs w:val="20"/>
        </w:rPr>
        <w:t xml:space="preserve">is </w:t>
      </w:r>
      <w:r w:rsidR="009C736C" w:rsidRPr="002E1E07">
        <w:rPr>
          <w:rFonts w:asciiTheme="minorHAnsi" w:eastAsia="Calibri" w:hAnsiTheme="minorHAnsi" w:cstheme="minorHAnsi"/>
          <w:sz w:val="20"/>
          <w:szCs w:val="20"/>
        </w:rPr>
        <w:t>support</w:t>
      </w:r>
      <w:r w:rsidR="006E25D0" w:rsidRPr="002E1E07">
        <w:rPr>
          <w:rFonts w:asciiTheme="minorHAnsi" w:eastAsia="Calibri" w:hAnsiTheme="minorHAnsi" w:cstheme="minorHAnsi"/>
          <w:sz w:val="20"/>
          <w:szCs w:val="20"/>
        </w:rPr>
        <w:t>ing</w:t>
      </w:r>
      <w:r w:rsidR="009C736C" w:rsidRPr="002E1E07">
        <w:rPr>
          <w:rFonts w:asciiTheme="minorHAnsi" w:eastAsia="Calibri" w:hAnsiTheme="minorHAnsi" w:cstheme="minorHAnsi"/>
          <w:sz w:val="20"/>
          <w:szCs w:val="20"/>
        </w:rPr>
        <w:t xml:space="preserve"> your agency by sharing</w:t>
      </w:r>
      <w:r w:rsidRPr="002E1E07">
        <w:rPr>
          <w:rFonts w:asciiTheme="minorHAnsi" w:eastAsia="Calibri" w:hAnsiTheme="minorHAnsi" w:cstheme="minorHAnsi"/>
          <w:sz w:val="20"/>
          <w:szCs w:val="20"/>
        </w:rPr>
        <w:t xml:space="preserve"> information on whole-of-APS L&amp;D initiatives to assist with improving workforce capability. We have </w:t>
      </w:r>
      <w:r w:rsidR="009C736C" w:rsidRPr="002E1E07">
        <w:rPr>
          <w:rFonts w:asciiTheme="minorHAnsi" w:eastAsia="Calibri" w:hAnsiTheme="minorHAnsi" w:cstheme="minorHAnsi"/>
          <w:sz w:val="20"/>
          <w:szCs w:val="20"/>
        </w:rPr>
        <w:t xml:space="preserve">created a package of information that </w:t>
      </w:r>
      <w:r w:rsidRPr="002E1E07">
        <w:rPr>
          <w:rFonts w:asciiTheme="minorHAnsi" w:eastAsia="Calibri" w:hAnsiTheme="minorHAnsi" w:cstheme="minorHAnsi"/>
          <w:sz w:val="20"/>
          <w:szCs w:val="20"/>
        </w:rPr>
        <w:t xml:space="preserve">can be used by L&amp;D teams to communicate Academy offerings </w:t>
      </w:r>
      <w:r w:rsidR="006E25D0">
        <w:rPr>
          <w:rFonts w:asciiTheme="minorHAnsi" w:eastAsia="Calibri" w:hAnsiTheme="minorHAnsi" w:cstheme="minorHAnsi"/>
          <w:sz w:val="20"/>
          <w:szCs w:val="20"/>
        </w:rPr>
        <w:t xml:space="preserve">that </w:t>
      </w:r>
      <w:r w:rsidRPr="002E1E07">
        <w:rPr>
          <w:rFonts w:asciiTheme="minorHAnsi" w:eastAsia="Calibri" w:hAnsiTheme="minorHAnsi" w:cstheme="minorHAnsi"/>
          <w:sz w:val="20"/>
          <w:szCs w:val="20"/>
        </w:rPr>
        <w:t xml:space="preserve">are available to staff </w:t>
      </w:r>
      <w:r w:rsidR="006E25D0">
        <w:rPr>
          <w:rFonts w:asciiTheme="minorHAnsi" w:eastAsia="Calibri" w:hAnsiTheme="minorHAnsi" w:cstheme="minorHAnsi"/>
          <w:sz w:val="20"/>
          <w:szCs w:val="20"/>
        </w:rPr>
        <w:t xml:space="preserve">over </w:t>
      </w:r>
      <w:r w:rsidRPr="002E1E07">
        <w:rPr>
          <w:rFonts w:asciiTheme="minorHAnsi" w:eastAsia="Calibri" w:hAnsiTheme="minorHAnsi" w:cstheme="minorHAnsi"/>
          <w:sz w:val="20"/>
          <w:szCs w:val="20"/>
        </w:rPr>
        <w:t>the coming month. It can be selectively used to promote the Academy and its offerings to increase staff awareness</w:t>
      </w:r>
      <w:r w:rsidR="006E25D0">
        <w:rPr>
          <w:rFonts w:asciiTheme="minorHAnsi" w:eastAsia="Calibri" w:hAnsiTheme="minorHAnsi" w:cstheme="minorHAnsi"/>
          <w:sz w:val="20"/>
          <w:szCs w:val="20"/>
        </w:rPr>
        <w:t xml:space="preserve"> of</w:t>
      </w:r>
      <w:r w:rsidRPr="002E1E07">
        <w:rPr>
          <w:rFonts w:asciiTheme="minorHAnsi" w:eastAsia="Calibri" w:hAnsiTheme="minorHAnsi" w:cstheme="minorHAnsi"/>
          <w:sz w:val="20"/>
          <w:szCs w:val="20"/>
        </w:rPr>
        <w:t xml:space="preserve"> and participation in</w:t>
      </w:r>
      <w:r w:rsidR="00244C95">
        <w:rPr>
          <w:rFonts w:asciiTheme="minorHAnsi" w:eastAsia="Calibri" w:hAnsiTheme="minorHAnsi" w:cstheme="minorHAnsi"/>
          <w:sz w:val="20"/>
          <w:szCs w:val="20"/>
        </w:rPr>
        <w:t xml:space="preserve"> </w:t>
      </w:r>
      <w:r w:rsidRPr="002E1E07">
        <w:rPr>
          <w:rFonts w:asciiTheme="minorHAnsi" w:eastAsia="Calibri" w:hAnsiTheme="minorHAnsi" w:cstheme="minorHAnsi"/>
          <w:sz w:val="20"/>
          <w:szCs w:val="20"/>
        </w:rPr>
        <w:t xml:space="preserve">learning and development </w:t>
      </w:r>
      <w:r w:rsidR="006E25D0">
        <w:rPr>
          <w:rFonts w:asciiTheme="minorHAnsi" w:eastAsia="Calibri" w:hAnsiTheme="minorHAnsi" w:cstheme="minorHAnsi"/>
          <w:sz w:val="20"/>
          <w:szCs w:val="20"/>
        </w:rPr>
        <w:t>offerings</w:t>
      </w:r>
      <w:r w:rsidRPr="002E1E07">
        <w:rPr>
          <w:rFonts w:asciiTheme="minorHAnsi" w:eastAsia="Calibri" w:hAnsiTheme="minorHAnsi" w:cstheme="minorHAnsi"/>
          <w:sz w:val="20"/>
          <w:szCs w:val="20"/>
        </w:rPr>
        <w:t>.</w:t>
      </w:r>
    </w:p>
    <w:p w14:paraId="3D9D584D" w14:textId="72A03AB0" w:rsidR="00F80034" w:rsidRPr="002E1E07" w:rsidRDefault="00F80034" w:rsidP="00017BD8">
      <w:pPr>
        <w:spacing w:before="120" w:after="120"/>
        <w:rPr>
          <w:rFonts w:asciiTheme="minorHAnsi" w:eastAsia="Calibri" w:hAnsiTheme="minorHAnsi" w:cstheme="minorHAnsi"/>
          <w:sz w:val="20"/>
          <w:szCs w:val="20"/>
          <w:lang w:val="en-US"/>
        </w:rPr>
      </w:pPr>
      <w:r w:rsidRPr="002E1E07">
        <w:rPr>
          <w:rFonts w:asciiTheme="minorHAnsi" w:eastAsia="Calibri" w:hAnsiTheme="minorHAnsi" w:cstheme="minorHAnsi"/>
          <w:sz w:val="20"/>
          <w:szCs w:val="20"/>
          <w:lang w:val="en-US"/>
        </w:rPr>
        <w:t>Scroll down to find out more about:</w:t>
      </w:r>
    </w:p>
    <w:p w14:paraId="2CD7E095" w14:textId="77A6AED9" w:rsidR="00F80034" w:rsidRPr="00F71D48" w:rsidRDefault="00064103" w:rsidP="00017BD8">
      <w:pPr>
        <w:pStyle w:val="BulletedListlvl1"/>
      </w:pPr>
      <w:r>
        <w:t>February</w:t>
      </w:r>
      <w:r w:rsidR="00F80034" w:rsidRPr="00F71D48">
        <w:t xml:space="preserve"> events &amp; courses</w:t>
      </w:r>
    </w:p>
    <w:p w14:paraId="31467FD4" w14:textId="7797CE6A" w:rsidR="00F80034" w:rsidRPr="00F71D48" w:rsidRDefault="00F71D48" w:rsidP="00017BD8">
      <w:pPr>
        <w:pStyle w:val="BulletedListlvl1"/>
      </w:pPr>
      <w:r>
        <w:t>Academy News</w:t>
      </w:r>
    </w:p>
    <w:p w14:paraId="718A451E" w14:textId="01AF5E74" w:rsidR="00F80034" w:rsidRPr="00F71D48" w:rsidRDefault="00F71D48" w:rsidP="00017BD8">
      <w:pPr>
        <w:pStyle w:val="BulletedListlvl1"/>
      </w:pPr>
      <w:r>
        <w:t>Intranet/TV Tiles</w:t>
      </w:r>
    </w:p>
    <w:p w14:paraId="5F02863E" w14:textId="7FBEDF91" w:rsidR="00BF062E" w:rsidRPr="00F71D48" w:rsidRDefault="00F80034" w:rsidP="00017BD8">
      <w:pPr>
        <w:pStyle w:val="BulletedListlvl1"/>
      </w:pPr>
      <w:r w:rsidRPr="00F71D48">
        <w:t>MyAcademy</w:t>
      </w:r>
      <w:r w:rsidR="00017BD8" w:rsidRPr="00F71D48">
        <w:t xml:space="preserve"> newsletter.</w:t>
      </w:r>
    </w:p>
    <w:p w14:paraId="2478F978" w14:textId="7CD96DE9" w:rsidR="00BF062E" w:rsidRPr="00802159" w:rsidRDefault="001E29DE" w:rsidP="00017BD8">
      <w:pPr>
        <w:spacing w:before="120" w:after="120"/>
        <w:rPr>
          <w:rFonts w:ascii="Arial" w:eastAsiaTheme="majorEastAsia" w:hAnsi="Arial" w:cstheme="minorBidi"/>
          <w:color w:val="000000" w:themeColor="text1"/>
          <w:sz w:val="20"/>
          <w:szCs w:val="21"/>
          <w:lang w:val="en-US"/>
        </w:rPr>
      </w:pPr>
      <w:r w:rsidRPr="002E1E07">
        <w:rPr>
          <w:rFonts w:ascii="Arial" w:eastAsiaTheme="majorEastAsia" w:hAnsi="Arial" w:cstheme="minorBidi"/>
          <w:color w:val="000000" w:themeColor="text1"/>
          <w:sz w:val="20"/>
          <w:szCs w:val="21"/>
          <w:lang w:val="en-US"/>
        </w:rPr>
        <w:t>You will find promotional assets</w:t>
      </w:r>
      <w:r w:rsidRPr="00802159">
        <w:rPr>
          <w:rFonts w:ascii="Arial" w:eastAsiaTheme="majorEastAsia" w:hAnsi="Arial" w:cstheme="minorBidi"/>
          <w:color w:val="000000" w:themeColor="text1"/>
          <w:sz w:val="20"/>
          <w:szCs w:val="21"/>
          <w:lang w:val="en-US"/>
        </w:rPr>
        <w:t xml:space="preserve"> included</w:t>
      </w:r>
      <w:r w:rsidRPr="002E1E07">
        <w:rPr>
          <w:rFonts w:ascii="Arial" w:eastAsiaTheme="majorEastAsia" w:hAnsi="Arial" w:cstheme="minorBidi"/>
          <w:color w:val="000000" w:themeColor="text1"/>
          <w:sz w:val="20"/>
          <w:szCs w:val="21"/>
          <w:lang w:val="en-US"/>
        </w:rPr>
        <w:t>, in the accompanying folder, to assist in promoting these initiatives at your agency.</w:t>
      </w:r>
    </w:p>
    <w:p w14:paraId="6A4149DE" w14:textId="28BAA5E7" w:rsidR="00346509" w:rsidRDefault="000A1A67" w:rsidP="00017BD8">
      <w:pPr>
        <w:pStyle w:val="BodyText"/>
        <w:spacing w:before="120" w:after="200" w:line="240" w:lineRule="auto"/>
        <w:rPr>
          <w:rFonts w:eastAsiaTheme="majorEastAsia"/>
          <w:lang w:val="en-US"/>
        </w:rPr>
      </w:pPr>
      <w:r w:rsidRPr="431131CE">
        <w:rPr>
          <w:rFonts w:eastAsiaTheme="majorEastAsia"/>
          <w:lang w:val="en-US"/>
        </w:rPr>
        <w:t>More information on events and courses</w:t>
      </w:r>
      <w:r w:rsidR="00F80034" w:rsidRPr="431131CE">
        <w:rPr>
          <w:rFonts w:eastAsiaTheme="majorEastAsia"/>
          <w:lang w:val="en-US"/>
        </w:rPr>
        <w:t xml:space="preserve"> each month </w:t>
      </w:r>
      <w:r w:rsidRPr="431131CE">
        <w:rPr>
          <w:rFonts w:eastAsiaTheme="majorEastAsia"/>
          <w:lang w:val="en-US"/>
        </w:rPr>
        <w:t xml:space="preserve">are available on the </w:t>
      </w:r>
      <w:hyperlink r:id="rId18" w:tgtFrame="_blank">
        <w:r w:rsidRPr="431131CE">
          <w:rPr>
            <w:rStyle w:val="Hyperlink"/>
            <w:rFonts w:eastAsiaTheme="majorEastAsia"/>
            <w:lang w:val="en-US"/>
          </w:rPr>
          <w:t>Academy website</w:t>
        </w:r>
      </w:hyperlink>
      <w:r w:rsidRPr="431131CE">
        <w:rPr>
          <w:rFonts w:eastAsiaTheme="majorEastAsia"/>
          <w:lang w:val="en-US"/>
        </w:rPr>
        <w:t xml:space="preserve"> or </w:t>
      </w:r>
      <w:hyperlink r:id="rId19" w:tgtFrame="_blank">
        <w:r w:rsidRPr="431131CE">
          <w:rPr>
            <w:rStyle w:val="Hyperlink"/>
            <w:rFonts w:eastAsiaTheme="majorEastAsia"/>
            <w:lang w:val="en-US"/>
          </w:rPr>
          <w:t>Course calendar</w:t>
        </w:r>
      </w:hyperlink>
      <w:r w:rsidR="5E8E49BB" w:rsidRPr="431131CE">
        <w:rPr>
          <w:rFonts w:eastAsiaTheme="majorEastAsia"/>
          <w:lang w:val="en-US"/>
        </w:rPr>
        <w:t xml:space="preserve"> or as indicated</w:t>
      </w:r>
      <w:r w:rsidR="00017BD8">
        <w:rPr>
          <w:rFonts w:eastAsiaTheme="majorEastAsia"/>
          <w:lang w:val="en-US"/>
        </w:rPr>
        <w:t>.</w:t>
      </w:r>
    </w:p>
    <w:p w14:paraId="5149E056" w14:textId="5E3D09C7" w:rsidR="00346509" w:rsidRPr="00093D85" w:rsidRDefault="00917E9C" w:rsidP="00093D85">
      <w:pPr>
        <w:pStyle w:val="BodyText"/>
        <w:spacing w:before="120" w:after="200" w:line="240" w:lineRule="auto"/>
        <w:rPr>
          <w:rFonts w:eastAsiaTheme="majorEastAsia"/>
          <w:lang w:val="en-US"/>
        </w:rPr>
      </w:pPr>
      <w:r>
        <w:rPr>
          <w:rFonts w:eastAsiaTheme="majorEastAsia"/>
          <w:lang w:val="en-US"/>
        </w:rPr>
        <w:t xml:space="preserve"> </w:t>
      </w:r>
      <w:r w:rsidR="00BE49B1">
        <w:rPr>
          <w:rFonts w:eastAsiaTheme="majorEastAsia"/>
          <w:lang w:val="en-US"/>
        </w:rPr>
        <w:t xml:space="preserve"> </w:t>
      </w:r>
      <w:r w:rsidR="00BE49B1" w:rsidRPr="00BE49B1">
        <w:rPr>
          <w:rFonts w:eastAsiaTheme="majorEastAsia"/>
          <w:noProof/>
          <w:lang w:eastAsia="en-AU"/>
        </w:rPr>
        <w:drawing>
          <wp:inline distT="0" distB="0" distL="0" distR="0" wp14:anchorId="27778A9B" wp14:editId="1E43CF0E">
            <wp:extent cx="3803650" cy="2137410"/>
            <wp:effectExtent l="0" t="0" r="6350" b="0"/>
            <wp:docPr id="1" name="Picture 1" descr="\\internal.pmc.gov.au\pscdfs\users\PSC602\My Documents\2023Aug\ACD Files\Engagement\Promotional Packs\February 2025\Feb creative\_cour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pmc.gov.au\pscdfs\users\PSC602\My Documents\2023Aug\ACD Files\Engagement\Promotional Packs\February 2025\Feb creative\_cours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03650" cy="2137410"/>
                    </a:xfrm>
                    <a:prstGeom prst="rect">
                      <a:avLst/>
                    </a:prstGeom>
                    <a:noFill/>
                    <a:ln>
                      <a:noFill/>
                    </a:ln>
                  </pic:spPr>
                </pic:pic>
              </a:graphicData>
            </a:graphic>
          </wp:inline>
        </w:drawing>
      </w:r>
    </w:p>
    <w:p w14:paraId="40845D8A" w14:textId="25E8DEC6" w:rsidR="00B61DCF" w:rsidRDefault="00BF062E" w:rsidP="00017BD8">
      <w:pPr>
        <w:pStyle w:val="Caption"/>
      </w:pPr>
      <w:r>
        <w:rPr>
          <w:noProof/>
          <w:lang w:eastAsia="en-AU"/>
        </w:rPr>
        <w:t>ima</w:t>
      </w:r>
      <w:r w:rsidR="00017BD8">
        <w:rPr>
          <w:noProof/>
          <w:lang w:eastAsia="en-AU"/>
        </w:rPr>
        <w:t xml:space="preserve">ge </w:t>
      </w:r>
      <w:r w:rsidR="00BE49B1">
        <w:rPr>
          <w:noProof/>
          <w:lang w:eastAsia="en-AU"/>
        </w:rPr>
        <w:t>February</w:t>
      </w:r>
      <w:r w:rsidR="00017BD8">
        <w:rPr>
          <w:noProof/>
          <w:lang w:eastAsia="en-AU"/>
        </w:rPr>
        <w:t xml:space="preserve"> Learning Experiences</w:t>
      </w:r>
    </w:p>
    <w:p w14:paraId="0ABF89C5" w14:textId="77777777" w:rsidR="00093D85" w:rsidRDefault="00093D85" w:rsidP="00017BD8">
      <w:pPr>
        <w:pStyle w:val="Heading2"/>
      </w:pPr>
    </w:p>
    <w:p w14:paraId="4C6A6281" w14:textId="1C8DE60F" w:rsidR="00211C8A" w:rsidRPr="00017BD8" w:rsidRDefault="00017BD8" w:rsidP="00017BD8">
      <w:pPr>
        <w:pStyle w:val="Heading2"/>
      </w:pPr>
      <w:r w:rsidRPr="00017BD8">
        <w:t>Events</w:t>
      </w:r>
    </w:p>
    <w:p w14:paraId="725241A4" w14:textId="757E00DB" w:rsidR="00BE49B1" w:rsidRPr="00BE49B1" w:rsidRDefault="00D37488" w:rsidP="002B5A26">
      <w:pPr>
        <w:shd w:val="clear" w:color="auto" w:fill="FFFFFF"/>
        <w:rPr>
          <w:rStyle w:val="Hyperlink"/>
          <w:rFonts w:eastAsiaTheme="majorEastAsia" w:cstheme="majorBidi"/>
          <w:sz w:val="24"/>
        </w:rPr>
      </w:pPr>
      <w:hyperlink r:id="rId21" w:history="1">
        <w:r w:rsidR="00BE49B1" w:rsidRPr="00BE49B1">
          <w:rPr>
            <w:rStyle w:val="Hyperlink"/>
            <w:rFonts w:eastAsiaTheme="majorEastAsia" w:cstheme="majorBidi"/>
            <w:sz w:val="24"/>
          </w:rPr>
          <w:t>MasterCraft Series – Engagement and partnership with First Nations communities</w:t>
        </w:r>
      </w:hyperlink>
    </w:p>
    <w:p w14:paraId="7DF3D02F" w14:textId="31E31A2A" w:rsidR="00BE49B1" w:rsidRPr="00BE49B1" w:rsidRDefault="00BE49B1" w:rsidP="002B5A26">
      <w:pPr>
        <w:shd w:val="clear" w:color="auto" w:fill="FFFFFF"/>
        <w:rPr>
          <w:rFonts w:ascii="Arial" w:eastAsiaTheme="majorEastAsia" w:hAnsi="Arial" w:cstheme="minorBidi"/>
          <w:color w:val="000000" w:themeColor="text1"/>
          <w:sz w:val="20"/>
          <w:szCs w:val="21"/>
          <w:lang w:val="en-US"/>
        </w:rPr>
      </w:pPr>
      <w:r w:rsidRPr="00BE49B1">
        <w:rPr>
          <w:rFonts w:ascii="Arial" w:eastAsiaTheme="majorEastAsia" w:hAnsi="Arial" w:cstheme="minorBidi"/>
          <w:color w:val="000000" w:themeColor="text1"/>
          <w:sz w:val="20"/>
          <w:szCs w:val="21"/>
          <w:lang w:val="en-US"/>
        </w:rPr>
        <w:t>13 February 2025</w:t>
      </w:r>
    </w:p>
    <w:p w14:paraId="706F80BA" w14:textId="31C222EB" w:rsidR="00BE49B1" w:rsidRPr="00BE49B1" w:rsidRDefault="00BE49B1" w:rsidP="002B5A26">
      <w:pPr>
        <w:shd w:val="clear" w:color="auto" w:fill="FFFFFF"/>
        <w:rPr>
          <w:rFonts w:ascii="Arial" w:eastAsiaTheme="majorEastAsia" w:hAnsi="Arial" w:cstheme="minorBidi"/>
          <w:color w:val="000000" w:themeColor="text1"/>
          <w:sz w:val="20"/>
          <w:szCs w:val="21"/>
          <w:lang w:val="en-US"/>
        </w:rPr>
      </w:pPr>
      <w:r w:rsidRPr="00BE49B1">
        <w:rPr>
          <w:rFonts w:ascii="Arial" w:eastAsiaTheme="majorEastAsia" w:hAnsi="Arial" w:cstheme="minorBidi"/>
          <w:color w:val="000000" w:themeColor="text1"/>
          <w:sz w:val="20"/>
          <w:szCs w:val="21"/>
          <w:lang w:val="en-US"/>
        </w:rPr>
        <w:t>A conversation with Sam Jefferies, the inaugural First Assistant Commissioner First Nations Systems Lead at the Australian Public Service Commission and other panellists about the pathways to more culturally informed engagement and genuine partnership with First Nations communities</w:t>
      </w:r>
      <w:r>
        <w:rPr>
          <w:rFonts w:ascii="Arial" w:eastAsiaTheme="majorEastAsia" w:hAnsi="Arial" w:cstheme="minorBidi"/>
          <w:color w:val="000000" w:themeColor="text1"/>
          <w:sz w:val="20"/>
          <w:szCs w:val="21"/>
          <w:lang w:val="en-US"/>
        </w:rPr>
        <w:t>.</w:t>
      </w:r>
    </w:p>
    <w:p w14:paraId="7F5732D2" w14:textId="77777777" w:rsidR="00BE49B1" w:rsidRDefault="00BE49B1" w:rsidP="002B5A26">
      <w:pPr>
        <w:shd w:val="clear" w:color="auto" w:fill="FFFFFF"/>
      </w:pPr>
    </w:p>
    <w:p w14:paraId="62A840F8" w14:textId="3DAEB493" w:rsidR="002B5A26" w:rsidRDefault="00D37488" w:rsidP="002B5A26">
      <w:pPr>
        <w:shd w:val="clear" w:color="auto" w:fill="FFFFFF"/>
        <w:rPr>
          <w:rFonts w:ascii="Arial" w:eastAsiaTheme="majorEastAsia" w:hAnsi="Arial" w:cstheme="majorBidi"/>
          <w:color w:val="1E73D8" w:themeColor="accent2"/>
          <w:sz w:val="24"/>
        </w:rPr>
      </w:pPr>
      <w:hyperlink r:id="rId22" w:history="1">
        <w:r w:rsidR="004F1B20" w:rsidRPr="004F1B20">
          <w:rPr>
            <w:rStyle w:val="Hyperlink"/>
            <w:rFonts w:eastAsiaTheme="majorEastAsia" w:cstheme="majorBidi"/>
            <w:sz w:val="24"/>
          </w:rPr>
          <w:t>MasterCraft Series - Infectious Optimism: The 2020s APS Leader's Superpower</w:t>
        </w:r>
      </w:hyperlink>
    </w:p>
    <w:p w14:paraId="255EF7CE" w14:textId="51CD3121" w:rsidR="004F1B20" w:rsidRPr="00C11215" w:rsidRDefault="004F1B20" w:rsidP="002B5A26">
      <w:pPr>
        <w:shd w:val="clear" w:color="auto" w:fill="FFFFFF"/>
        <w:rPr>
          <w:rFonts w:ascii="Arial" w:eastAsiaTheme="majorEastAsia" w:hAnsi="Arial" w:cstheme="minorBidi"/>
          <w:color w:val="000000" w:themeColor="text1"/>
          <w:sz w:val="20"/>
          <w:szCs w:val="21"/>
          <w:lang w:val="en-US"/>
        </w:rPr>
      </w:pPr>
      <w:r w:rsidRPr="00C11215">
        <w:rPr>
          <w:rFonts w:ascii="Arial" w:eastAsiaTheme="majorEastAsia" w:hAnsi="Arial" w:cstheme="minorBidi"/>
          <w:color w:val="000000" w:themeColor="text1"/>
          <w:sz w:val="20"/>
          <w:szCs w:val="21"/>
          <w:lang w:val="en-US"/>
        </w:rPr>
        <w:t>20 February 2025</w:t>
      </w:r>
    </w:p>
    <w:p w14:paraId="798FB177" w14:textId="09DC6B0F" w:rsidR="004F1B20" w:rsidRDefault="004F1B20" w:rsidP="002B5A26">
      <w:pPr>
        <w:shd w:val="clear" w:color="auto" w:fill="FFFFFF"/>
        <w:rPr>
          <w:rFonts w:ascii="Arial" w:eastAsiaTheme="majorEastAsia" w:hAnsi="Arial" w:cstheme="minorBidi"/>
          <w:color w:val="000000" w:themeColor="text1"/>
          <w:sz w:val="20"/>
          <w:szCs w:val="21"/>
          <w:lang w:val="en-US"/>
        </w:rPr>
      </w:pPr>
      <w:r w:rsidRPr="00C11215">
        <w:rPr>
          <w:rFonts w:ascii="Arial" w:eastAsiaTheme="majorEastAsia" w:hAnsi="Arial" w:cstheme="minorBidi"/>
          <w:color w:val="000000" w:themeColor="text1"/>
          <w:sz w:val="20"/>
          <w:szCs w:val="21"/>
          <w:lang w:val="en-US"/>
        </w:rPr>
        <w:t>Discover Magnetic Optimism to power leadership, wellbeing and resilience. Inspiring change in families, organisations and communities.</w:t>
      </w:r>
    </w:p>
    <w:p w14:paraId="6803D1A0" w14:textId="71A544B4" w:rsidR="00093D85" w:rsidRDefault="00093D85" w:rsidP="002B5A26">
      <w:pPr>
        <w:shd w:val="clear" w:color="auto" w:fill="FFFFFF"/>
        <w:rPr>
          <w:rFonts w:ascii="Arial" w:eastAsiaTheme="majorEastAsia" w:hAnsi="Arial" w:cstheme="minorBidi"/>
          <w:color w:val="000000" w:themeColor="text1"/>
          <w:sz w:val="20"/>
          <w:szCs w:val="21"/>
          <w:lang w:val="en-US"/>
        </w:rPr>
      </w:pPr>
    </w:p>
    <w:p w14:paraId="32B54395" w14:textId="77777777" w:rsidR="00093D85" w:rsidRPr="00093D85" w:rsidRDefault="00093D85" w:rsidP="00093D85">
      <w:pPr>
        <w:shd w:val="clear" w:color="auto" w:fill="FFFFFF"/>
        <w:rPr>
          <w:rFonts w:ascii="Arial" w:eastAsiaTheme="majorEastAsia" w:hAnsi="Arial" w:cstheme="minorBidi"/>
          <w:color w:val="000000" w:themeColor="text1"/>
          <w:sz w:val="20"/>
          <w:szCs w:val="21"/>
          <w:lang w:val="en-US"/>
        </w:rPr>
      </w:pPr>
    </w:p>
    <w:p w14:paraId="6C49934A" w14:textId="4B68C0BF" w:rsidR="00093D85" w:rsidRPr="00093D85" w:rsidRDefault="00D37488" w:rsidP="00093D85">
      <w:pPr>
        <w:shd w:val="clear" w:color="auto" w:fill="FFFFFF"/>
        <w:rPr>
          <w:rFonts w:ascii="Arial" w:eastAsiaTheme="majorEastAsia" w:hAnsi="Arial" w:cstheme="minorBidi"/>
          <w:color w:val="000000" w:themeColor="text1"/>
          <w:sz w:val="24"/>
          <w:szCs w:val="24"/>
          <w:lang w:val="en-US"/>
        </w:rPr>
      </w:pPr>
      <w:hyperlink r:id="rId23" w:history="1">
        <w:r w:rsidR="00093D85" w:rsidRPr="00093D85">
          <w:rPr>
            <w:rStyle w:val="Hyperlink"/>
            <w:rFonts w:eastAsiaTheme="majorEastAsia" w:cstheme="minorBidi"/>
            <w:sz w:val="24"/>
            <w:szCs w:val="24"/>
            <w:lang w:val="en-US"/>
          </w:rPr>
          <w:t>MasterCraft Series - Program Management as a critical APS capability</w:t>
        </w:r>
      </w:hyperlink>
    </w:p>
    <w:p w14:paraId="5FE28F16" w14:textId="77777777" w:rsidR="00093D85" w:rsidRPr="00093D85" w:rsidRDefault="00093D85" w:rsidP="00093D85">
      <w:pPr>
        <w:shd w:val="clear" w:color="auto" w:fill="FFFFFF"/>
        <w:rPr>
          <w:rFonts w:ascii="Arial" w:eastAsiaTheme="majorEastAsia" w:hAnsi="Arial" w:cstheme="minorBidi"/>
          <w:color w:val="000000" w:themeColor="text1"/>
          <w:sz w:val="20"/>
          <w:szCs w:val="21"/>
          <w:lang w:val="en-US"/>
        </w:rPr>
      </w:pPr>
      <w:r w:rsidRPr="00093D85">
        <w:rPr>
          <w:rFonts w:ascii="Arial" w:eastAsiaTheme="majorEastAsia" w:hAnsi="Arial" w:cstheme="minorBidi"/>
          <w:color w:val="000000" w:themeColor="text1"/>
          <w:sz w:val="20"/>
          <w:szCs w:val="21"/>
          <w:lang w:val="en-US"/>
        </w:rPr>
        <w:t>25 February 2025</w:t>
      </w:r>
    </w:p>
    <w:p w14:paraId="11983921" w14:textId="1E74F516" w:rsidR="00093D85" w:rsidRPr="00093D85" w:rsidRDefault="00093D85" w:rsidP="00093D85">
      <w:pPr>
        <w:shd w:val="clear" w:color="auto" w:fill="FFFFFF"/>
        <w:rPr>
          <w:rFonts w:ascii="Arial" w:eastAsiaTheme="majorEastAsia" w:hAnsi="Arial" w:cstheme="minorBidi"/>
          <w:color w:val="000000" w:themeColor="text1"/>
          <w:sz w:val="20"/>
          <w:szCs w:val="21"/>
          <w:lang w:val="en-US"/>
        </w:rPr>
      </w:pPr>
      <w:r w:rsidRPr="00093D85">
        <w:rPr>
          <w:rFonts w:ascii="Arial" w:eastAsiaTheme="majorEastAsia" w:hAnsi="Arial" w:cstheme="minorBidi"/>
          <w:color w:val="000000" w:themeColor="text1"/>
          <w:sz w:val="20"/>
          <w:szCs w:val="21"/>
          <w:lang w:val="en-US"/>
        </w:rPr>
        <w:lastRenderedPageBreak/>
        <w:t>This event will take us through the Practice Enhancement Frameworks and understanding what unconscious bias is, how it tends to operate and how we as public policy professionals can minimise its impacts in the way we think and behave.</w:t>
      </w:r>
    </w:p>
    <w:p w14:paraId="0CB72FA3" w14:textId="77777777" w:rsidR="00093D85" w:rsidRDefault="00093D85" w:rsidP="00093D85">
      <w:pPr>
        <w:shd w:val="clear" w:color="auto" w:fill="FFFFFF"/>
        <w:rPr>
          <w:rFonts w:ascii="Arial" w:eastAsiaTheme="majorEastAsia" w:hAnsi="Arial" w:cstheme="minorBidi"/>
          <w:color w:val="000000" w:themeColor="text1"/>
          <w:sz w:val="20"/>
          <w:szCs w:val="21"/>
          <w:lang w:val="en-US"/>
        </w:rPr>
      </w:pPr>
    </w:p>
    <w:p w14:paraId="51596246" w14:textId="77777777" w:rsidR="002B5A26" w:rsidRDefault="002B5A26" w:rsidP="00FF2A4B">
      <w:pPr>
        <w:pStyle w:val="Heading3"/>
        <w:spacing w:before="0" w:after="0" w:line="240" w:lineRule="auto"/>
      </w:pPr>
    </w:p>
    <w:p w14:paraId="54C437B4" w14:textId="27A48FD9" w:rsidR="00E86A7F" w:rsidRPr="00025F7F" w:rsidRDefault="00E86A7F" w:rsidP="00025F7F">
      <w:pPr>
        <w:shd w:val="clear" w:color="auto" w:fill="FFFFFF"/>
        <w:rPr>
          <w:rFonts w:asciiTheme="minorHAnsi" w:hAnsiTheme="minorHAnsi" w:cstheme="minorHAnsi"/>
          <w:color w:val="000000"/>
        </w:rPr>
      </w:pPr>
    </w:p>
    <w:p w14:paraId="3CAFD02C" w14:textId="77777777" w:rsidR="008B16F8" w:rsidRDefault="008B16F8" w:rsidP="008B16F8">
      <w:pPr>
        <w:pStyle w:val="BodyText"/>
        <w:spacing w:after="0" w:line="240" w:lineRule="auto"/>
        <w:rPr>
          <w:lang w:eastAsia="en-AU"/>
        </w:rPr>
      </w:pPr>
    </w:p>
    <w:tbl>
      <w:tblPr>
        <w:tblW w:w="9065" w:type="dxa"/>
        <w:tblInd w:w="-3" w:type="dxa"/>
        <w:tblCellMar>
          <w:left w:w="0" w:type="dxa"/>
          <w:right w:w="0" w:type="dxa"/>
        </w:tblCellMar>
        <w:tblLook w:val="04A0" w:firstRow="1" w:lastRow="0" w:firstColumn="1" w:lastColumn="0" w:noHBand="0" w:noVBand="1"/>
      </w:tblPr>
      <w:tblGrid>
        <w:gridCol w:w="7020"/>
        <w:gridCol w:w="2045"/>
      </w:tblGrid>
      <w:tr w:rsidR="002B5A26" w:rsidRPr="007404F5" w14:paraId="3B04B4A1"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175093D" w14:textId="42636F46" w:rsidR="002B5A26" w:rsidRPr="001F3461" w:rsidRDefault="002B5A26" w:rsidP="00017BD8">
            <w:pPr>
              <w:spacing w:before="120" w:after="120"/>
              <w:rPr>
                <w:rStyle w:val="Strong"/>
                <w:rFonts w:asciiTheme="minorHAnsi" w:hAnsiTheme="minorHAnsi" w:cstheme="minorHAnsi"/>
              </w:rPr>
            </w:pPr>
            <w:r>
              <w:rPr>
                <w:rStyle w:val="Strong"/>
                <w:rFonts w:asciiTheme="minorHAnsi" w:hAnsiTheme="minorHAnsi" w:cstheme="minorHAnsi"/>
              </w:rPr>
              <w:t>Face to Face Course</w:t>
            </w:r>
            <w:r w:rsidR="004C69DD">
              <w:rPr>
                <w:rStyle w:val="Strong"/>
                <w:rFonts w:asciiTheme="minorHAnsi" w:hAnsiTheme="minorHAnsi" w:cstheme="minorHAnsi"/>
              </w:rPr>
              <w:t>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1F04E9D" w14:textId="231FC760" w:rsidR="002B5A26" w:rsidRPr="001F3461" w:rsidRDefault="002B5A26" w:rsidP="00017BD8">
            <w:pPr>
              <w:spacing w:before="120" w:after="120"/>
              <w:rPr>
                <w:rStyle w:val="Strong"/>
                <w:rFonts w:asciiTheme="minorHAnsi" w:hAnsiTheme="minorHAnsi" w:cstheme="minorHAnsi"/>
              </w:rPr>
            </w:pPr>
            <w:r w:rsidRPr="001F3461">
              <w:rPr>
                <w:rStyle w:val="Strong"/>
                <w:rFonts w:asciiTheme="minorHAnsi" w:hAnsiTheme="minorHAnsi" w:cstheme="minorHAnsi"/>
              </w:rPr>
              <w:t>Date</w:t>
            </w:r>
          </w:p>
        </w:tc>
      </w:tr>
      <w:tr w:rsidR="002B5A26" w:rsidRPr="007404F5" w14:paraId="03D267E5"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E9244ED" w14:textId="4ED3A9EC" w:rsidR="002B5A26" w:rsidRPr="002B5A26" w:rsidRDefault="00D37488" w:rsidP="002B5A26">
            <w:pPr>
              <w:spacing w:before="120" w:after="120"/>
              <w:rPr>
                <w:rStyle w:val="Strong"/>
                <w:rFonts w:asciiTheme="minorHAnsi" w:hAnsiTheme="minorHAnsi" w:cstheme="minorHAnsi"/>
              </w:rPr>
            </w:pPr>
            <w:hyperlink r:id="rId24" w:history="1">
              <w:r w:rsidR="002B5A26" w:rsidRPr="002B5A26">
                <w:rPr>
                  <w:rStyle w:val="Hyperlink"/>
                  <w:rFonts w:asciiTheme="minorHAnsi" w:hAnsiTheme="minorHAnsi" w:cstheme="minorHAnsi"/>
                </w:rPr>
                <w:t>Delivering Great Policy Foundations - Melbourne</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C6B1A08" w14:textId="052AA0AC" w:rsidR="002B5A26" w:rsidRPr="002B5A26" w:rsidRDefault="002B5A26" w:rsidP="00017BD8">
            <w:pPr>
              <w:spacing w:before="120" w:after="120"/>
              <w:rPr>
                <w:rFonts w:eastAsia="Times New Roman"/>
                <w:b/>
                <w:bCs/>
                <w:color w:val="000000"/>
                <w:lang w:eastAsia="en-AU"/>
              </w:rPr>
            </w:pPr>
            <w:r w:rsidRPr="002B5A26">
              <w:rPr>
                <w:rFonts w:asciiTheme="minorHAnsi" w:eastAsia="Times New Roman" w:hAnsiTheme="minorHAnsi" w:cstheme="minorHAnsi"/>
                <w:color w:val="000000"/>
                <w:sz w:val="20"/>
                <w:szCs w:val="20"/>
                <w:lang w:eastAsia="en-AU"/>
              </w:rPr>
              <w:t>4 &amp; 5 February 2025</w:t>
            </w:r>
          </w:p>
        </w:tc>
      </w:tr>
      <w:tr w:rsidR="002B5A26" w:rsidRPr="007404F5" w14:paraId="59D05F7C"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9E87E81" w14:textId="67C1C6B1" w:rsidR="002B5A26" w:rsidRPr="002B5A26" w:rsidRDefault="00D37488" w:rsidP="002B5A26">
            <w:pPr>
              <w:spacing w:before="120" w:after="120"/>
              <w:rPr>
                <w:rStyle w:val="Strong"/>
                <w:rFonts w:asciiTheme="minorHAnsi" w:hAnsiTheme="minorHAnsi" w:cstheme="minorHAnsi"/>
                <w:sz w:val="20"/>
                <w:szCs w:val="20"/>
              </w:rPr>
            </w:pPr>
            <w:hyperlink r:id="rId25" w:history="1">
              <w:r w:rsidR="002B5A26" w:rsidRPr="002B5A26">
                <w:rPr>
                  <w:rStyle w:val="Hyperlink"/>
                  <w:rFonts w:asciiTheme="minorHAnsi" w:hAnsiTheme="minorHAnsi" w:cstheme="minorHAnsi"/>
                  <w:sz w:val="20"/>
                  <w:szCs w:val="20"/>
                </w:rPr>
                <w:t>Engaging Stakeholders - Hobart</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749EB30" w14:textId="59FC9EAF" w:rsidR="002B5A26" w:rsidRPr="002B5A26" w:rsidRDefault="002B5A26" w:rsidP="00017BD8">
            <w:pPr>
              <w:spacing w:before="120" w:after="120"/>
              <w:rPr>
                <w:rFonts w:eastAsia="Times New Roman"/>
                <w:b/>
                <w:bCs/>
                <w:color w:val="000000"/>
                <w:lang w:eastAsia="en-AU"/>
              </w:rPr>
            </w:pPr>
            <w:r w:rsidRPr="002B5A26">
              <w:rPr>
                <w:rFonts w:asciiTheme="minorHAnsi" w:eastAsia="Times New Roman" w:hAnsiTheme="minorHAnsi" w:cstheme="minorHAnsi"/>
                <w:color w:val="000000"/>
                <w:sz w:val="20"/>
                <w:szCs w:val="20"/>
                <w:lang w:eastAsia="en-AU"/>
              </w:rPr>
              <w:t>25 &amp; 26 March 2025</w:t>
            </w:r>
          </w:p>
        </w:tc>
      </w:tr>
      <w:tr w:rsidR="001B7761" w:rsidRPr="007404F5" w14:paraId="1D3637F9"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9AB29E" w14:textId="2A082AFE" w:rsidR="001B7761" w:rsidRPr="001F3461" w:rsidRDefault="002B5A26" w:rsidP="00017BD8">
            <w:pPr>
              <w:spacing w:before="120" w:after="120"/>
              <w:rPr>
                <w:rStyle w:val="Strong"/>
                <w:rFonts w:asciiTheme="minorHAnsi" w:hAnsiTheme="minorHAnsi" w:cstheme="minorHAnsi"/>
              </w:rPr>
            </w:pPr>
            <w:r>
              <w:rPr>
                <w:rStyle w:val="Strong"/>
                <w:rFonts w:asciiTheme="minorHAnsi" w:hAnsiTheme="minorHAnsi" w:cstheme="minorHAnsi"/>
              </w:rPr>
              <w:t xml:space="preserve">Face to Screen </w:t>
            </w:r>
            <w:r w:rsidR="001B7761" w:rsidRPr="001F3461">
              <w:rPr>
                <w:rStyle w:val="Strong"/>
                <w:rFonts w:asciiTheme="minorHAnsi" w:hAnsiTheme="minorHAnsi" w:cstheme="minorHAnsi"/>
              </w:rPr>
              <w:t>Course</w:t>
            </w:r>
            <w:r w:rsidR="004C69DD">
              <w:rPr>
                <w:rStyle w:val="Strong"/>
                <w:rFonts w:asciiTheme="minorHAnsi" w:hAnsiTheme="minorHAnsi" w:cstheme="minorHAnsi"/>
              </w:rPr>
              <w:t>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5C33788" w14:textId="77777777" w:rsidR="001B7761" w:rsidRPr="001F3461" w:rsidRDefault="001B7761" w:rsidP="00017BD8">
            <w:pPr>
              <w:spacing w:before="120" w:after="120"/>
              <w:rPr>
                <w:rStyle w:val="Strong"/>
                <w:rFonts w:asciiTheme="minorHAnsi" w:hAnsiTheme="minorHAnsi" w:cstheme="minorHAnsi"/>
              </w:rPr>
            </w:pPr>
            <w:r w:rsidRPr="001F3461">
              <w:rPr>
                <w:rStyle w:val="Strong"/>
                <w:rFonts w:asciiTheme="minorHAnsi" w:hAnsiTheme="minorHAnsi" w:cstheme="minorHAnsi"/>
              </w:rPr>
              <w:t>Date</w:t>
            </w:r>
          </w:p>
        </w:tc>
      </w:tr>
      <w:tr w:rsidR="00364640" w:rsidRPr="00004664" w14:paraId="446B815E"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B405A9" w14:textId="5D2F4C74" w:rsidR="00364640" w:rsidRPr="00364640" w:rsidRDefault="00D37488" w:rsidP="00364640">
            <w:pPr>
              <w:spacing w:before="120" w:after="120"/>
              <w:rPr>
                <w:rFonts w:asciiTheme="minorHAnsi" w:hAnsiTheme="minorHAnsi" w:cstheme="minorHAnsi"/>
                <w:sz w:val="20"/>
                <w:szCs w:val="20"/>
              </w:rPr>
            </w:pPr>
            <w:hyperlink r:id="rId26" w:history="1">
              <w:r w:rsidR="00164189" w:rsidRPr="003B7E92">
                <w:rPr>
                  <w:rStyle w:val="Hyperlink"/>
                  <w:rFonts w:asciiTheme="minorHAnsi" w:hAnsiTheme="minorHAnsi" w:cstheme="minorHAnsi"/>
                  <w:sz w:val="20"/>
                  <w:szCs w:val="20"/>
                </w:rPr>
                <w:t>Strategic Thinking</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54A09EC" w14:textId="55B59C8D" w:rsidR="00364640"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11/02/2025</w:t>
            </w:r>
          </w:p>
        </w:tc>
      </w:tr>
      <w:tr w:rsidR="00364640" w:rsidRPr="00004664" w14:paraId="09D68F87"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4EDCCC" w14:textId="6C6C6D6E" w:rsidR="00364640" w:rsidRPr="00364640" w:rsidRDefault="00D37488" w:rsidP="00364640">
            <w:pPr>
              <w:spacing w:before="120" w:after="120"/>
              <w:rPr>
                <w:rFonts w:asciiTheme="minorHAnsi" w:hAnsiTheme="minorHAnsi" w:cstheme="minorHAnsi"/>
                <w:sz w:val="20"/>
                <w:szCs w:val="20"/>
              </w:rPr>
            </w:pPr>
            <w:hyperlink r:id="rId27" w:history="1">
              <w:r w:rsidR="00164189" w:rsidRPr="003B7E92">
                <w:rPr>
                  <w:rStyle w:val="Hyperlink"/>
                  <w:rFonts w:asciiTheme="minorHAnsi" w:hAnsiTheme="minorHAnsi" w:cstheme="minorHAnsi"/>
                  <w:sz w:val="20"/>
                  <w:szCs w:val="20"/>
                </w:rPr>
                <w:t>Briefing and Responding to APS Decision Makers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B795C4B" w14:textId="574C8B8E" w:rsidR="00364640"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18/02/2025</w:t>
            </w:r>
          </w:p>
        </w:tc>
      </w:tr>
      <w:tr w:rsidR="00364640" w:rsidRPr="00004664" w14:paraId="5464FCB0"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4CDF33" w14:textId="3164113C" w:rsidR="00364640" w:rsidRPr="00364640" w:rsidRDefault="00D37488" w:rsidP="00364640">
            <w:pPr>
              <w:spacing w:before="120" w:after="120"/>
              <w:rPr>
                <w:rFonts w:asciiTheme="minorHAnsi" w:hAnsiTheme="minorHAnsi" w:cstheme="minorHAnsi"/>
                <w:sz w:val="20"/>
                <w:szCs w:val="20"/>
              </w:rPr>
            </w:pPr>
            <w:hyperlink r:id="rId28" w:history="1">
              <w:r w:rsidR="00164189" w:rsidRPr="003B7E92">
                <w:rPr>
                  <w:rStyle w:val="Hyperlink"/>
                  <w:rFonts w:asciiTheme="minorHAnsi" w:hAnsiTheme="minorHAnsi" w:cstheme="minorHAnsi"/>
                  <w:sz w:val="20"/>
                  <w:szCs w:val="20"/>
                </w:rPr>
                <w:t>Producing a Quality Cabinet Submission</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B1B6100" w14:textId="73500992" w:rsidR="00364640"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21/02/2025</w:t>
            </w:r>
          </w:p>
        </w:tc>
      </w:tr>
      <w:tr w:rsidR="00364640" w:rsidRPr="00004664" w14:paraId="5E2A4F08"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13ED4EA" w14:textId="4D056208" w:rsidR="00364640" w:rsidRPr="00364640" w:rsidRDefault="00D37488" w:rsidP="00364640">
            <w:pPr>
              <w:spacing w:before="120" w:after="120"/>
              <w:rPr>
                <w:rFonts w:asciiTheme="minorHAnsi" w:hAnsiTheme="minorHAnsi" w:cstheme="minorHAnsi"/>
                <w:sz w:val="20"/>
                <w:szCs w:val="20"/>
              </w:rPr>
            </w:pPr>
            <w:hyperlink r:id="rId29" w:history="1">
              <w:r w:rsidR="00164189" w:rsidRPr="003B7E92">
                <w:rPr>
                  <w:rStyle w:val="Hyperlink"/>
                  <w:rFonts w:asciiTheme="minorHAnsi" w:hAnsiTheme="minorHAnsi" w:cstheme="minorHAnsi"/>
                  <w:sz w:val="20"/>
                  <w:szCs w:val="20"/>
                </w:rPr>
                <w:t>Essential Writing for Executive Levels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27ADAD8" w14:textId="5D3DD773" w:rsidR="00364640"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3/03/2025</w:t>
            </w:r>
          </w:p>
        </w:tc>
      </w:tr>
      <w:tr w:rsidR="00164189" w:rsidRPr="00004664" w14:paraId="55E74493"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26409B" w14:textId="22E1133D" w:rsidR="00164189" w:rsidRPr="00364640" w:rsidRDefault="00D37488" w:rsidP="00364640">
            <w:pPr>
              <w:spacing w:before="120" w:after="120"/>
              <w:rPr>
                <w:rFonts w:asciiTheme="minorHAnsi" w:hAnsiTheme="minorHAnsi" w:cstheme="minorHAnsi"/>
                <w:sz w:val="20"/>
                <w:szCs w:val="20"/>
              </w:rPr>
            </w:pPr>
            <w:hyperlink r:id="rId30" w:history="1">
              <w:r w:rsidR="00164189" w:rsidRPr="003B7E92">
                <w:rPr>
                  <w:rStyle w:val="Hyperlink"/>
                  <w:rFonts w:asciiTheme="minorHAnsi" w:hAnsiTheme="minorHAnsi" w:cstheme="minorHAnsi"/>
                  <w:sz w:val="20"/>
                  <w:szCs w:val="20"/>
                </w:rPr>
                <w:t>Building Relationships and Engagement</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D89434A" w14:textId="1051A721" w:rsidR="00164189"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4/03/2025</w:t>
            </w:r>
          </w:p>
        </w:tc>
      </w:tr>
      <w:tr w:rsidR="00164189" w:rsidRPr="00004664" w14:paraId="72B001B2"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43E9B50" w14:textId="5EED79A2" w:rsidR="00164189" w:rsidRPr="00364640" w:rsidRDefault="00D37488" w:rsidP="00364640">
            <w:pPr>
              <w:spacing w:before="120" w:after="120"/>
              <w:rPr>
                <w:rFonts w:asciiTheme="minorHAnsi" w:hAnsiTheme="minorHAnsi" w:cstheme="minorHAnsi"/>
                <w:sz w:val="20"/>
                <w:szCs w:val="20"/>
              </w:rPr>
            </w:pPr>
            <w:hyperlink r:id="rId31" w:history="1">
              <w:r w:rsidR="00164189" w:rsidRPr="003B7E92">
                <w:rPr>
                  <w:rStyle w:val="Hyperlink"/>
                  <w:rFonts w:asciiTheme="minorHAnsi" w:hAnsiTheme="minorHAnsi" w:cstheme="minorHAnsi"/>
                  <w:sz w:val="20"/>
                  <w:szCs w:val="20"/>
                </w:rPr>
                <w:t>How to Apply for Jobs in the APS - APS Levels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0D912B9" w14:textId="3198941F" w:rsidR="00164189"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4/03/2025</w:t>
            </w:r>
          </w:p>
        </w:tc>
      </w:tr>
      <w:tr w:rsidR="00164189" w:rsidRPr="00004664" w14:paraId="7767B2B1"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3DF63C" w14:textId="69EA335F" w:rsidR="00164189" w:rsidRPr="00364640" w:rsidRDefault="00D37488" w:rsidP="00364640">
            <w:pPr>
              <w:spacing w:before="120" w:after="120"/>
              <w:rPr>
                <w:rFonts w:asciiTheme="minorHAnsi" w:hAnsiTheme="minorHAnsi" w:cstheme="minorHAnsi"/>
                <w:sz w:val="20"/>
                <w:szCs w:val="20"/>
              </w:rPr>
            </w:pPr>
            <w:hyperlink r:id="rId32" w:history="1">
              <w:r w:rsidR="00164189" w:rsidRPr="003B7E92">
                <w:rPr>
                  <w:rStyle w:val="Hyperlink"/>
                  <w:rFonts w:asciiTheme="minorHAnsi" w:hAnsiTheme="minorHAnsi" w:cstheme="minorHAnsi"/>
                  <w:sz w:val="20"/>
                  <w:szCs w:val="20"/>
                </w:rPr>
                <w:t>Human Centred Design 101</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51C3D48" w14:textId="26619434" w:rsidR="00164189"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5/03/2025</w:t>
            </w:r>
          </w:p>
        </w:tc>
      </w:tr>
      <w:tr w:rsidR="004C69DD" w:rsidRPr="00004664" w14:paraId="2891CAD6"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466286" w14:textId="672B9671" w:rsidR="004C69DD" w:rsidRPr="00164189" w:rsidRDefault="00D37488" w:rsidP="00364640">
            <w:pPr>
              <w:spacing w:before="120" w:after="120"/>
              <w:rPr>
                <w:rFonts w:asciiTheme="minorHAnsi" w:hAnsiTheme="minorHAnsi" w:cstheme="minorHAnsi"/>
                <w:sz w:val="20"/>
                <w:szCs w:val="20"/>
              </w:rPr>
            </w:pPr>
            <w:hyperlink r:id="rId33" w:history="1">
              <w:r w:rsidR="004C69DD" w:rsidRPr="003B7E92">
                <w:rPr>
                  <w:rStyle w:val="Hyperlink"/>
                  <w:rFonts w:asciiTheme="minorHAnsi" w:hAnsiTheme="minorHAnsi" w:cstheme="minorHAnsi"/>
                  <w:sz w:val="20"/>
                  <w:szCs w:val="20"/>
                </w:rPr>
                <w:t>Developing Project Management Expertise</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C3E9974" w14:textId="77FECBEE" w:rsidR="004C69DD" w:rsidRPr="00164189" w:rsidRDefault="004C69DD" w:rsidP="00364640">
            <w:pPr>
              <w:spacing w:before="120" w:after="120"/>
              <w:rPr>
                <w:rFonts w:asciiTheme="minorHAnsi" w:eastAsia="Times New Roman" w:hAnsiTheme="minorHAnsi" w:cstheme="minorHAnsi"/>
                <w:color w:val="000000"/>
                <w:sz w:val="20"/>
                <w:szCs w:val="20"/>
                <w:lang w:eastAsia="en-AU"/>
              </w:rPr>
            </w:pPr>
            <w:r w:rsidRPr="004C69DD">
              <w:rPr>
                <w:rFonts w:asciiTheme="minorHAnsi" w:eastAsia="Times New Roman" w:hAnsiTheme="minorHAnsi" w:cstheme="minorHAnsi"/>
                <w:color w:val="000000"/>
                <w:sz w:val="20"/>
                <w:szCs w:val="20"/>
                <w:lang w:eastAsia="en-AU"/>
              </w:rPr>
              <w:t>18/03/2025</w:t>
            </w:r>
          </w:p>
        </w:tc>
      </w:tr>
    </w:tbl>
    <w:p w14:paraId="362C4C54" w14:textId="77777777" w:rsidR="001F3461" w:rsidRDefault="001F3461" w:rsidP="00017BD8">
      <w:pPr>
        <w:pStyle w:val="Heading2"/>
      </w:pPr>
    </w:p>
    <w:p w14:paraId="49B2397D" w14:textId="1906D529" w:rsidR="00BF062E" w:rsidRPr="001F3461" w:rsidRDefault="00281ADB" w:rsidP="00017BD8">
      <w:pPr>
        <w:pStyle w:val="Heading2"/>
      </w:pPr>
      <w:r w:rsidRPr="001F3461">
        <w:t>News from the APS Academy</w:t>
      </w:r>
    </w:p>
    <w:p w14:paraId="40A3221C" w14:textId="7B6F013A" w:rsidR="00BF062E" w:rsidRPr="001F3461" w:rsidRDefault="002B43C0" w:rsidP="00017BD8">
      <w:pPr>
        <w:pStyle w:val="Heading3"/>
        <w:rPr>
          <w:rFonts w:asciiTheme="minorHAnsi" w:hAnsiTheme="minorHAnsi" w:cstheme="minorHAnsi"/>
        </w:rPr>
      </w:pPr>
      <w:r w:rsidRPr="001F3461">
        <w:rPr>
          <w:rFonts w:asciiTheme="minorHAnsi" w:hAnsiTheme="minorHAnsi" w:cstheme="minorHAnsi"/>
        </w:rPr>
        <w:t>Information</w:t>
      </w:r>
      <w:r w:rsidR="00111862" w:rsidRPr="001F3461">
        <w:rPr>
          <w:rFonts w:asciiTheme="minorHAnsi" w:hAnsiTheme="minorHAnsi" w:cstheme="minorHAnsi"/>
        </w:rPr>
        <w:t xml:space="preserve"> for</w:t>
      </w:r>
      <w:r w:rsidRPr="001F3461">
        <w:rPr>
          <w:rFonts w:asciiTheme="minorHAnsi" w:hAnsiTheme="minorHAnsi" w:cstheme="minorHAnsi"/>
        </w:rPr>
        <w:t xml:space="preserve"> L&amp;D Teams</w:t>
      </w:r>
    </w:p>
    <w:p w14:paraId="36B92293" w14:textId="0E78502F" w:rsidR="00F02FE8" w:rsidRPr="00F02FE8" w:rsidRDefault="004649FE" w:rsidP="00F02FE8">
      <w:pPr>
        <w:pStyle w:val="Heading4"/>
        <w:rPr>
          <w:rStyle w:val="Strong"/>
          <w:rFonts w:asciiTheme="minorHAnsi" w:hAnsiTheme="minorHAnsi" w:cstheme="minorHAnsi"/>
          <w:b w:val="0"/>
          <w:bCs w:val="0"/>
          <w:lang w:eastAsia="en-AU"/>
        </w:rPr>
      </w:pPr>
      <w:r w:rsidRPr="001F3461">
        <w:rPr>
          <w:rFonts w:asciiTheme="minorHAnsi" w:hAnsiTheme="minorHAnsi" w:cstheme="minorHAnsi"/>
          <w:lang w:eastAsia="en-AU"/>
        </w:rPr>
        <w:t>Senio</w:t>
      </w:r>
      <w:r w:rsidR="00017BD8" w:rsidRPr="001F3461">
        <w:rPr>
          <w:rFonts w:asciiTheme="minorHAnsi" w:hAnsiTheme="minorHAnsi" w:cstheme="minorHAnsi"/>
          <w:lang w:eastAsia="en-AU"/>
        </w:rPr>
        <w:t>r Executive Leadership Programs</w:t>
      </w:r>
    </w:p>
    <w:p w14:paraId="56A8AFFE" w14:textId="77777777" w:rsidR="006F1309" w:rsidRPr="006F1309" w:rsidRDefault="006F1309" w:rsidP="006F1309">
      <w:pPr>
        <w:rPr>
          <w:rFonts w:asciiTheme="minorHAnsi" w:hAnsiTheme="minorHAnsi" w:cstheme="minorHAnsi"/>
          <w:b/>
          <w:bCs/>
        </w:rPr>
      </w:pPr>
      <w:r w:rsidRPr="006F1309">
        <w:rPr>
          <w:rFonts w:asciiTheme="minorHAnsi" w:hAnsiTheme="minorHAnsi" w:cstheme="minorHAnsi"/>
          <w:b/>
          <w:bCs/>
        </w:rPr>
        <w:t>SES Integrity Masterclass – Exciting new 2025 updates</w:t>
      </w:r>
    </w:p>
    <w:p w14:paraId="6FC12493" w14:textId="2DD0A92E" w:rsidR="006F1309" w:rsidRPr="006F1309" w:rsidRDefault="006F1309" w:rsidP="006F1309">
      <w:pPr>
        <w:rPr>
          <w:rFonts w:asciiTheme="minorHAnsi" w:hAnsiTheme="minorHAnsi" w:cstheme="minorHAnsi"/>
          <w:sz w:val="20"/>
          <w:szCs w:val="20"/>
        </w:rPr>
      </w:pPr>
      <w:r w:rsidRPr="006F1309">
        <w:rPr>
          <w:rFonts w:asciiTheme="minorHAnsi" w:hAnsiTheme="minorHAnsi" w:cstheme="minorHAnsi"/>
          <w:sz w:val="20"/>
          <w:szCs w:val="20"/>
        </w:rPr>
        <w:t xml:space="preserve">Given the speed of change in the APS </w:t>
      </w:r>
      <w:r w:rsidRPr="006F1309">
        <w:rPr>
          <w:rFonts w:asciiTheme="minorHAnsi" w:hAnsiTheme="minorHAnsi" w:cstheme="minorHAnsi"/>
          <w:color w:val="1F497D"/>
          <w:sz w:val="20"/>
          <w:szCs w:val="20"/>
        </w:rPr>
        <w:t>i</w:t>
      </w:r>
      <w:r w:rsidRPr="006F1309">
        <w:rPr>
          <w:rFonts w:asciiTheme="minorHAnsi" w:hAnsiTheme="minorHAnsi" w:cstheme="minorHAnsi"/>
          <w:sz w:val="20"/>
          <w:szCs w:val="20"/>
        </w:rPr>
        <w:t>ntegrity ecosystems, it is important th</w:t>
      </w:r>
      <w:r w:rsidRPr="006F1309">
        <w:rPr>
          <w:rFonts w:asciiTheme="minorHAnsi" w:hAnsiTheme="minorHAnsi" w:cstheme="minorHAnsi"/>
          <w:color w:val="1F497D"/>
          <w:sz w:val="20"/>
          <w:szCs w:val="20"/>
        </w:rPr>
        <w:t>at</w:t>
      </w:r>
      <w:r w:rsidRPr="006F1309">
        <w:rPr>
          <w:rFonts w:asciiTheme="minorHAnsi" w:hAnsiTheme="minorHAnsi" w:cstheme="minorHAnsi"/>
          <w:sz w:val="20"/>
          <w:szCs w:val="20"/>
        </w:rPr>
        <w:t xml:space="preserve"> APS Academy learning resources reflect the most up to date thinking. After extensive consultation with APS agencies and subject matter experts the APS Academy is pleased to share that from January 2025, all </w:t>
      </w:r>
      <w:r w:rsidRPr="006F1309">
        <w:rPr>
          <w:rFonts w:asciiTheme="minorHAnsi" w:hAnsiTheme="minorHAnsi" w:cstheme="minorHAnsi"/>
          <w:i/>
          <w:iCs/>
          <w:sz w:val="20"/>
          <w:szCs w:val="20"/>
        </w:rPr>
        <w:t>SES Integrity Masterclass</w:t>
      </w:r>
      <w:r w:rsidRPr="006F1309">
        <w:rPr>
          <w:rFonts w:asciiTheme="minorHAnsi" w:hAnsiTheme="minorHAnsi" w:cstheme="minorHAnsi"/>
          <w:sz w:val="20"/>
          <w:szCs w:val="20"/>
        </w:rPr>
        <w:t xml:space="preserve"> course participants will receive updated (and shorter) pre-work materials, and new case studies to work through in the 3.5 hour facilitated workshop.  </w:t>
      </w:r>
    </w:p>
    <w:p w14:paraId="5FA50E6A" w14:textId="77777777" w:rsidR="006F1309" w:rsidRPr="006F1309" w:rsidRDefault="006F1309" w:rsidP="006F1309">
      <w:pPr>
        <w:rPr>
          <w:rFonts w:asciiTheme="minorHAnsi" w:hAnsiTheme="minorHAnsi" w:cstheme="minorHAnsi"/>
          <w:sz w:val="20"/>
          <w:szCs w:val="20"/>
        </w:rPr>
      </w:pPr>
    </w:p>
    <w:p w14:paraId="5A26F1D1" w14:textId="7E663BED" w:rsidR="006F1309" w:rsidRPr="006F1309" w:rsidRDefault="006F1309" w:rsidP="006F1309">
      <w:pPr>
        <w:spacing w:after="160" w:line="252" w:lineRule="auto"/>
        <w:rPr>
          <w:rFonts w:asciiTheme="minorHAnsi" w:hAnsiTheme="minorHAnsi" w:cstheme="minorHAnsi"/>
          <w:sz w:val="20"/>
          <w:szCs w:val="20"/>
        </w:rPr>
      </w:pPr>
      <w:r w:rsidRPr="006F1309">
        <w:rPr>
          <w:rFonts w:asciiTheme="minorHAnsi" w:hAnsiTheme="minorHAnsi" w:cstheme="minorHAnsi"/>
          <w:sz w:val="20"/>
          <w:szCs w:val="20"/>
        </w:rPr>
        <w:t>From Jan</w:t>
      </w:r>
      <w:r>
        <w:rPr>
          <w:rFonts w:asciiTheme="minorHAnsi" w:hAnsiTheme="minorHAnsi" w:cstheme="minorHAnsi"/>
          <w:sz w:val="20"/>
          <w:szCs w:val="20"/>
        </w:rPr>
        <w:t>uary</w:t>
      </w:r>
      <w:r w:rsidRPr="006F1309">
        <w:rPr>
          <w:rFonts w:asciiTheme="minorHAnsi" w:hAnsiTheme="minorHAnsi" w:cstheme="minorHAnsi"/>
          <w:sz w:val="20"/>
          <w:szCs w:val="20"/>
        </w:rPr>
        <w:t xml:space="preserve"> 2025 there will be a new</w:t>
      </w:r>
      <w:r w:rsidRPr="006F1309">
        <w:rPr>
          <w:rFonts w:asciiTheme="minorHAnsi" w:hAnsiTheme="minorHAnsi" w:cstheme="minorHAnsi"/>
          <w:i/>
          <w:iCs/>
          <w:sz w:val="20"/>
          <w:szCs w:val="20"/>
        </w:rPr>
        <w:t xml:space="preserve"> </w:t>
      </w:r>
      <w:hyperlink r:id="rId34" w:history="1">
        <w:r w:rsidRPr="006F1309">
          <w:rPr>
            <w:rStyle w:val="Hyperlink"/>
            <w:rFonts w:asciiTheme="minorHAnsi" w:hAnsiTheme="minorHAnsi" w:cstheme="minorHAnsi"/>
            <w:i/>
            <w:iCs/>
            <w:sz w:val="20"/>
            <w:szCs w:val="20"/>
          </w:rPr>
          <w:t>SES Integrity Masterclass</w:t>
        </w:r>
      </w:hyperlink>
      <w:r w:rsidRPr="006F1309">
        <w:rPr>
          <w:rFonts w:asciiTheme="minorHAnsi" w:hAnsiTheme="minorHAnsi" w:cstheme="minorHAnsi"/>
          <w:sz w:val="20"/>
          <w:szCs w:val="20"/>
        </w:rPr>
        <w:t xml:space="preserve"> entry in APSLearn, and the </w:t>
      </w:r>
      <w:hyperlink r:id="rId35" w:history="1">
        <w:r w:rsidRPr="006F1309">
          <w:rPr>
            <w:rStyle w:val="Hyperlink"/>
            <w:rFonts w:asciiTheme="minorHAnsi" w:hAnsiTheme="minorHAnsi" w:cstheme="minorHAnsi"/>
            <w:i/>
            <w:iCs/>
            <w:sz w:val="20"/>
            <w:szCs w:val="20"/>
          </w:rPr>
          <w:t>2021-2024 version</w:t>
        </w:r>
      </w:hyperlink>
      <w:r w:rsidRPr="006F1309">
        <w:rPr>
          <w:rFonts w:asciiTheme="minorHAnsi" w:hAnsiTheme="minorHAnsi" w:cstheme="minorHAnsi"/>
          <w:sz w:val="20"/>
          <w:szCs w:val="20"/>
        </w:rPr>
        <w:t xml:space="preserve"> will be hidden. </w:t>
      </w:r>
    </w:p>
    <w:p w14:paraId="2317BBB0" w14:textId="77777777" w:rsidR="006F1309" w:rsidRPr="006F1309" w:rsidRDefault="006F1309" w:rsidP="006F1309">
      <w:pPr>
        <w:pStyle w:val="ListParagraph"/>
        <w:numPr>
          <w:ilvl w:val="0"/>
          <w:numId w:val="21"/>
        </w:numPr>
        <w:spacing w:after="160" w:line="252" w:lineRule="auto"/>
        <w:rPr>
          <w:rFonts w:asciiTheme="minorHAnsi" w:hAnsiTheme="minorHAnsi" w:cstheme="minorHAnsi"/>
          <w:szCs w:val="20"/>
        </w:rPr>
      </w:pPr>
      <w:r w:rsidRPr="006F1309">
        <w:rPr>
          <w:rFonts w:asciiTheme="minorHAnsi" w:hAnsiTheme="minorHAnsi" w:cstheme="minorHAnsi"/>
          <w:szCs w:val="20"/>
        </w:rPr>
        <w:t xml:space="preserve">The hidden </w:t>
      </w:r>
      <w:hyperlink r:id="rId36" w:history="1">
        <w:r w:rsidRPr="006F1309">
          <w:rPr>
            <w:rStyle w:val="Hyperlink"/>
            <w:rFonts w:asciiTheme="minorHAnsi" w:hAnsiTheme="minorHAnsi" w:cstheme="minorHAnsi"/>
            <w:i/>
            <w:iCs/>
            <w:szCs w:val="20"/>
          </w:rPr>
          <w:t>2021-2024 version</w:t>
        </w:r>
      </w:hyperlink>
      <w:r w:rsidRPr="006F1309">
        <w:rPr>
          <w:rFonts w:asciiTheme="minorHAnsi" w:hAnsiTheme="minorHAnsi" w:cstheme="minorHAnsi"/>
          <w:szCs w:val="20"/>
        </w:rPr>
        <w:t xml:space="preserve"> will still be visible in </w:t>
      </w:r>
      <w:r w:rsidRPr="006F1309">
        <w:rPr>
          <w:rFonts w:asciiTheme="minorHAnsi" w:hAnsiTheme="minorHAnsi" w:cstheme="minorHAnsi"/>
          <w:i/>
          <w:szCs w:val="20"/>
        </w:rPr>
        <w:t>APSLearn</w:t>
      </w:r>
      <w:r w:rsidRPr="006F1309">
        <w:rPr>
          <w:rFonts w:asciiTheme="minorHAnsi" w:hAnsiTheme="minorHAnsi" w:cstheme="minorHAnsi"/>
          <w:szCs w:val="20"/>
        </w:rPr>
        <w:t xml:space="preserve"> for any former participants who need to revisit their original course materials. It can be accessed via APSLearn&gt; My Learning&gt; Training History. </w:t>
      </w:r>
    </w:p>
    <w:p w14:paraId="608823D4" w14:textId="77777777" w:rsidR="006F1309" w:rsidRPr="006F1309" w:rsidRDefault="006F1309" w:rsidP="006F1309">
      <w:pPr>
        <w:pStyle w:val="ListParagraph"/>
        <w:numPr>
          <w:ilvl w:val="0"/>
          <w:numId w:val="21"/>
        </w:numPr>
        <w:spacing w:after="160" w:line="252" w:lineRule="auto"/>
        <w:rPr>
          <w:rFonts w:asciiTheme="minorHAnsi" w:hAnsiTheme="minorHAnsi" w:cstheme="minorHAnsi"/>
          <w:szCs w:val="20"/>
        </w:rPr>
      </w:pPr>
      <w:r w:rsidRPr="006F1309">
        <w:rPr>
          <w:rFonts w:asciiTheme="minorHAnsi" w:hAnsiTheme="minorHAnsi" w:cstheme="minorHAnsi"/>
          <w:szCs w:val="20"/>
        </w:rPr>
        <w:t xml:space="preserve">The hidden version now also has 2 resources from the new course added as non-mandatory activities. These are available for any former participants who wish to view the updated resources for their own ongoing learning. </w:t>
      </w:r>
    </w:p>
    <w:p w14:paraId="61D37480" w14:textId="77777777" w:rsidR="006F1309" w:rsidRPr="006F1309" w:rsidRDefault="006F1309" w:rsidP="006F1309">
      <w:pPr>
        <w:pStyle w:val="ListParagraph"/>
        <w:numPr>
          <w:ilvl w:val="0"/>
          <w:numId w:val="21"/>
        </w:numPr>
        <w:spacing w:after="160" w:line="252" w:lineRule="auto"/>
        <w:rPr>
          <w:rFonts w:asciiTheme="minorHAnsi" w:hAnsiTheme="minorHAnsi" w:cstheme="minorHAnsi"/>
          <w:szCs w:val="20"/>
        </w:rPr>
      </w:pPr>
      <w:r w:rsidRPr="006F1309">
        <w:rPr>
          <w:rFonts w:asciiTheme="minorHAnsi" w:hAnsiTheme="minorHAnsi" w:cstheme="minorHAnsi"/>
          <w:szCs w:val="20"/>
        </w:rPr>
        <w:t xml:space="preserve">All prior completions of the </w:t>
      </w:r>
      <w:r w:rsidRPr="006F1309">
        <w:rPr>
          <w:rFonts w:asciiTheme="minorHAnsi" w:hAnsiTheme="minorHAnsi" w:cstheme="minorHAnsi"/>
          <w:i/>
          <w:szCs w:val="20"/>
        </w:rPr>
        <w:t>SES Integrity Masterclass</w:t>
      </w:r>
      <w:r w:rsidRPr="006F1309">
        <w:rPr>
          <w:rFonts w:asciiTheme="minorHAnsi" w:hAnsiTheme="minorHAnsi" w:cstheme="minorHAnsi"/>
          <w:szCs w:val="20"/>
        </w:rPr>
        <w:t xml:space="preserve"> course will be recognised - former participants do not need to complete the new version.</w:t>
      </w:r>
    </w:p>
    <w:p w14:paraId="08292F57" w14:textId="77777777" w:rsidR="006F1309" w:rsidRPr="006F1309" w:rsidRDefault="006F1309" w:rsidP="006F1309">
      <w:pPr>
        <w:pStyle w:val="ListParagraph"/>
        <w:numPr>
          <w:ilvl w:val="0"/>
          <w:numId w:val="21"/>
        </w:numPr>
        <w:spacing w:after="160" w:line="252" w:lineRule="auto"/>
        <w:rPr>
          <w:rFonts w:asciiTheme="minorHAnsi" w:hAnsiTheme="minorHAnsi" w:cstheme="minorHAnsi"/>
          <w:szCs w:val="20"/>
        </w:rPr>
      </w:pPr>
      <w:r w:rsidRPr="006F1309">
        <w:rPr>
          <w:rFonts w:asciiTheme="minorHAnsi" w:hAnsiTheme="minorHAnsi" w:cstheme="minorHAnsi"/>
          <w:szCs w:val="20"/>
        </w:rPr>
        <w:lastRenderedPageBreak/>
        <w:t>Any participants already booked into 2025 sessions have been notified and provided updated links to the new materials.</w:t>
      </w:r>
    </w:p>
    <w:p w14:paraId="2F09D21B" w14:textId="7F785932" w:rsidR="006F1309" w:rsidRPr="006F1309" w:rsidRDefault="006F1309" w:rsidP="006F1309">
      <w:pPr>
        <w:rPr>
          <w:rFonts w:asciiTheme="minorHAnsi" w:hAnsiTheme="minorHAnsi" w:cstheme="minorHAnsi"/>
          <w:sz w:val="20"/>
          <w:szCs w:val="20"/>
        </w:rPr>
      </w:pPr>
      <w:r w:rsidRPr="006F1309">
        <w:rPr>
          <w:rFonts w:asciiTheme="minorHAnsi" w:hAnsiTheme="minorHAnsi" w:cstheme="minorHAnsi"/>
          <w:sz w:val="20"/>
          <w:szCs w:val="20"/>
        </w:rPr>
        <w:t xml:space="preserve">Any questions can be directed to your Agency’s L&amp;D team, or </w:t>
      </w:r>
      <w:hyperlink r:id="rId37" w:history="1">
        <w:r w:rsidRPr="006F1309">
          <w:rPr>
            <w:rStyle w:val="Hyperlink"/>
            <w:rFonts w:asciiTheme="minorHAnsi" w:hAnsiTheme="minorHAnsi" w:cstheme="minorHAnsi"/>
            <w:sz w:val="20"/>
            <w:szCs w:val="20"/>
          </w:rPr>
          <w:t>email the APS Academy</w:t>
        </w:r>
      </w:hyperlink>
      <w:r>
        <w:rPr>
          <w:rFonts w:asciiTheme="minorHAnsi" w:hAnsiTheme="minorHAnsi" w:cstheme="minorHAnsi"/>
          <w:sz w:val="20"/>
          <w:szCs w:val="20"/>
        </w:rPr>
        <w:t xml:space="preserve"> </w:t>
      </w:r>
    </w:p>
    <w:p w14:paraId="7B3E0BE4" w14:textId="40DEC164" w:rsidR="00F02FE8" w:rsidRDefault="00F02FE8" w:rsidP="007B4A66">
      <w:pPr>
        <w:rPr>
          <w:rStyle w:val="Strong"/>
          <w:rFonts w:asciiTheme="minorHAnsi" w:hAnsiTheme="minorHAnsi" w:cstheme="minorHAnsi"/>
        </w:rPr>
      </w:pPr>
    </w:p>
    <w:p w14:paraId="465AE3B3" w14:textId="77777777" w:rsidR="007B39D6" w:rsidRDefault="007B39D6" w:rsidP="007B39D6">
      <w:pPr>
        <w:rPr>
          <w:rStyle w:val="Strong"/>
          <w:rFonts w:asciiTheme="minorHAnsi" w:hAnsiTheme="minorHAnsi" w:cstheme="minorHAnsi"/>
        </w:rPr>
      </w:pPr>
    </w:p>
    <w:p w14:paraId="6B518477" w14:textId="632053DC" w:rsidR="007B39D6" w:rsidRPr="007B39D6" w:rsidRDefault="007B39D6" w:rsidP="007B39D6">
      <w:pPr>
        <w:textAlignment w:val="baseline"/>
        <w:rPr>
          <w:rFonts w:ascii="Arial" w:hAnsi="Arial" w:cs="Arial"/>
          <w:b/>
          <w:bCs/>
        </w:rPr>
      </w:pPr>
      <w:r w:rsidRPr="007B39D6">
        <w:rPr>
          <w:rFonts w:ascii="Arial" w:hAnsi="Arial" w:cs="Arial"/>
          <w:b/>
          <w:bCs/>
        </w:rPr>
        <w:t>SES Band 1 Leadership program</w:t>
      </w:r>
    </w:p>
    <w:p w14:paraId="16CEDEC9" w14:textId="5A003E79" w:rsidR="007B39D6" w:rsidRPr="007B39D6" w:rsidRDefault="007B39D6" w:rsidP="007B39D6">
      <w:pPr>
        <w:textAlignment w:val="baseline"/>
        <w:rPr>
          <w:rStyle w:val="normaltextrun"/>
          <w:rFonts w:ascii="Arial" w:hAnsi="Arial" w:cs="Arial"/>
          <w:sz w:val="20"/>
          <w:szCs w:val="20"/>
        </w:rPr>
      </w:pPr>
      <w:r w:rsidRPr="007B39D6">
        <w:rPr>
          <w:rStyle w:val="normaltextrun"/>
          <w:rFonts w:ascii="Arial" w:hAnsi="Arial" w:cs="Arial"/>
          <w:sz w:val="20"/>
          <w:szCs w:val="20"/>
        </w:rPr>
        <w:t xml:space="preserve">This year we're kicking off our 2025 refreshed </w:t>
      </w:r>
      <w:r w:rsidRPr="007B39D6">
        <w:rPr>
          <w:rStyle w:val="normaltextrun"/>
          <w:rFonts w:ascii="Arial" w:hAnsi="Arial" w:cs="Arial"/>
          <w:i/>
          <w:sz w:val="20"/>
          <w:szCs w:val="20"/>
        </w:rPr>
        <w:t>SES Band 1 Leadership programs</w:t>
      </w:r>
      <w:r w:rsidRPr="007B39D6">
        <w:rPr>
          <w:rStyle w:val="normaltextrun"/>
          <w:rFonts w:ascii="Arial" w:hAnsi="Arial" w:cs="Arial"/>
          <w:sz w:val="20"/>
          <w:szCs w:val="20"/>
        </w:rPr>
        <w:t xml:space="preserve"> a little earlier than normal with the very first cohort commencing on </w:t>
      </w:r>
      <w:r>
        <w:rPr>
          <w:rStyle w:val="normaltextrun"/>
          <w:rFonts w:ascii="Arial" w:hAnsi="Arial" w:cs="Arial"/>
          <w:sz w:val="20"/>
          <w:szCs w:val="20"/>
        </w:rPr>
        <w:t xml:space="preserve">Wednesday </w:t>
      </w:r>
      <w:r w:rsidRPr="007B39D6">
        <w:rPr>
          <w:rStyle w:val="normaltextrun"/>
          <w:rFonts w:ascii="Arial" w:hAnsi="Arial" w:cs="Arial"/>
          <w:sz w:val="20"/>
          <w:szCs w:val="20"/>
        </w:rPr>
        <w:t>22 Jan</w:t>
      </w:r>
      <w:r>
        <w:rPr>
          <w:rStyle w:val="normaltextrun"/>
          <w:rFonts w:ascii="Arial" w:hAnsi="Arial" w:cs="Arial"/>
          <w:sz w:val="20"/>
          <w:szCs w:val="20"/>
        </w:rPr>
        <w:t>uary</w:t>
      </w:r>
      <w:r w:rsidRPr="007B39D6">
        <w:rPr>
          <w:rStyle w:val="normaltextrun"/>
          <w:rFonts w:ascii="Arial" w:hAnsi="Arial" w:cs="Arial"/>
          <w:sz w:val="20"/>
          <w:szCs w:val="20"/>
        </w:rPr>
        <w:t xml:space="preserve">! </w:t>
      </w:r>
      <w:hyperlink r:id="rId38" w:history="1">
        <w:r w:rsidRPr="007B39D6">
          <w:rPr>
            <w:rStyle w:val="Hyperlink"/>
            <w:rFonts w:cs="Arial"/>
            <w:sz w:val="20"/>
            <w:szCs w:val="20"/>
          </w:rPr>
          <w:t>Find out more details</w:t>
        </w:r>
      </w:hyperlink>
      <w:r>
        <w:rPr>
          <w:rStyle w:val="normaltextrun"/>
          <w:rFonts w:ascii="Arial" w:hAnsi="Arial" w:cs="Arial"/>
          <w:sz w:val="20"/>
          <w:szCs w:val="20"/>
        </w:rPr>
        <w:t>.</w:t>
      </w:r>
      <w:r w:rsidRPr="007B39D6">
        <w:rPr>
          <w:rStyle w:val="normaltextrun"/>
          <w:rFonts w:ascii="Arial" w:hAnsi="Arial" w:cs="Arial"/>
          <w:sz w:val="20"/>
          <w:szCs w:val="20"/>
        </w:rPr>
        <w:t xml:space="preserve"> If you are keen to enrol your SES for this cohort, we do still have spaces available</w:t>
      </w:r>
      <w:r>
        <w:rPr>
          <w:rStyle w:val="normaltextrun"/>
          <w:rFonts w:ascii="Arial" w:hAnsi="Arial" w:cs="Arial"/>
          <w:sz w:val="20"/>
          <w:szCs w:val="20"/>
        </w:rPr>
        <w:t>,</w:t>
      </w:r>
      <w:r w:rsidRPr="007B39D6">
        <w:rPr>
          <w:rStyle w:val="normaltextrun"/>
          <w:rFonts w:ascii="Arial" w:hAnsi="Arial" w:cs="Arial"/>
          <w:sz w:val="20"/>
          <w:szCs w:val="20"/>
        </w:rPr>
        <w:t xml:space="preserve"> so please </w:t>
      </w:r>
      <w:hyperlink r:id="rId39" w:history="1">
        <w:r w:rsidRPr="007B39D6">
          <w:rPr>
            <w:rStyle w:val="Hyperlink"/>
            <w:rFonts w:cs="Arial"/>
            <w:sz w:val="20"/>
            <w:szCs w:val="20"/>
          </w:rPr>
          <w:t>email the leadership team</w:t>
        </w:r>
      </w:hyperlink>
      <w:r>
        <w:rPr>
          <w:rStyle w:val="normaltextrun"/>
          <w:rFonts w:ascii="Arial" w:hAnsi="Arial" w:cs="Arial"/>
          <w:sz w:val="20"/>
          <w:szCs w:val="20"/>
        </w:rPr>
        <w:t xml:space="preserve"> </w:t>
      </w:r>
      <w:r>
        <w:rPr>
          <w:rStyle w:val="normaltextrun"/>
          <w:rFonts w:ascii="Arial" w:hAnsi="Arial" w:cs="Arial"/>
          <w:sz w:val="20"/>
          <w:szCs w:val="20"/>
          <w:lang w:val="en-US"/>
        </w:rPr>
        <w:t xml:space="preserve">for </w:t>
      </w:r>
      <w:r w:rsidRPr="007B39D6">
        <w:rPr>
          <w:rStyle w:val="normaltextrun"/>
          <w:rFonts w:ascii="Arial" w:hAnsi="Arial" w:cs="Arial"/>
          <w:sz w:val="20"/>
          <w:szCs w:val="20"/>
          <w:lang w:val="en-US"/>
        </w:rPr>
        <w:t xml:space="preserve">our friendly team </w:t>
      </w:r>
      <w:r>
        <w:rPr>
          <w:rStyle w:val="normaltextrun"/>
          <w:rFonts w:ascii="Arial" w:hAnsi="Arial" w:cs="Arial"/>
          <w:sz w:val="20"/>
          <w:szCs w:val="20"/>
          <w:lang w:val="en-US"/>
        </w:rPr>
        <w:t xml:space="preserve">to </w:t>
      </w:r>
      <w:r w:rsidRPr="007B39D6">
        <w:rPr>
          <w:rStyle w:val="normaltextrun"/>
          <w:rFonts w:ascii="Arial" w:hAnsi="Arial" w:cs="Arial"/>
          <w:sz w:val="20"/>
          <w:szCs w:val="20"/>
          <w:lang w:val="en-US"/>
        </w:rPr>
        <w:t>assist you.</w:t>
      </w:r>
      <w:r w:rsidRPr="007B39D6">
        <w:rPr>
          <w:rStyle w:val="eop"/>
          <w:rFonts w:ascii="Arial" w:hAnsi="Arial" w:cs="Arial"/>
          <w:sz w:val="20"/>
          <w:szCs w:val="20"/>
          <w:lang w:val="en-US"/>
        </w:rPr>
        <w:t> </w:t>
      </w:r>
    </w:p>
    <w:p w14:paraId="61A8E618" w14:textId="77777777" w:rsidR="007B39D6" w:rsidRPr="007B39D6" w:rsidRDefault="007B39D6" w:rsidP="007B39D6">
      <w:pPr>
        <w:pStyle w:val="paragraph"/>
        <w:spacing w:before="0" w:beforeAutospacing="0" w:after="0" w:afterAutospacing="0"/>
        <w:textAlignment w:val="baseline"/>
        <w:rPr>
          <w:rStyle w:val="normaltextrun"/>
          <w:rFonts w:ascii="Arial" w:hAnsi="Arial" w:cs="Arial"/>
          <w:sz w:val="20"/>
          <w:szCs w:val="20"/>
          <w:lang w:val="en-US"/>
        </w:rPr>
      </w:pPr>
    </w:p>
    <w:p w14:paraId="19457D98" w14:textId="677548B3" w:rsidR="007B39D6" w:rsidRPr="007B39D6" w:rsidRDefault="007B39D6" w:rsidP="007B39D6">
      <w:pPr>
        <w:pStyle w:val="paragraph"/>
        <w:spacing w:before="0" w:beforeAutospacing="0" w:after="0" w:afterAutospacing="0"/>
        <w:textAlignment w:val="baseline"/>
        <w:rPr>
          <w:rFonts w:ascii="Arial" w:hAnsi="Arial" w:cs="Arial"/>
          <w:sz w:val="20"/>
          <w:szCs w:val="20"/>
        </w:rPr>
      </w:pPr>
      <w:r w:rsidRPr="007B39D6">
        <w:rPr>
          <w:rStyle w:val="normaltextrun"/>
          <w:rFonts w:ascii="Arial" w:hAnsi="Arial" w:cs="Arial"/>
          <w:sz w:val="20"/>
          <w:szCs w:val="20"/>
          <w:lang w:val="en-US"/>
        </w:rPr>
        <w:t>There are a further five cohorts planned for the Band 1 program, and these are all open for enrolment now on </w:t>
      </w:r>
      <w:r w:rsidRPr="007B39D6">
        <w:rPr>
          <w:rStyle w:val="spellingerror"/>
          <w:rFonts w:ascii="Arial" w:hAnsi="Arial" w:cs="Arial"/>
          <w:sz w:val="20"/>
          <w:szCs w:val="20"/>
          <w:lang w:val="en-US"/>
        </w:rPr>
        <w:t>APSLearn</w:t>
      </w:r>
      <w:r w:rsidRPr="007B39D6">
        <w:rPr>
          <w:rStyle w:val="normaltextrun"/>
          <w:rFonts w:ascii="Arial" w:hAnsi="Arial" w:cs="Arial"/>
          <w:sz w:val="20"/>
          <w:szCs w:val="20"/>
          <w:lang w:val="en-US"/>
        </w:rPr>
        <w:t xml:space="preserve">! </w:t>
      </w:r>
      <w:hyperlink r:id="rId40" w:history="1">
        <w:r w:rsidRPr="007B39D6">
          <w:rPr>
            <w:rStyle w:val="Hyperlink"/>
            <w:rFonts w:cs="Arial"/>
            <w:sz w:val="20"/>
            <w:szCs w:val="20"/>
            <w:lang w:val="en-US"/>
          </w:rPr>
          <w:t>Find out what sessions are available</w:t>
        </w:r>
      </w:hyperlink>
      <w:r>
        <w:rPr>
          <w:rStyle w:val="normaltextrun"/>
          <w:rFonts w:ascii="Arial" w:hAnsi="Arial" w:cs="Arial"/>
          <w:sz w:val="20"/>
          <w:szCs w:val="20"/>
          <w:lang w:val="en-US"/>
        </w:rPr>
        <w:t xml:space="preserve">. </w:t>
      </w:r>
    </w:p>
    <w:p w14:paraId="19EFE904" w14:textId="77777777" w:rsidR="007B39D6" w:rsidRPr="007B39D6" w:rsidRDefault="007B39D6" w:rsidP="007B39D6">
      <w:pPr>
        <w:textAlignment w:val="baseline"/>
        <w:rPr>
          <w:rFonts w:ascii="Arial" w:hAnsi="Arial" w:cs="Arial"/>
          <w:b/>
          <w:bCs/>
          <w:i/>
          <w:iCs/>
        </w:rPr>
      </w:pPr>
    </w:p>
    <w:p w14:paraId="23CB0C28" w14:textId="77777777" w:rsidR="007B39D6" w:rsidRPr="007B39D6" w:rsidRDefault="007B39D6" w:rsidP="007B39D6">
      <w:pPr>
        <w:textAlignment w:val="baseline"/>
        <w:rPr>
          <w:rFonts w:ascii="Arial" w:hAnsi="Arial" w:cs="Arial"/>
          <w:b/>
          <w:bCs/>
        </w:rPr>
      </w:pPr>
      <w:r w:rsidRPr="007B39D6">
        <w:rPr>
          <w:rFonts w:ascii="Arial" w:hAnsi="Arial" w:cs="Arial"/>
          <w:b/>
          <w:bCs/>
        </w:rPr>
        <w:t>SES Orientation program</w:t>
      </w:r>
    </w:p>
    <w:p w14:paraId="2F9FFC79" w14:textId="1589BD06" w:rsidR="007B39D6" w:rsidRPr="007B39D6" w:rsidRDefault="007B39D6" w:rsidP="007B39D6">
      <w:pPr>
        <w:textAlignment w:val="baseline"/>
        <w:rPr>
          <w:rFonts w:ascii="Arial" w:hAnsi="Arial" w:cs="Arial"/>
          <w:sz w:val="20"/>
          <w:szCs w:val="20"/>
        </w:rPr>
      </w:pPr>
      <w:r w:rsidRPr="007B39D6">
        <w:rPr>
          <w:rFonts w:ascii="Arial" w:hAnsi="Arial" w:cs="Arial"/>
          <w:sz w:val="20"/>
          <w:szCs w:val="20"/>
        </w:rPr>
        <w:t xml:space="preserve">The </w:t>
      </w:r>
      <w:hyperlink r:id="rId41" w:history="1">
        <w:r w:rsidRPr="007B39D6">
          <w:rPr>
            <w:rStyle w:val="Hyperlink"/>
            <w:rFonts w:cs="Arial"/>
            <w:i/>
            <w:iCs/>
            <w:sz w:val="20"/>
            <w:szCs w:val="20"/>
          </w:rPr>
          <w:t>SES Orientation</w:t>
        </w:r>
        <w:r w:rsidRPr="007B39D6">
          <w:rPr>
            <w:rStyle w:val="Hyperlink"/>
            <w:rFonts w:cs="Arial"/>
            <w:sz w:val="20"/>
            <w:szCs w:val="20"/>
          </w:rPr>
          <w:t xml:space="preserve"> program</w:t>
        </w:r>
      </w:hyperlink>
      <w:r w:rsidRPr="007B39D6">
        <w:rPr>
          <w:rFonts w:ascii="Arial" w:hAnsi="Arial" w:cs="Arial"/>
          <w:sz w:val="20"/>
          <w:szCs w:val="20"/>
        </w:rPr>
        <w:t xml:space="preserve"> has unde</w:t>
      </w:r>
      <w:r>
        <w:rPr>
          <w:rFonts w:ascii="Arial" w:hAnsi="Arial" w:cs="Arial"/>
          <w:sz w:val="20"/>
          <w:szCs w:val="20"/>
        </w:rPr>
        <w:t>rgone a program re-design and</w:t>
      </w:r>
      <w:r w:rsidRPr="007B39D6">
        <w:rPr>
          <w:rFonts w:ascii="Arial" w:hAnsi="Arial" w:cs="Arial"/>
          <w:sz w:val="20"/>
          <w:szCs w:val="20"/>
        </w:rPr>
        <w:t xml:space="preserve"> is </w:t>
      </w:r>
      <w:r>
        <w:rPr>
          <w:rFonts w:ascii="Arial" w:hAnsi="Arial" w:cs="Arial"/>
          <w:sz w:val="20"/>
          <w:szCs w:val="20"/>
        </w:rPr>
        <w:t xml:space="preserve">available for </w:t>
      </w:r>
      <w:r w:rsidRPr="007B39D6">
        <w:rPr>
          <w:rFonts w:ascii="Arial" w:hAnsi="Arial" w:cs="Arial"/>
          <w:sz w:val="20"/>
          <w:szCs w:val="20"/>
        </w:rPr>
        <w:t xml:space="preserve">enrolment on </w:t>
      </w:r>
      <w:hyperlink r:id="rId42" w:history="1">
        <w:r w:rsidRPr="007B39D6">
          <w:rPr>
            <w:rStyle w:val="Hyperlink"/>
            <w:rFonts w:cs="Arial"/>
            <w:sz w:val="20"/>
            <w:szCs w:val="20"/>
          </w:rPr>
          <w:t>APSLearn</w:t>
        </w:r>
      </w:hyperlink>
      <w:r w:rsidRPr="007B39D6">
        <w:rPr>
          <w:rFonts w:ascii="Arial" w:hAnsi="Arial" w:cs="Arial"/>
          <w:sz w:val="20"/>
          <w:szCs w:val="20"/>
        </w:rPr>
        <w:t xml:space="preserve">. We welcome newly appointed SES Band 1 – 3 and long-term acting EL2 to challenge themselves, step up to </w:t>
      </w:r>
      <w:r>
        <w:rPr>
          <w:rFonts w:ascii="Arial" w:hAnsi="Arial" w:cs="Arial"/>
          <w:sz w:val="20"/>
          <w:szCs w:val="20"/>
        </w:rPr>
        <w:t xml:space="preserve">the </w:t>
      </w:r>
      <w:r w:rsidRPr="007B39D6">
        <w:rPr>
          <w:rFonts w:ascii="Arial" w:hAnsi="Arial" w:cs="Arial"/>
          <w:sz w:val="20"/>
          <w:szCs w:val="20"/>
        </w:rPr>
        <w:t xml:space="preserve">higher strategic accountabilities of the role, step out to take </w:t>
      </w:r>
      <w:r>
        <w:rPr>
          <w:rFonts w:ascii="Arial" w:hAnsi="Arial" w:cs="Arial"/>
          <w:sz w:val="20"/>
          <w:szCs w:val="20"/>
        </w:rPr>
        <w:t xml:space="preserve">a </w:t>
      </w:r>
      <w:r w:rsidRPr="007B39D6">
        <w:rPr>
          <w:rFonts w:ascii="Arial" w:hAnsi="Arial" w:cs="Arial"/>
          <w:sz w:val="20"/>
          <w:szCs w:val="20"/>
        </w:rPr>
        <w:t xml:space="preserve">broader </w:t>
      </w:r>
      <w:r>
        <w:rPr>
          <w:rFonts w:ascii="Arial" w:hAnsi="Arial" w:cs="Arial"/>
          <w:sz w:val="20"/>
          <w:szCs w:val="20"/>
        </w:rPr>
        <w:t>‘</w:t>
      </w:r>
      <w:r w:rsidRPr="007B39D6">
        <w:rPr>
          <w:rFonts w:ascii="Arial" w:hAnsi="Arial" w:cs="Arial"/>
          <w:sz w:val="20"/>
          <w:szCs w:val="20"/>
        </w:rPr>
        <w:t>systems view</w:t>
      </w:r>
      <w:r>
        <w:rPr>
          <w:rFonts w:ascii="Arial" w:hAnsi="Arial" w:cs="Arial"/>
          <w:sz w:val="20"/>
          <w:szCs w:val="20"/>
        </w:rPr>
        <w:t>’</w:t>
      </w:r>
      <w:r w:rsidRPr="007B39D6">
        <w:rPr>
          <w:rFonts w:ascii="Arial" w:hAnsi="Arial" w:cs="Arial"/>
          <w:sz w:val="20"/>
          <w:szCs w:val="20"/>
        </w:rPr>
        <w:t xml:space="preserve"> and step forward to develop more capable teams.</w:t>
      </w:r>
    </w:p>
    <w:p w14:paraId="27A58C38" w14:textId="77777777" w:rsidR="007B39D6" w:rsidRPr="007B39D6" w:rsidRDefault="007B39D6" w:rsidP="007B39D6">
      <w:pPr>
        <w:ind w:left="720"/>
        <w:textAlignment w:val="baseline"/>
        <w:rPr>
          <w:rFonts w:ascii="Arial" w:hAnsi="Arial" w:cs="Arial"/>
          <w:sz w:val="20"/>
          <w:szCs w:val="20"/>
        </w:rPr>
      </w:pPr>
    </w:p>
    <w:p w14:paraId="15010727" w14:textId="77777777" w:rsidR="007B39D6" w:rsidRPr="007B39D6" w:rsidRDefault="007B39D6" w:rsidP="007B39D6">
      <w:pPr>
        <w:textAlignment w:val="baseline"/>
        <w:rPr>
          <w:rStyle w:val="normaltextrun"/>
          <w:rFonts w:ascii="Arial" w:hAnsi="Arial" w:cs="Arial"/>
          <w:sz w:val="20"/>
          <w:szCs w:val="20"/>
        </w:rPr>
      </w:pPr>
      <w:r w:rsidRPr="007B39D6">
        <w:rPr>
          <w:rStyle w:val="normaltextrun"/>
          <w:rFonts w:ascii="Arial" w:hAnsi="Arial" w:cs="Arial"/>
          <w:sz w:val="20"/>
          <w:szCs w:val="20"/>
        </w:rPr>
        <w:t xml:space="preserve">Leadership (stewardship) and management (accountability) dimensions of the APS SES role are highlighted along with establishment of the essential skills, partnerships and networks required for effective SES leadership. </w:t>
      </w:r>
    </w:p>
    <w:p w14:paraId="2E3ABE8D" w14:textId="724121C2" w:rsidR="007B39D6" w:rsidRPr="007B39D6" w:rsidRDefault="007B39D6" w:rsidP="007B39D6">
      <w:pPr>
        <w:textAlignment w:val="baseline"/>
        <w:rPr>
          <w:rStyle w:val="normaltextrun"/>
          <w:rFonts w:ascii="Arial" w:hAnsi="Arial" w:cs="Arial"/>
          <w:sz w:val="20"/>
          <w:szCs w:val="20"/>
        </w:rPr>
      </w:pPr>
      <w:r w:rsidRPr="007B39D6">
        <w:rPr>
          <w:rStyle w:val="normaltextrun"/>
          <w:rFonts w:ascii="Arial" w:hAnsi="Arial" w:cs="Arial"/>
          <w:sz w:val="20"/>
          <w:szCs w:val="20"/>
        </w:rPr>
        <w:t xml:space="preserve">Self-awareness, leading with integrity, practical tips, techniques and strategies to survive and thrive as a senior executive in the APS are brought to life in this program. </w:t>
      </w:r>
    </w:p>
    <w:p w14:paraId="1EACE305" w14:textId="77777777" w:rsidR="007B39D6" w:rsidRPr="007B39D6" w:rsidRDefault="007B39D6" w:rsidP="007B39D6">
      <w:pPr>
        <w:ind w:left="720"/>
        <w:textAlignment w:val="baseline"/>
        <w:rPr>
          <w:rStyle w:val="normaltextrun"/>
          <w:rFonts w:ascii="Arial" w:hAnsi="Arial" w:cs="Arial"/>
        </w:rPr>
      </w:pPr>
    </w:p>
    <w:p w14:paraId="698DE858" w14:textId="77777777" w:rsidR="007B39D6" w:rsidRPr="007B39D6" w:rsidRDefault="007B39D6" w:rsidP="007B39D6">
      <w:pPr>
        <w:textAlignment w:val="baseline"/>
        <w:rPr>
          <w:rFonts w:ascii="Arial" w:hAnsi="Arial" w:cs="Arial"/>
          <w:b/>
          <w:bCs/>
        </w:rPr>
      </w:pPr>
      <w:r w:rsidRPr="007B39D6">
        <w:rPr>
          <w:rFonts w:ascii="Arial" w:hAnsi="Arial" w:cs="Arial"/>
          <w:b/>
          <w:bCs/>
        </w:rPr>
        <w:t>Academy Leadership Capability Connect (ALCC)</w:t>
      </w:r>
    </w:p>
    <w:p w14:paraId="04175449" w14:textId="7817B848" w:rsidR="007B39D6" w:rsidRPr="007B39D6" w:rsidRDefault="007B39D6" w:rsidP="007B39D6">
      <w:pPr>
        <w:textAlignment w:val="baseline"/>
        <w:rPr>
          <w:rStyle w:val="normaltextrun"/>
          <w:rFonts w:ascii="Arial" w:hAnsi="Arial" w:cs="Arial"/>
          <w:sz w:val="20"/>
          <w:szCs w:val="20"/>
        </w:rPr>
      </w:pPr>
      <w:r w:rsidRPr="007B39D6">
        <w:rPr>
          <w:rStyle w:val="normaltextrun"/>
          <w:rFonts w:ascii="Arial" w:hAnsi="Arial" w:cs="Arial"/>
          <w:sz w:val="20"/>
          <w:szCs w:val="20"/>
        </w:rPr>
        <w:t>We can’t wait to connect again in Feb</w:t>
      </w:r>
      <w:r>
        <w:rPr>
          <w:rStyle w:val="normaltextrun"/>
          <w:rFonts w:ascii="Arial" w:hAnsi="Arial" w:cs="Arial"/>
          <w:sz w:val="20"/>
          <w:szCs w:val="20"/>
        </w:rPr>
        <w:t>ruary</w:t>
      </w:r>
      <w:r w:rsidRPr="007B39D6">
        <w:rPr>
          <w:rStyle w:val="normaltextrun"/>
          <w:rFonts w:ascii="Arial" w:hAnsi="Arial" w:cs="Arial"/>
          <w:sz w:val="20"/>
          <w:szCs w:val="20"/>
        </w:rPr>
        <w:t xml:space="preserve"> with lots of stories to tell!</w:t>
      </w:r>
    </w:p>
    <w:p w14:paraId="0F0E41CC" w14:textId="202A7CDB" w:rsidR="007B39D6" w:rsidRPr="007B39D6" w:rsidRDefault="007B39D6" w:rsidP="007B39D6">
      <w:pPr>
        <w:textAlignment w:val="baseline"/>
        <w:rPr>
          <w:rStyle w:val="normaltextrun"/>
          <w:rFonts w:ascii="Arial" w:hAnsi="Arial" w:cs="Arial"/>
          <w:sz w:val="20"/>
          <w:szCs w:val="20"/>
        </w:rPr>
      </w:pPr>
      <w:r w:rsidRPr="007B39D6">
        <w:rPr>
          <w:rStyle w:val="normaltextrun"/>
          <w:rFonts w:ascii="Arial" w:hAnsi="Arial" w:cs="Arial"/>
          <w:sz w:val="20"/>
          <w:szCs w:val="20"/>
        </w:rPr>
        <w:t>If you’re keen to know and explore any specific info</w:t>
      </w:r>
      <w:r>
        <w:rPr>
          <w:rStyle w:val="normaltextrun"/>
          <w:rFonts w:ascii="Arial" w:hAnsi="Arial" w:cs="Arial"/>
          <w:sz w:val="20"/>
          <w:szCs w:val="20"/>
        </w:rPr>
        <w:t>rmation</w:t>
      </w:r>
      <w:r w:rsidRPr="007B39D6">
        <w:rPr>
          <w:rStyle w:val="normaltextrun"/>
          <w:rFonts w:ascii="Arial" w:hAnsi="Arial" w:cs="Arial"/>
          <w:sz w:val="20"/>
          <w:szCs w:val="20"/>
        </w:rPr>
        <w:t xml:space="preserve"> about our program offerings, please </w:t>
      </w:r>
      <w:hyperlink r:id="rId43" w:history="1">
        <w:r w:rsidRPr="007B39D6">
          <w:rPr>
            <w:rStyle w:val="Hyperlink"/>
            <w:rFonts w:cs="Arial"/>
            <w:sz w:val="20"/>
            <w:szCs w:val="20"/>
          </w:rPr>
          <w:t>email the leadership team</w:t>
        </w:r>
      </w:hyperlink>
      <w:r>
        <w:rPr>
          <w:rStyle w:val="normaltextrun"/>
          <w:rFonts w:ascii="Arial" w:hAnsi="Arial" w:cs="Arial"/>
          <w:sz w:val="20"/>
          <w:szCs w:val="20"/>
        </w:rPr>
        <w:t xml:space="preserve">. </w:t>
      </w:r>
      <w:r w:rsidRPr="007B39D6">
        <w:rPr>
          <w:rStyle w:val="normaltextrun"/>
          <w:rFonts w:ascii="Arial" w:hAnsi="Arial" w:cs="Arial"/>
          <w:sz w:val="20"/>
          <w:szCs w:val="20"/>
        </w:rPr>
        <w:t>Stay tuned for the date and time. We’ll be in touch.</w:t>
      </w:r>
    </w:p>
    <w:p w14:paraId="30FEE356" w14:textId="77777777" w:rsidR="007B39D6" w:rsidRPr="007B39D6" w:rsidRDefault="007B39D6" w:rsidP="007B39D6">
      <w:pPr>
        <w:textAlignment w:val="baseline"/>
        <w:rPr>
          <w:rStyle w:val="normaltextrun"/>
          <w:rFonts w:ascii="Arial" w:hAnsi="Arial" w:cs="Arial"/>
          <w:sz w:val="20"/>
          <w:szCs w:val="20"/>
        </w:rPr>
      </w:pPr>
    </w:p>
    <w:p w14:paraId="3D6424DF" w14:textId="77777777" w:rsidR="007B39D6" w:rsidRPr="007B39D6" w:rsidRDefault="007B39D6" w:rsidP="007B39D6">
      <w:pPr>
        <w:textAlignment w:val="baseline"/>
        <w:rPr>
          <w:rStyle w:val="normaltextrun"/>
          <w:rFonts w:ascii="Arial" w:hAnsi="Arial" w:cs="Arial"/>
          <w:sz w:val="20"/>
          <w:szCs w:val="20"/>
        </w:rPr>
      </w:pPr>
      <w:r w:rsidRPr="007B39D6">
        <w:rPr>
          <w:rStyle w:val="normaltextrun"/>
          <w:rFonts w:ascii="Arial" w:hAnsi="Arial" w:cs="Arial"/>
          <w:sz w:val="20"/>
          <w:szCs w:val="20"/>
          <w:lang w:val="en-US"/>
        </w:rPr>
        <w:t xml:space="preserve">Join us to make leadership development a priority in 2025. </w:t>
      </w:r>
    </w:p>
    <w:p w14:paraId="6554EE31" w14:textId="6D669BD3" w:rsidR="00A21DBA" w:rsidRPr="007B39D6" w:rsidRDefault="00A21DBA" w:rsidP="00A21DBA">
      <w:pPr>
        <w:spacing w:before="120" w:after="120"/>
        <w:rPr>
          <w:rFonts w:ascii="Arial" w:hAnsi="Arial" w:cs="Arial"/>
          <w:sz w:val="20"/>
          <w:szCs w:val="20"/>
        </w:rPr>
      </w:pPr>
    </w:p>
    <w:p w14:paraId="4372102D" w14:textId="6EE47A0E" w:rsidR="00227445" w:rsidRPr="001F3461" w:rsidRDefault="51E4DBCB" w:rsidP="007B4A66">
      <w:pPr>
        <w:rPr>
          <w:rStyle w:val="Strong"/>
          <w:rFonts w:asciiTheme="minorHAnsi" w:hAnsiTheme="minorHAnsi" w:cstheme="minorHAnsi"/>
        </w:rPr>
      </w:pPr>
      <w:r w:rsidRPr="2077FAAB">
        <w:rPr>
          <w:rStyle w:val="Strong"/>
          <w:rFonts w:asciiTheme="minorHAnsi" w:hAnsiTheme="minorHAnsi" w:cstheme="minorBidi"/>
        </w:rPr>
        <w:t>2025 APS Graduate Development opportunities</w:t>
      </w:r>
    </w:p>
    <w:p w14:paraId="0B27577B" w14:textId="71CC0D3F" w:rsidR="001F3461" w:rsidRPr="001F3461" w:rsidRDefault="06E0B1F9" w:rsidP="007B4A66">
      <w:pPr>
        <w:rPr>
          <w:rFonts w:ascii="Arial" w:eastAsia="Arial" w:hAnsi="Arial" w:cs="Arial"/>
          <w:color w:val="000000" w:themeColor="text1"/>
          <w:sz w:val="20"/>
          <w:szCs w:val="20"/>
        </w:rPr>
      </w:pPr>
      <w:r w:rsidRPr="2077FAAB">
        <w:rPr>
          <w:rFonts w:ascii="Arial" w:eastAsia="Arial" w:hAnsi="Arial" w:cs="Arial"/>
          <w:color w:val="000000" w:themeColor="text1"/>
          <w:sz w:val="20"/>
          <w:szCs w:val="20"/>
        </w:rPr>
        <w:t>The APS Academy is seeking agency expressions of interest in whole-of-APS graduate development opportunities fo</w:t>
      </w:r>
      <w:r w:rsidR="00493CED">
        <w:rPr>
          <w:rFonts w:ascii="Arial" w:eastAsia="Arial" w:hAnsi="Arial" w:cs="Arial"/>
          <w:color w:val="000000" w:themeColor="text1"/>
          <w:sz w:val="20"/>
          <w:szCs w:val="20"/>
        </w:rPr>
        <w:t xml:space="preserve">r your 2025 graduate intakes. </w:t>
      </w:r>
      <w:r w:rsidRPr="2077FAAB">
        <w:rPr>
          <w:rFonts w:ascii="Arial" w:eastAsia="Arial" w:hAnsi="Arial" w:cs="Arial"/>
          <w:color w:val="000000" w:themeColor="text1"/>
          <w:sz w:val="20"/>
          <w:szCs w:val="20"/>
        </w:rPr>
        <w:t xml:space="preserve">These opportunities provide a range of options tailored to meet your agency or department’s needs, whether you are looking for options to fully meet your graduate development requirements or simply want to supplement your existing development programs.   </w:t>
      </w:r>
    </w:p>
    <w:p w14:paraId="47231AFC" w14:textId="6AF9B91E" w:rsidR="001F3461" w:rsidRPr="001F3461" w:rsidRDefault="001F3461" w:rsidP="007B4A66">
      <w:pPr>
        <w:rPr>
          <w:rFonts w:ascii="Arial" w:eastAsia="Arial" w:hAnsi="Arial" w:cs="Arial"/>
          <w:color w:val="000000" w:themeColor="text1"/>
          <w:sz w:val="20"/>
          <w:szCs w:val="20"/>
        </w:rPr>
      </w:pPr>
    </w:p>
    <w:p w14:paraId="2B480B7E" w14:textId="44D9FD48" w:rsidR="001F3461" w:rsidRPr="001F3461" w:rsidRDefault="06E0B1F9" w:rsidP="007B4A66">
      <w:pPr>
        <w:rPr>
          <w:rFonts w:ascii="Arial" w:eastAsia="Arial" w:hAnsi="Arial" w:cs="Arial"/>
          <w:color w:val="000000" w:themeColor="text1"/>
          <w:sz w:val="20"/>
          <w:szCs w:val="20"/>
        </w:rPr>
      </w:pPr>
      <w:r w:rsidRPr="2077FAAB">
        <w:rPr>
          <w:rFonts w:ascii="Arial" w:eastAsia="Arial" w:hAnsi="Arial" w:cs="Arial"/>
          <w:color w:val="000000" w:themeColor="text1"/>
          <w:sz w:val="20"/>
          <w:szCs w:val="20"/>
        </w:rPr>
        <w:t xml:space="preserve">Interested agencies and departments can choose between full participation in the APS Graduate Development Program or selecting events or coaching only packages.  </w:t>
      </w:r>
    </w:p>
    <w:p w14:paraId="039F832D" w14:textId="77777777" w:rsidR="00493CED" w:rsidRDefault="00493CED" w:rsidP="007B4A66">
      <w:pPr>
        <w:rPr>
          <w:rFonts w:ascii="Arial" w:eastAsia="Arial" w:hAnsi="Arial" w:cs="Arial"/>
          <w:color w:val="000000" w:themeColor="text1"/>
          <w:sz w:val="20"/>
          <w:szCs w:val="20"/>
        </w:rPr>
      </w:pPr>
    </w:p>
    <w:p w14:paraId="205C8D95" w14:textId="4CA57C54" w:rsidR="001F3461" w:rsidRPr="001F3461" w:rsidRDefault="06E0B1F9" w:rsidP="007B4A66">
      <w:pPr>
        <w:rPr>
          <w:rFonts w:ascii="Arial" w:eastAsia="Arial" w:hAnsi="Arial" w:cs="Arial"/>
          <w:color w:val="000000" w:themeColor="text1"/>
          <w:sz w:val="20"/>
          <w:szCs w:val="20"/>
        </w:rPr>
      </w:pPr>
      <w:r w:rsidRPr="2077FAAB">
        <w:rPr>
          <w:rFonts w:ascii="Arial" w:eastAsia="Arial" w:hAnsi="Arial" w:cs="Arial"/>
          <w:color w:val="000000" w:themeColor="text1"/>
          <w:sz w:val="20"/>
          <w:szCs w:val="20"/>
        </w:rPr>
        <w:t xml:space="preserve">Key opportunities include:  </w:t>
      </w:r>
    </w:p>
    <w:p w14:paraId="02DD41F5" w14:textId="3B4CDA20" w:rsidR="001F3461" w:rsidRPr="001F3461" w:rsidRDefault="06E0B1F9" w:rsidP="007B4A66">
      <w:pPr>
        <w:pStyle w:val="ListParagraph"/>
        <w:numPr>
          <w:ilvl w:val="0"/>
          <w:numId w:val="2"/>
        </w:numPr>
        <w:spacing w:after="0" w:line="240" w:lineRule="auto"/>
        <w:rPr>
          <w:rFonts w:eastAsia="Arial" w:cs="Arial"/>
          <w:color w:val="000000" w:themeColor="text1"/>
          <w:szCs w:val="20"/>
        </w:rPr>
      </w:pPr>
      <w:r w:rsidRPr="2077FAAB">
        <w:rPr>
          <w:rFonts w:eastAsia="Arial" w:cs="Arial"/>
          <w:b/>
          <w:bCs/>
          <w:color w:val="000000" w:themeColor="text1"/>
          <w:szCs w:val="20"/>
        </w:rPr>
        <w:t>APS Graduate Development Program:</w:t>
      </w:r>
      <w:r w:rsidRPr="2077FAAB">
        <w:rPr>
          <w:rFonts w:eastAsia="Arial" w:cs="Arial"/>
          <w:color w:val="000000" w:themeColor="text1"/>
          <w:szCs w:val="20"/>
        </w:rPr>
        <w:t xml:space="preserve"> Commencing in March 2025, the 10-month program includes 10 learning sprints, access to the full suite of Whole of APS Graduate Event Series events and individual coaching sessions.  </w:t>
      </w:r>
    </w:p>
    <w:p w14:paraId="044F054F" w14:textId="79B95542" w:rsidR="001F3461" w:rsidRPr="001F3461" w:rsidRDefault="06E0B1F9" w:rsidP="007B4A66">
      <w:pPr>
        <w:pStyle w:val="ListParagraph"/>
        <w:numPr>
          <w:ilvl w:val="0"/>
          <w:numId w:val="2"/>
        </w:numPr>
        <w:spacing w:after="0" w:line="240" w:lineRule="auto"/>
        <w:rPr>
          <w:rFonts w:eastAsia="Arial" w:cs="Arial"/>
          <w:color w:val="000000" w:themeColor="text1"/>
          <w:szCs w:val="20"/>
        </w:rPr>
      </w:pPr>
      <w:r w:rsidRPr="2077FAAB">
        <w:rPr>
          <w:rFonts w:eastAsia="Arial" w:cs="Arial"/>
          <w:b/>
          <w:bCs/>
          <w:color w:val="000000" w:themeColor="text1"/>
          <w:szCs w:val="20"/>
        </w:rPr>
        <w:t>Whole of APS Graduate Event Series</w:t>
      </w:r>
      <w:r w:rsidRPr="2077FAAB">
        <w:rPr>
          <w:rFonts w:eastAsia="Arial" w:cs="Arial"/>
          <w:color w:val="000000" w:themeColor="text1"/>
          <w:szCs w:val="20"/>
        </w:rPr>
        <w:t xml:space="preserve">: Commencing in March 2025, the series brings Graduates together for interactive and informative workshops. The series includes in-person and virtual events and agencies can opt-in for virtual or in person packages, or both.  </w:t>
      </w:r>
    </w:p>
    <w:p w14:paraId="21AF2E82" w14:textId="68EBC25C" w:rsidR="001F3461" w:rsidRPr="00493CED" w:rsidRDefault="06E0B1F9" w:rsidP="007B4A66">
      <w:pPr>
        <w:pStyle w:val="ListParagraph"/>
        <w:numPr>
          <w:ilvl w:val="0"/>
          <w:numId w:val="2"/>
        </w:numPr>
        <w:spacing w:after="0" w:line="240" w:lineRule="auto"/>
        <w:rPr>
          <w:rFonts w:eastAsia="Arial" w:cs="Arial"/>
          <w:color w:val="000000" w:themeColor="text1"/>
          <w:szCs w:val="20"/>
        </w:rPr>
      </w:pPr>
      <w:r w:rsidRPr="2077FAAB">
        <w:rPr>
          <w:rFonts w:eastAsia="Arial" w:cs="Arial"/>
          <w:b/>
          <w:bCs/>
          <w:color w:val="000000" w:themeColor="text1"/>
          <w:szCs w:val="20"/>
        </w:rPr>
        <w:t>Coaching for graduates:</w:t>
      </w:r>
      <w:r w:rsidRPr="2077FAAB">
        <w:rPr>
          <w:rFonts w:eastAsia="Arial" w:cs="Arial"/>
          <w:color w:val="000000" w:themeColor="text1"/>
          <w:szCs w:val="20"/>
        </w:rPr>
        <w:t xml:space="preserve"> Usually reserved for senior executives, coaching packages are a unique and valuable option for providing extra support throughout their Graduate year.   </w:t>
      </w:r>
    </w:p>
    <w:p w14:paraId="3C11EA3A" w14:textId="77777777" w:rsidR="00C81EF3" w:rsidRDefault="00C81EF3" w:rsidP="007B4A66">
      <w:pPr>
        <w:rPr>
          <w:rFonts w:ascii="Arial" w:eastAsia="Arial" w:hAnsi="Arial" w:cs="Arial"/>
          <w:color w:val="000000" w:themeColor="text1"/>
          <w:sz w:val="20"/>
          <w:szCs w:val="20"/>
        </w:rPr>
      </w:pPr>
    </w:p>
    <w:p w14:paraId="18B14B9B" w14:textId="4F0CFB8F" w:rsidR="001F3461" w:rsidRPr="001F3461" w:rsidRDefault="06E0B1F9" w:rsidP="007B4A66">
      <w:pPr>
        <w:rPr>
          <w:rFonts w:ascii="Arial" w:eastAsia="Arial" w:hAnsi="Arial" w:cs="Arial"/>
          <w:color w:val="000000" w:themeColor="text1"/>
          <w:sz w:val="20"/>
          <w:szCs w:val="20"/>
        </w:rPr>
      </w:pPr>
      <w:r w:rsidRPr="5984B3FA">
        <w:rPr>
          <w:rFonts w:ascii="Arial" w:eastAsia="Arial" w:hAnsi="Arial" w:cs="Arial"/>
          <w:color w:val="000000" w:themeColor="text1"/>
          <w:sz w:val="20"/>
          <w:szCs w:val="20"/>
        </w:rPr>
        <w:t xml:space="preserve">If your agency is interested in the above, please </w:t>
      </w:r>
      <w:hyperlink r:id="rId44" w:history="1">
        <w:r w:rsidRPr="00F93861">
          <w:rPr>
            <w:rStyle w:val="Hyperlink"/>
            <w:rFonts w:eastAsia="Arial" w:cs="Arial"/>
            <w:sz w:val="20"/>
            <w:szCs w:val="20"/>
          </w:rPr>
          <w:t>email the Academy’s Graduate Development team</w:t>
        </w:r>
      </w:hyperlink>
      <w:r w:rsidRPr="5984B3FA">
        <w:rPr>
          <w:rFonts w:ascii="Arial" w:eastAsia="Arial" w:hAnsi="Arial" w:cs="Arial"/>
          <w:color w:val="000000" w:themeColor="text1"/>
          <w:sz w:val="20"/>
          <w:szCs w:val="20"/>
        </w:rPr>
        <w:t xml:space="preserve"> with your preferred participation option or we can provide more information as required. You can also visit the </w:t>
      </w:r>
      <w:hyperlink r:id="rId45">
        <w:r w:rsidRPr="5984B3FA">
          <w:rPr>
            <w:rStyle w:val="Hyperlink"/>
            <w:rFonts w:eastAsia="Arial" w:cs="Arial"/>
            <w:sz w:val="20"/>
            <w:szCs w:val="20"/>
          </w:rPr>
          <w:t>APS Academy website</w:t>
        </w:r>
      </w:hyperlink>
      <w:r w:rsidRPr="5984B3FA">
        <w:rPr>
          <w:rFonts w:ascii="Arial" w:eastAsia="Arial" w:hAnsi="Arial" w:cs="Arial"/>
          <w:color w:val="000000" w:themeColor="text1"/>
          <w:sz w:val="20"/>
          <w:szCs w:val="20"/>
        </w:rPr>
        <w:t>.</w:t>
      </w:r>
    </w:p>
    <w:p w14:paraId="483D8E52" w14:textId="62A0C4EF" w:rsidR="5984B3FA" w:rsidRDefault="5984B3FA" w:rsidP="5984B3FA">
      <w:pPr>
        <w:rPr>
          <w:rFonts w:ascii="Arial" w:eastAsia="Arial" w:hAnsi="Arial" w:cs="Arial"/>
          <w:color w:val="000000" w:themeColor="text1"/>
          <w:sz w:val="20"/>
          <w:szCs w:val="20"/>
        </w:rPr>
      </w:pPr>
    </w:p>
    <w:p w14:paraId="6EFED21D" w14:textId="7E1F14C6" w:rsidR="1BD397CE" w:rsidRDefault="1BD397CE" w:rsidP="306B9C45">
      <w:pPr>
        <w:rPr>
          <w:rFonts w:ascii="Arial" w:eastAsia="Arial" w:hAnsi="Arial" w:cs="Arial"/>
          <w:b/>
          <w:bCs/>
          <w:color w:val="000000" w:themeColor="text1"/>
        </w:rPr>
      </w:pPr>
      <w:r w:rsidRPr="306B9C45">
        <w:rPr>
          <w:rFonts w:ascii="Arial" w:eastAsia="Arial" w:hAnsi="Arial" w:cs="Arial"/>
          <w:b/>
          <w:bCs/>
          <w:color w:val="000000" w:themeColor="text1"/>
        </w:rPr>
        <w:t xml:space="preserve">Taking </w:t>
      </w:r>
      <w:r w:rsidRPr="00E62548">
        <w:rPr>
          <w:rFonts w:ascii="Arial" w:eastAsia="Arial" w:hAnsi="Arial" w:cs="Arial"/>
          <w:b/>
          <w:bCs/>
          <w:i/>
          <w:color w:val="000000" w:themeColor="text1"/>
        </w:rPr>
        <w:t>APS Leadership Edge</w:t>
      </w:r>
      <w:r w:rsidRPr="306B9C45">
        <w:rPr>
          <w:rFonts w:ascii="Arial" w:eastAsia="Arial" w:hAnsi="Arial" w:cs="Arial"/>
          <w:b/>
          <w:bCs/>
          <w:color w:val="000000" w:themeColor="text1"/>
        </w:rPr>
        <w:t xml:space="preserve"> to the next level</w:t>
      </w:r>
    </w:p>
    <w:p w14:paraId="5B8B7102" w14:textId="562FC363" w:rsidR="1BD397CE" w:rsidRDefault="1BD397CE" w:rsidP="5984B3FA">
      <w:r w:rsidRPr="4F3165AE">
        <w:rPr>
          <w:rFonts w:ascii="Arial" w:eastAsia="Arial" w:hAnsi="Arial" w:cs="Arial"/>
          <w:color w:val="000000" w:themeColor="text1"/>
          <w:sz w:val="20"/>
          <w:szCs w:val="20"/>
        </w:rPr>
        <w:lastRenderedPageBreak/>
        <w:t>With two successful implementations of o</w:t>
      </w:r>
      <w:r w:rsidR="00E62548">
        <w:rPr>
          <w:rFonts w:ascii="Arial" w:eastAsia="Arial" w:hAnsi="Arial" w:cs="Arial"/>
          <w:color w:val="000000" w:themeColor="text1"/>
          <w:sz w:val="20"/>
          <w:szCs w:val="20"/>
        </w:rPr>
        <w:t>ur EL2 development program, it is</w:t>
      </w:r>
      <w:r w:rsidRPr="4F3165AE">
        <w:rPr>
          <w:rFonts w:ascii="Arial" w:eastAsia="Arial" w:hAnsi="Arial" w:cs="Arial"/>
          <w:color w:val="000000" w:themeColor="text1"/>
          <w:sz w:val="20"/>
          <w:szCs w:val="20"/>
        </w:rPr>
        <w:t xml:space="preserve"> time for us to take </w:t>
      </w:r>
      <w:r w:rsidRPr="00E62548">
        <w:rPr>
          <w:rFonts w:ascii="Arial" w:eastAsia="Arial" w:hAnsi="Arial" w:cs="Arial"/>
          <w:i/>
          <w:color w:val="000000" w:themeColor="text1"/>
          <w:sz w:val="20"/>
          <w:szCs w:val="20"/>
        </w:rPr>
        <w:t>APS Leadership Edge</w:t>
      </w:r>
      <w:r w:rsidRPr="4F3165AE">
        <w:rPr>
          <w:rFonts w:ascii="Arial" w:eastAsia="Arial" w:hAnsi="Arial" w:cs="Arial"/>
          <w:color w:val="000000" w:themeColor="text1"/>
          <w:sz w:val="20"/>
          <w:szCs w:val="20"/>
        </w:rPr>
        <w:t xml:space="preserve"> further.</w:t>
      </w:r>
      <w:r w:rsidR="00E62548">
        <w:t xml:space="preserve"> </w:t>
      </w:r>
      <w:r w:rsidRPr="4F3165AE">
        <w:rPr>
          <w:rFonts w:ascii="Arial" w:eastAsia="Arial" w:hAnsi="Arial" w:cs="Arial"/>
          <w:color w:val="000000" w:themeColor="text1"/>
          <w:sz w:val="20"/>
          <w:szCs w:val="20"/>
        </w:rPr>
        <w:t>We want to have even more EL2s developing their capability as leaders and managers, provide greater flexibility to support their development, increase the resources available for EL2s and build a community to provide continued learning and collaboration across the APS.</w:t>
      </w:r>
    </w:p>
    <w:p w14:paraId="7065ED45" w14:textId="01E89854" w:rsidR="4F3165AE" w:rsidRDefault="4F3165AE" w:rsidP="4F3165AE">
      <w:pPr>
        <w:rPr>
          <w:rFonts w:ascii="Arial" w:eastAsia="Arial" w:hAnsi="Arial" w:cs="Arial"/>
          <w:color w:val="000000" w:themeColor="text1"/>
          <w:sz w:val="20"/>
          <w:szCs w:val="20"/>
        </w:rPr>
      </w:pPr>
    </w:p>
    <w:p w14:paraId="6A61E67E" w14:textId="7D2DC642" w:rsidR="1BD397CE" w:rsidRDefault="1BD397CE" w:rsidP="5984B3FA">
      <w:r w:rsidRPr="5984B3FA">
        <w:rPr>
          <w:rFonts w:ascii="Arial" w:eastAsia="Arial" w:hAnsi="Arial" w:cs="Arial"/>
          <w:color w:val="000000" w:themeColor="text1"/>
          <w:sz w:val="20"/>
          <w:szCs w:val="20"/>
        </w:rPr>
        <w:t xml:space="preserve">In 2025, there will be two ways to interact with </w:t>
      </w:r>
      <w:r w:rsidRPr="00E62548">
        <w:rPr>
          <w:rFonts w:ascii="Arial" w:eastAsia="Arial" w:hAnsi="Arial" w:cs="Arial"/>
          <w:i/>
          <w:color w:val="000000" w:themeColor="text1"/>
          <w:sz w:val="20"/>
          <w:szCs w:val="20"/>
        </w:rPr>
        <w:t>APS Leadership Edge</w:t>
      </w:r>
      <w:r w:rsidRPr="5984B3FA">
        <w:rPr>
          <w:rFonts w:ascii="Arial" w:eastAsia="Arial" w:hAnsi="Arial" w:cs="Arial"/>
          <w:color w:val="000000" w:themeColor="text1"/>
          <w:sz w:val="20"/>
          <w:szCs w:val="20"/>
        </w:rPr>
        <w:t>:</w:t>
      </w:r>
    </w:p>
    <w:p w14:paraId="2F721653" w14:textId="77777777" w:rsidR="00E62548" w:rsidRPr="00E62548" w:rsidRDefault="1BD397CE" w:rsidP="00E62548">
      <w:pPr>
        <w:pStyle w:val="ListParagraph"/>
        <w:numPr>
          <w:ilvl w:val="0"/>
          <w:numId w:val="18"/>
        </w:numPr>
      </w:pPr>
      <w:r w:rsidRPr="2CA9CE16">
        <w:rPr>
          <w:rFonts w:eastAsia="Arial" w:cs="Arial"/>
          <w:color w:val="000000" w:themeColor="text1"/>
          <w:szCs w:val="20"/>
        </w:rPr>
        <w:t>APS Leadership Edge Community</w:t>
      </w:r>
    </w:p>
    <w:p w14:paraId="0E650361" w14:textId="07CF1C01" w:rsidR="1BD397CE" w:rsidRPr="00E62548" w:rsidRDefault="1BD397CE" w:rsidP="00E62548">
      <w:pPr>
        <w:pStyle w:val="ListParagraph"/>
        <w:numPr>
          <w:ilvl w:val="0"/>
          <w:numId w:val="18"/>
        </w:numPr>
      </w:pPr>
      <w:r w:rsidRPr="00E62548">
        <w:rPr>
          <w:rFonts w:eastAsia="Arial" w:cs="Arial"/>
          <w:color w:val="000000" w:themeColor="text1"/>
          <w:szCs w:val="20"/>
        </w:rPr>
        <w:t>APS Leadership Edge Premium.</w:t>
      </w:r>
    </w:p>
    <w:p w14:paraId="63BBE8FB" w14:textId="28D954EF" w:rsidR="1BD397CE" w:rsidRDefault="1BD397CE" w:rsidP="2CA9CE16">
      <w:pPr>
        <w:rPr>
          <w:rFonts w:ascii="Arial" w:eastAsia="Arial" w:hAnsi="Arial" w:cs="Arial"/>
          <w:color w:val="000000" w:themeColor="text1"/>
          <w:sz w:val="20"/>
          <w:szCs w:val="20"/>
        </w:rPr>
      </w:pPr>
      <w:r w:rsidRPr="306B9C45">
        <w:rPr>
          <w:rFonts w:ascii="Arial" w:eastAsia="Arial" w:hAnsi="Arial" w:cs="Arial"/>
          <w:b/>
          <w:bCs/>
          <w:color w:val="000000" w:themeColor="text1"/>
          <w:sz w:val="20"/>
          <w:szCs w:val="20"/>
        </w:rPr>
        <w:t>APS Leadership Edge Community</w:t>
      </w:r>
      <w:r w:rsidRPr="306B9C45">
        <w:rPr>
          <w:rFonts w:ascii="Arial" w:eastAsia="Arial" w:hAnsi="Arial" w:cs="Arial"/>
          <w:color w:val="000000" w:themeColor="text1"/>
          <w:sz w:val="20"/>
          <w:szCs w:val="20"/>
        </w:rPr>
        <w:t xml:space="preserve"> is a low-cost, high-impact social learning experience for EL2s. We know developing communities to allow people to seek advice and learn from each other works (see the APS Professions). We’re going to build this community for EL2s and supercharge it with by including:</w:t>
      </w:r>
    </w:p>
    <w:p w14:paraId="40302250" w14:textId="4DCF36BF" w:rsidR="00E62548" w:rsidRPr="00E62548" w:rsidRDefault="00E62548" w:rsidP="00E62548">
      <w:pPr>
        <w:pStyle w:val="ListParagraph"/>
        <w:numPr>
          <w:ilvl w:val="0"/>
          <w:numId w:val="19"/>
        </w:numPr>
      </w:pPr>
      <w:r>
        <w:rPr>
          <w:rFonts w:eastAsia="Arial" w:cs="Arial"/>
          <w:color w:val="000000" w:themeColor="text1"/>
          <w:szCs w:val="20"/>
        </w:rPr>
        <w:t>a</w:t>
      </w:r>
      <w:r w:rsidR="1BD397CE" w:rsidRPr="2CA9CE16">
        <w:rPr>
          <w:rFonts w:eastAsia="Arial" w:cs="Arial"/>
          <w:color w:val="000000" w:themeColor="text1"/>
          <w:szCs w:val="20"/>
        </w:rPr>
        <w:t>ccess to masterclasses</w:t>
      </w:r>
    </w:p>
    <w:p w14:paraId="182DB616" w14:textId="7CE0D0B3" w:rsidR="00E62548" w:rsidRPr="00E62548" w:rsidRDefault="00E62548" w:rsidP="00E62548">
      <w:pPr>
        <w:pStyle w:val="ListParagraph"/>
        <w:numPr>
          <w:ilvl w:val="0"/>
          <w:numId w:val="19"/>
        </w:numPr>
      </w:pPr>
      <w:r>
        <w:rPr>
          <w:rFonts w:eastAsia="Arial" w:cs="Arial"/>
          <w:color w:val="000000" w:themeColor="text1"/>
          <w:szCs w:val="20"/>
        </w:rPr>
        <w:t>t</w:t>
      </w:r>
      <w:r w:rsidR="1BD397CE" w:rsidRPr="00E62548">
        <w:rPr>
          <w:rFonts w:eastAsia="Arial" w:cs="Arial"/>
          <w:color w:val="000000" w:themeColor="text1"/>
          <w:szCs w:val="20"/>
        </w:rPr>
        <w:t>argeted learning opportunities</w:t>
      </w:r>
    </w:p>
    <w:p w14:paraId="5C7A3F65" w14:textId="34960567" w:rsidR="1BD397CE" w:rsidRDefault="00E62548" w:rsidP="00E62548">
      <w:pPr>
        <w:pStyle w:val="ListParagraph"/>
        <w:numPr>
          <w:ilvl w:val="0"/>
          <w:numId w:val="19"/>
        </w:numPr>
      </w:pPr>
      <w:r>
        <w:rPr>
          <w:rFonts w:eastAsia="Arial" w:cs="Arial"/>
          <w:color w:val="000000" w:themeColor="text1"/>
          <w:szCs w:val="20"/>
        </w:rPr>
        <w:t>d</w:t>
      </w:r>
      <w:r w:rsidR="1BD397CE" w:rsidRPr="00E62548">
        <w:rPr>
          <w:rFonts w:eastAsia="Arial" w:cs="Arial"/>
          <w:color w:val="000000" w:themeColor="text1"/>
          <w:szCs w:val="20"/>
        </w:rPr>
        <w:t>eveloping and sharing EL2 specific resources.</w:t>
      </w:r>
    </w:p>
    <w:p w14:paraId="49C625A5" w14:textId="3114CA9C" w:rsidR="1BD397CE" w:rsidRDefault="1BD397CE" w:rsidP="5984B3FA">
      <w:r w:rsidRPr="2CA9CE16">
        <w:rPr>
          <w:rFonts w:ascii="Arial" w:eastAsia="Arial" w:hAnsi="Arial" w:cs="Arial"/>
          <w:color w:val="000000" w:themeColor="text1"/>
          <w:sz w:val="20"/>
          <w:szCs w:val="20"/>
        </w:rPr>
        <w:t>APS Leadership Edge Community will be the place for EL2s to find out the latest information, connect with their peers and develop their leadership capability.</w:t>
      </w:r>
    </w:p>
    <w:p w14:paraId="7DA5F3C5" w14:textId="24B2DFC4" w:rsidR="2CA9CE16" w:rsidRDefault="2CA9CE16" w:rsidP="2CA9CE16">
      <w:pPr>
        <w:rPr>
          <w:rFonts w:ascii="Arial" w:eastAsia="Arial" w:hAnsi="Arial" w:cs="Arial"/>
          <w:color w:val="000000" w:themeColor="text1"/>
          <w:sz w:val="20"/>
          <w:szCs w:val="20"/>
        </w:rPr>
      </w:pPr>
    </w:p>
    <w:p w14:paraId="5784DF8F" w14:textId="2385E604" w:rsidR="1BD397CE" w:rsidRDefault="1BD397CE" w:rsidP="2CA9CE16">
      <w:pPr>
        <w:rPr>
          <w:rFonts w:ascii="Arial" w:eastAsia="Arial" w:hAnsi="Arial" w:cs="Arial"/>
          <w:color w:val="000000" w:themeColor="text1"/>
          <w:sz w:val="20"/>
          <w:szCs w:val="20"/>
        </w:rPr>
      </w:pPr>
      <w:r w:rsidRPr="2CA9CE16">
        <w:rPr>
          <w:rFonts w:ascii="Arial" w:eastAsia="Arial" w:hAnsi="Arial" w:cs="Arial"/>
          <w:b/>
          <w:bCs/>
          <w:color w:val="000000" w:themeColor="text1"/>
          <w:sz w:val="20"/>
          <w:szCs w:val="20"/>
        </w:rPr>
        <w:t>APS Leadership Edge Premium</w:t>
      </w:r>
      <w:r w:rsidRPr="2CA9CE16">
        <w:rPr>
          <w:rFonts w:ascii="Arial" w:eastAsia="Arial" w:hAnsi="Arial" w:cs="Arial"/>
          <w:color w:val="000000" w:themeColor="text1"/>
          <w:sz w:val="20"/>
          <w:szCs w:val="20"/>
        </w:rPr>
        <w:t xml:space="preserve"> is the current successful program, but we’re enhancing it to provide a better experience. It will include:</w:t>
      </w:r>
    </w:p>
    <w:p w14:paraId="4A8F2358" w14:textId="77777777" w:rsidR="00E62548" w:rsidRPr="00E62548" w:rsidRDefault="00E62548" w:rsidP="00E62548">
      <w:pPr>
        <w:pStyle w:val="ListParagraph"/>
        <w:numPr>
          <w:ilvl w:val="0"/>
          <w:numId w:val="20"/>
        </w:numPr>
      </w:pPr>
      <w:r>
        <w:rPr>
          <w:rFonts w:eastAsia="Arial" w:cs="Arial"/>
          <w:color w:val="000000" w:themeColor="text1"/>
          <w:szCs w:val="20"/>
        </w:rPr>
        <w:t>a</w:t>
      </w:r>
      <w:r w:rsidR="1BD397CE" w:rsidRPr="306B9C45">
        <w:rPr>
          <w:rFonts w:eastAsia="Arial" w:cs="Arial"/>
          <w:color w:val="000000" w:themeColor="text1"/>
          <w:szCs w:val="20"/>
        </w:rPr>
        <w:t>ccess to the 4 core learning sprints in two different formats, multiple times over the year</w:t>
      </w:r>
    </w:p>
    <w:p w14:paraId="146B8123" w14:textId="77777777" w:rsidR="00E62548" w:rsidRPr="00E62548" w:rsidRDefault="00E62548" w:rsidP="00E62548">
      <w:pPr>
        <w:pStyle w:val="ListParagraph"/>
        <w:numPr>
          <w:ilvl w:val="0"/>
          <w:numId w:val="20"/>
        </w:numPr>
      </w:pPr>
      <w:r>
        <w:rPr>
          <w:rFonts w:eastAsia="Arial" w:cs="Arial"/>
          <w:color w:val="000000" w:themeColor="text1"/>
          <w:szCs w:val="20"/>
        </w:rPr>
        <w:t>a</w:t>
      </w:r>
      <w:r w:rsidR="1BD397CE" w:rsidRPr="00E62548">
        <w:rPr>
          <w:rFonts w:eastAsia="Arial" w:cs="Arial"/>
          <w:color w:val="000000" w:themeColor="text1"/>
          <w:szCs w:val="20"/>
        </w:rPr>
        <w:t>ccess to choice of additional learning sprints on-demand</w:t>
      </w:r>
    </w:p>
    <w:p w14:paraId="28F59401" w14:textId="77777777" w:rsidR="00E62548" w:rsidRPr="00E62548" w:rsidRDefault="00E62548" w:rsidP="00E62548">
      <w:pPr>
        <w:pStyle w:val="ListParagraph"/>
        <w:numPr>
          <w:ilvl w:val="0"/>
          <w:numId w:val="20"/>
        </w:numPr>
      </w:pPr>
      <w:r>
        <w:rPr>
          <w:rFonts w:eastAsia="Arial" w:cs="Arial"/>
          <w:color w:val="000000" w:themeColor="text1"/>
          <w:szCs w:val="20"/>
        </w:rPr>
        <w:t>g</w:t>
      </w:r>
      <w:r w:rsidR="1BD397CE" w:rsidRPr="00E62548">
        <w:rPr>
          <w:rFonts w:eastAsia="Arial" w:cs="Arial"/>
          <w:color w:val="000000" w:themeColor="text1"/>
          <w:szCs w:val="20"/>
        </w:rPr>
        <w:t>roup coaching sessions</w:t>
      </w:r>
    </w:p>
    <w:p w14:paraId="2038A560" w14:textId="61BD5669" w:rsidR="1BD397CE" w:rsidRDefault="1BD397CE" w:rsidP="00E62548">
      <w:pPr>
        <w:pStyle w:val="ListParagraph"/>
        <w:numPr>
          <w:ilvl w:val="0"/>
          <w:numId w:val="20"/>
        </w:numPr>
      </w:pPr>
      <w:r w:rsidRPr="00E62548">
        <w:rPr>
          <w:rFonts w:eastAsia="Arial" w:cs="Arial"/>
          <w:i/>
          <w:color w:val="000000" w:themeColor="text1"/>
          <w:szCs w:val="20"/>
        </w:rPr>
        <w:t>APS Leadership Edge Community</w:t>
      </w:r>
      <w:r w:rsidRPr="00E62548">
        <w:rPr>
          <w:rFonts w:eastAsia="Arial" w:cs="Arial"/>
          <w:color w:val="000000" w:themeColor="text1"/>
          <w:szCs w:val="20"/>
        </w:rPr>
        <w:t xml:space="preserve"> access</w:t>
      </w:r>
      <w:r w:rsidR="00E62548">
        <w:rPr>
          <w:rFonts w:eastAsia="Arial" w:cs="Arial"/>
          <w:color w:val="000000" w:themeColor="text1"/>
          <w:szCs w:val="20"/>
        </w:rPr>
        <w:t>.</w:t>
      </w:r>
      <w:r w:rsidRPr="00E62548">
        <w:rPr>
          <w:rFonts w:eastAsia="Arial" w:cs="Arial"/>
          <w:color w:val="000000" w:themeColor="text1"/>
          <w:szCs w:val="20"/>
        </w:rPr>
        <w:t xml:space="preserve"> </w:t>
      </w:r>
    </w:p>
    <w:p w14:paraId="6FD1EEAB" w14:textId="15BA5266" w:rsidR="1BD397CE" w:rsidRPr="00E62548" w:rsidRDefault="398E8E3D" w:rsidP="306B9C45">
      <w:r w:rsidRPr="2C6574C8">
        <w:rPr>
          <w:rFonts w:ascii="Arial" w:eastAsia="Arial" w:hAnsi="Arial" w:cs="Arial"/>
          <w:color w:val="000000" w:themeColor="text1"/>
          <w:sz w:val="20"/>
          <w:szCs w:val="20"/>
        </w:rPr>
        <w:t xml:space="preserve">With our enhanced delivery for </w:t>
      </w:r>
      <w:r w:rsidRPr="2C6574C8">
        <w:rPr>
          <w:rFonts w:ascii="Arial" w:eastAsia="Arial" w:hAnsi="Arial" w:cs="Arial"/>
          <w:i/>
          <w:iCs/>
          <w:color w:val="000000" w:themeColor="text1"/>
          <w:sz w:val="20"/>
          <w:szCs w:val="20"/>
        </w:rPr>
        <w:t>APS Leadership Edge Premium</w:t>
      </w:r>
      <w:r w:rsidRPr="2C6574C8">
        <w:rPr>
          <w:rFonts w:ascii="Arial" w:eastAsia="Arial" w:hAnsi="Arial" w:cs="Arial"/>
          <w:color w:val="000000" w:themeColor="text1"/>
          <w:sz w:val="20"/>
          <w:szCs w:val="20"/>
        </w:rPr>
        <w:t>, it will be more flexible and valuable for the participants.</w:t>
      </w:r>
      <w:r w:rsidR="4ED080F6">
        <w:t xml:space="preserve"> </w:t>
      </w:r>
      <w:r w:rsidRPr="2C6574C8">
        <w:rPr>
          <w:rFonts w:ascii="Arial" w:eastAsia="Arial" w:hAnsi="Arial" w:cs="Arial"/>
          <w:color w:val="000000" w:themeColor="text1"/>
          <w:sz w:val="20"/>
          <w:szCs w:val="20"/>
        </w:rPr>
        <w:t xml:space="preserve">Registrations </w:t>
      </w:r>
      <w:r w:rsidR="53B66400" w:rsidRPr="2C6574C8">
        <w:rPr>
          <w:rFonts w:ascii="Arial" w:eastAsia="Arial" w:hAnsi="Arial" w:cs="Arial"/>
          <w:color w:val="000000" w:themeColor="text1"/>
          <w:sz w:val="20"/>
          <w:szCs w:val="20"/>
        </w:rPr>
        <w:t xml:space="preserve">open </w:t>
      </w:r>
      <w:r w:rsidR="1E9EE24C" w:rsidRPr="2C6574C8">
        <w:rPr>
          <w:rFonts w:ascii="Arial" w:eastAsia="Arial" w:hAnsi="Arial" w:cs="Arial"/>
          <w:color w:val="000000" w:themeColor="text1"/>
          <w:sz w:val="20"/>
          <w:szCs w:val="20"/>
        </w:rPr>
        <w:t>towards the end of</w:t>
      </w:r>
      <w:r w:rsidR="53B66400" w:rsidRPr="2C6574C8">
        <w:rPr>
          <w:rFonts w:ascii="Arial" w:eastAsia="Arial" w:hAnsi="Arial" w:cs="Arial"/>
          <w:color w:val="000000" w:themeColor="text1"/>
          <w:sz w:val="20"/>
          <w:szCs w:val="20"/>
        </w:rPr>
        <w:t xml:space="preserve"> January</w:t>
      </w:r>
      <w:r w:rsidRPr="2C6574C8">
        <w:rPr>
          <w:rFonts w:ascii="Arial" w:eastAsia="Arial" w:hAnsi="Arial" w:cs="Arial"/>
          <w:color w:val="000000" w:themeColor="text1"/>
          <w:sz w:val="20"/>
          <w:szCs w:val="20"/>
        </w:rPr>
        <w:t xml:space="preserve"> 2025 via APSLearn for individuals. Agenci</w:t>
      </w:r>
      <w:r w:rsidR="4ED080F6" w:rsidRPr="2C6574C8">
        <w:rPr>
          <w:rFonts w:ascii="Arial" w:eastAsia="Arial" w:hAnsi="Arial" w:cs="Arial"/>
          <w:color w:val="000000" w:themeColor="text1"/>
          <w:sz w:val="20"/>
          <w:szCs w:val="20"/>
        </w:rPr>
        <w:t xml:space="preserve">es can </w:t>
      </w:r>
      <w:hyperlink r:id="rId46">
        <w:r w:rsidR="4ED080F6" w:rsidRPr="2C6574C8">
          <w:rPr>
            <w:rStyle w:val="Hyperlink"/>
            <w:rFonts w:eastAsia="Arial" w:cs="Arial"/>
            <w:sz w:val="20"/>
            <w:szCs w:val="20"/>
          </w:rPr>
          <w:t>bulk register by email</w:t>
        </w:r>
      </w:hyperlink>
      <w:r w:rsidR="20EB0B66" w:rsidRPr="2C6574C8">
        <w:rPr>
          <w:rFonts w:ascii="Arial" w:eastAsia="Arial" w:hAnsi="Arial" w:cs="Arial"/>
          <w:color w:val="000000" w:themeColor="text1"/>
          <w:sz w:val="20"/>
          <w:szCs w:val="20"/>
        </w:rPr>
        <w:t xml:space="preserve">. </w:t>
      </w:r>
      <w:r w:rsidR="4ED080F6" w:rsidRPr="2C6574C8">
        <w:rPr>
          <w:rFonts w:ascii="Arial" w:eastAsia="Arial" w:hAnsi="Arial" w:cs="Arial"/>
          <w:color w:val="000000" w:themeColor="text1"/>
          <w:sz w:val="20"/>
          <w:szCs w:val="20"/>
        </w:rPr>
        <w:t>R</w:t>
      </w:r>
      <w:r w:rsidR="5AEEC08C" w:rsidRPr="2C6574C8">
        <w:rPr>
          <w:rFonts w:ascii="Arial" w:eastAsia="Arial" w:hAnsi="Arial" w:cs="Arial"/>
          <w:color w:val="000000" w:themeColor="text1"/>
          <w:sz w:val="20"/>
          <w:szCs w:val="20"/>
        </w:rPr>
        <w:t>egistration will be open until June 2025. The program will begin in February.</w:t>
      </w:r>
    </w:p>
    <w:p w14:paraId="792CBE12" w14:textId="2BA4850E" w:rsidR="2C6574C8" w:rsidRDefault="2C6574C8" w:rsidP="2C6574C8">
      <w:pPr>
        <w:rPr>
          <w:rFonts w:ascii="Arial" w:eastAsia="Arial" w:hAnsi="Arial" w:cs="Arial"/>
          <w:color w:val="000000" w:themeColor="text1"/>
          <w:sz w:val="20"/>
          <w:szCs w:val="20"/>
        </w:rPr>
      </w:pPr>
    </w:p>
    <w:p w14:paraId="21BB2F9D" w14:textId="167609E0" w:rsidR="4ED0C562" w:rsidRDefault="4ED0C562" w:rsidP="2C6574C8">
      <w:pPr>
        <w:rPr>
          <w:rFonts w:ascii="Arial" w:eastAsia="Arial" w:hAnsi="Arial" w:cs="Arial"/>
          <w:color w:val="000000" w:themeColor="text1"/>
          <w:sz w:val="20"/>
          <w:szCs w:val="20"/>
        </w:rPr>
      </w:pPr>
      <w:r w:rsidRPr="0B0F4836">
        <w:rPr>
          <w:rFonts w:ascii="Arial" w:eastAsia="Arial" w:hAnsi="Arial" w:cs="Arial"/>
          <w:color w:val="000000" w:themeColor="text1"/>
          <w:sz w:val="20"/>
          <w:szCs w:val="20"/>
        </w:rPr>
        <w:t xml:space="preserve">We are going to run an information session for agencies on 21 January 2025 at 2.00pm. If you are interested in attending, please email </w:t>
      </w:r>
      <w:hyperlink r:id="rId47">
        <w:r w:rsidRPr="0B0F4836">
          <w:rPr>
            <w:rStyle w:val="Hyperlink"/>
            <w:rFonts w:eastAsia="Arial" w:cs="Arial"/>
            <w:sz w:val="20"/>
            <w:szCs w:val="20"/>
          </w:rPr>
          <w:t>LeadershipEdge@apsc.gov.au</w:t>
        </w:r>
      </w:hyperlink>
      <w:r w:rsidRPr="0B0F4836">
        <w:rPr>
          <w:rFonts w:ascii="Arial" w:eastAsia="Arial" w:hAnsi="Arial" w:cs="Arial"/>
          <w:color w:val="000000" w:themeColor="text1"/>
          <w:sz w:val="20"/>
          <w:szCs w:val="20"/>
        </w:rPr>
        <w:t xml:space="preserve">. </w:t>
      </w:r>
    </w:p>
    <w:p w14:paraId="05FF8D3E" w14:textId="5461C417" w:rsidR="2CA9CE16" w:rsidRDefault="2CA9CE16" w:rsidP="2CA9CE16">
      <w:pPr>
        <w:rPr>
          <w:rFonts w:ascii="Arial" w:eastAsia="Arial" w:hAnsi="Arial" w:cs="Arial"/>
          <w:color w:val="000000" w:themeColor="text1"/>
          <w:sz w:val="20"/>
          <w:szCs w:val="20"/>
        </w:rPr>
      </w:pPr>
    </w:p>
    <w:p w14:paraId="1984647B" w14:textId="0803E7C9" w:rsidR="1BD397CE" w:rsidRDefault="1BD397CE" w:rsidP="2CA9CE16">
      <w:pPr>
        <w:rPr>
          <w:rFonts w:ascii="Arial" w:eastAsia="Arial" w:hAnsi="Arial" w:cs="Arial"/>
          <w:b/>
          <w:bCs/>
          <w:color w:val="000000" w:themeColor="text1"/>
          <w:sz w:val="20"/>
          <w:szCs w:val="20"/>
        </w:rPr>
      </w:pPr>
      <w:r w:rsidRPr="2CA9CE16">
        <w:rPr>
          <w:rFonts w:ascii="Arial" w:eastAsia="Arial" w:hAnsi="Arial" w:cs="Arial"/>
          <w:b/>
          <w:bCs/>
          <w:color w:val="000000" w:themeColor="text1"/>
          <w:sz w:val="20"/>
          <w:szCs w:val="20"/>
        </w:rPr>
        <w:t>COSTS</w:t>
      </w:r>
    </w:p>
    <w:p w14:paraId="26BB83CD" w14:textId="33F90FE2" w:rsidR="1BD397CE" w:rsidRDefault="1BD397CE" w:rsidP="5984B3FA">
      <w:r w:rsidRPr="5984B3FA">
        <w:rPr>
          <w:rFonts w:ascii="Arial" w:eastAsia="Arial" w:hAnsi="Arial" w:cs="Arial"/>
          <w:color w:val="000000" w:themeColor="text1"/>
          <w:sz w:val="20"/>
          <w:szCs w:val="20"/>
        </w:rPr>
        <w:t>APS Leadership Edge Community: $150 per person</w:t>
      </w:r>
    </w:p>
    <w:p w14:paraId="05AABB0B" w14:textId="20439469" w:rsidR="1BD397CE" w:rsidRDefault="1BD397CE" w:rsidP="5984B3FA">
      <w:r w:rsidRPr="6D8E336F">
        <w:rPr>
          <w:rFonts w:ascii="Arial" w:eastAsia="Arial" w:hAnsi="Arial" w:cs="Arial"/>
          <w:color w:val="000000" w:themeColor="text1"/>
          <w:sz w:val="20"/>
          <w:szCs w:val="20"/>
        </w:rPr>
        <w:t>APS Leadership Edge Premium: $2,000 per person</w:t>
      </w:r>
    </w:p>
    <w:p w14:paraId="3DC5E230" w14:textId="7E059EC0" w:rsidR="6D8E336F" w:rsidRDefault="6D8E336F" w:rsidP="6D8E336F">
      <w:pPr>
        <w:rPr>
          <w:rFonts w:ascii="Arial" w:eastAsia="Arial" w:hAnsi="Arial" w:cs="Arial"/>
          <w:color w:val="000000" w:themeColor="text1"/>
          <w:sz w:val="20"/>
          <w:szCs w:val="20"/>
        </w:rPr>
      </w:pPr>
    </w:p>
    <w:p w14:paraId="43108292" w14:textId="0C5B8013" w:rsidR="1BD397CE" w:rsidRDefault="639040A5" w:rsidP="12AE0014">
      <w:pPr>
        <w:rPr>
          <w:rFonts w:ascii="Arial" w:eastAsia="Arial" w:hAnsi="Arial" w:cs="Arial"/>
          <w:color w:val="000000" w:themeColor="text1"/>
          <w:sz w:val="20"/>
          <w:szCs w:val="20"/>
        </w:rPr>
      </w:pPr>
      <w:r w:rsidRPr="12AE0014">
        <w:rPr>
          <w:rFonts w:ascii="Arial" w:eastAsia="Arial" w:hAnsi="Arial" w:cs="Arial"/>
          <w:color w:val="000000" w:themeColor="text1"/>
          <w:sz w:val="20"/>
          <w:szCs w:val="20"/>
        </w:rPr>
        <w:t>For a</w:t>
      </w:r>
      <w:r w:rsidR="1BD397CE" w:rsidRPr="12AE0014">
        <w:rPr>
          <w:rFonts w:ascii="Arial" w:eastAsia="Arial" w:hAnsi="Arial" w:cs="Arial"/>
          <w:color w:val="000000" w:themeColor="text1"/>
          <w:sz w:val="20"/>
          <w:szCs w:val="20"/>
        </w:rPr>
        <w:t>ny questions</w:t>
      </w:r>
      <w:r w:rsidR="50372AB6" w:rsidRPr="12AE0014">
        <w:rPr>
          <w:rFonts w:ascii="Arial" w:eastAsia="Arial" w:hAnsi="Arial" w:cs="Arial"/>
          <w:color w:val="000000" w:themeColor="text1"/>
          <w:sz w:val="20"/>
          <w:szCs w:val="20"/>
        </w:rPr>
        <w:t xml:space="preserve"> or to be notified when registrations open</w:t>
      </w:r>
      <w:r w:rsidR="1BD397CE" w:rsidRPr="12AE0014">
        <w:rPr>
          <w:rFonts w:ascii="Arial" w:eastAsia="Arial" w:hAnsi="Arial" w:cs="Arial"/>
          <w:color w:val="000000" w:themeColor="text1"/>
          <w:sz w:val="20"/>
          <w:szCs w:val="20"/>
        </w:rPr>
        <w:t xml:space="preserve">, please contact the team on </w:t>
      </w:r>
      <w:hyperlink r:id="rId48">
        <w:r w:rsidR="1BD397CE" w:rsidRPr="12AE0014">
          <w:rPr>
            <w:rStyle w:val="Hyperlink"/>
            <w:rFonts w:eastAsia="Arial" w:cs="Arial"/>
            <w:sz w:val="20"/>
            <w:szCs w:val="20"/>
          </w:rPr>
          <w:t>LeadershipEdge@apsc.gov.au</w:t>
        </w:r>
      </w:hyperlink>
    </w:p>
    <w:p w14:paraId="70913772" w14:textId="799D9146" w:rsidR="5984B3FA" w:rsidRDefault="5984B3FA" w:rsidP="5984B3FA">
      <w:pPr>
        <w:rPr>
          <w:rFonts w:ascii="Arial" w:eastAsia="Arial" w:hAnsi="Arial" w:cs="Arial"/>
          <w:color w:val="000000" w:themeColor="text1"/>
          <w:sz w:val="20"/>
          <w:szCs w:val="20"/>
        </w:rPr>
      </w:pPr>
    </w:p>
    <w:p w14:paraId="2CEB337A" w14:textId="77777777" w:rsidR="00F83D0E" w:rsidRDefault="00F83D0E" w:rsidP="7DBB8786">
      <w:pPr>
        <w:rPr>
          <w:rFonts w:ascii="Arial" w:eastAsia="Arial" w:hAnsi="Arial" w:cs="Arial"/>
          <w:b/>
          <w:bCs/>
        </w:rPr>
      </w:pPr>
    </w:p>
    <w:p w14:paraId="53376559" w14:textId="1DA06263" w:rsidR="00F64B3C" w:rsidRDefault="1D80B67B" w:rsidP="7DBB8786">
      <w:r w:rsidRPr="568B7D9D">
        <w:rPr>
          <w:rFonts w:ascii="Arial" w:eastAsia="Arial" w:hAnsi="Arial" w:cs="Arial"/>
          <w:b/>
          <w:bCs/>
        </w:rPr>
        <w:t>Final call for registrations for the 2025 APS Coaching for Women in Data and Digital Program (C4WID)</w:t>
      </w:r>
    </w:p>
    <w:p w14:paraId="50874F5D" w14:textId="01B2B382" w:rsidR="00F64B3C" w:rsidRDefault="00F83D0E" w:rsidP="7BEBB4C8">
      <w:pPr>
        <w:rPr>
          <w:rFonts w:ascii="Arial" w:eastAsia="Arial" w:hAnsi="Arial" w:cs="Arial"/>
          <w:sz w:val="20"/>
          <w:szCs w:val="20"/>
        </w:rPr>
      </w:pPr>
      <w:r>
        <w:rPr>
          <w:rFonts w:ascii="Arial" w:eastAsia="Arial" w:hAnsi="Arial" w:cs="Arial"/>
          <w:sz w:val="20"/>
          <w:szCs w:val="20"/>
        </w:rPr>
        <w:t>T</w:t>
      </w:r>
      <w:r w:rsidR="1D80B67B" w:rsidRPr="7BEBB4C8">
        <w:rPr>
          <w:rFonts w:ascii="Arial" w:eastAsia="Arial" w:hAnsi="Arial" w:cs="Arial"/>
          <w:sz w:val="20"/>
          <w:szCs w:val="20"/>
        </w:rPr>
        <w:t xml:space="preserve">he </w:t>
      </w:r>
      <w:r w:rsidR="1D80B67B" w:rsidRPr="00F83D0E">
        <w:rPr>
          <w:rFonts w:ascii="Arial" w:eastAsia="Arial" w:hAnsi="Arial" w:cs="Arial"/>
          <w:i/>
          <w:sz w:val="20"/>
          <w:szCs w:val="20"/>
        </w:rPr>
        <w:t>APS Coaching for Women in Data and Digital Program</w:t>
      </w:r>
      <w:r>
        <w:rPr>
          <w:rFonts w:ascii="Arial" w:eastAsia="Arial" w:hAnsi="Arial" w:cs="Arial"/>
          <w:sz w:val="20"/>
          <w:szCs w:val="20"/>
        </w:rPr>
        <w:t xml:space="preserve"> is d</w:t>
      </w:r>
      <w:r w:rsidR="1D80B67B" w:rsidRPr="7BEBB4C8">
        <w:rPr>
          <w:rFonts w:ascii="Arial" w:eastAsia="Arial" w:hAnsi="Arial" w:cs="Arial"/>
          <w:sz w:val="20"/>
          <w:szCs w:val="20"/>
        </w:rPr>
        <w:t>esigned for EL1 and APS 5-6 women working in data and digital, it provides support and coaching to develop</w:t>
      </w:r>
      <w:r>
        <w:rPr>
          <w:rFonts w:ascii="Arial" w:eastAsia="Arial" w:hAnsi="Arial" w:cs="Arial"/>
          <w:sz w:val="20"/>
          <w:szCs w:val="20"/>
        </w:rPr>
        <w:t xml:space="preserve"> careers, broaden networks, </w:t>
      </w:r>
      <w:r w:rsidR="1D80B67B" w:rsidRPr="7BEBB4C8">
        <w:rPr>
          <w:rFonts w:ascii="Arial" w:eastAsia="Arial" w:hAnsi="Arial" w:cs="Arial"/>
          <w:sz w:val="20"/>
          <w:szCs w:val="20"/>
        </w:rPr>
        <w:t>meet new people across the service and connect with EL1 and APS 5-6 women working in data and digital</w:t>
      </w:r>
      <w:r w:rsidR="1D80B67B" w:rsidRPr="7BEBB4C8">
        <w:rPr>
          <w:rFonts w:eastAsia="Calibri"/>
        </w:rPr>
        <w:t xml:space="preserve">. </w:t>
      </w:r>
      <w:r>
        <w:rPr>
          <w:rFonts w:eastAsia="Calibri"/>
        </w:rPr>
        <w:t xml:space="preserve">The </w:t>
      </w:r>
      <w:r>
        <w:rPr>
          <w:rFonts w:ascii="Arial" w:eastAsia="Arial" w:hAnsi="Arial" w:cs="Arial"/>
          <w:sz w:val="20"/>
          <w:szCs w:val="20"/>
        </w:rPr>
        <w:t>p</w:t>
      </w:r>
      <w:r w:rsidR="1D80B67B" w:rsidRPr="7BEBB4C8">
        <w:rPr>
          <w:rFonts w:ascii="Arial" w:eastAsia="Arial" w:hAnsi="Arial" w:cs="Arial"/>
          <w:sz w:val="20"/>
          <w:szCs w:val="20"/>
        </w:rPr>
        <w:t xml:space="preserve">rogram commences in February 2025 and ends in August 2025. </w:t>
      </w:r>
      <w:r>
        <w:rPr>
          <w:rFonts w:ascii="Arial" w:eastAsia="Arial" w:hAnsi="Arial" w:cs="Arial"/>
          <w:sz w:val="20"/>
          <w:szCs w:val="20"/>
        </w:rPr>
        <w:t xml:space="preserve">The </w:t>
      </w:r>
      <w:r w:rsidR="1D80B67B" w:rsidRPr="7BEBB4C8">
        <w:rPr>
          <w:rFonts w:ascii="Arial" w:eastAsia="Arial" w:hAnsi="Arial" w:cs="Arial"/>
          <w:sz w:val="20"/>
          <w:szCs w:val="20"/>
        </w:rPr>
        <w:t xml:space="preserve">Cost </w:t>
      </w:r>
      <w:r>
        <w:rPr>
          <w:rFonts w:ascii="Arial" w:eastAsia="Arial" w:hAnsi="Arial" w:cs="Arial"/>
          <w:sz w:val="20"/>
          <w:szCs w:val="20"/>
        </w:rPr>
        <w:t xml:space="preserve">is </w:t>
      </w:r>
      <w:r w:rsidR="1D80B67B" w:rsidRPr="7BEBB4C8">
        <w:rPr>
          <w:rFonts w:ascii="Arial" w:eastAsia="Arial" w:hAnsi="Arial" w:cs="Arial"/>
          <w:sz w:val="20"/>
          <w:szCs w:val="20"/>
        </w:rPr>
        <w:t xml:space="preserve">$7,900 per person. </w:t>
      </w:r>
      <w:hyperlink r:id="rId49">
        <w:r w:rsidR="1D80B67B" w:rsidRPr="7BEBB4C8">
          <w:rPr>
            <w:rStyle w:val="Hyperlink"/>
            <w:rFonts w:eastAsia="Arial" w:cs="Arial"/>
            <w:sz w:val="20"/>
            <w:szCs w:val="20"/>
          </w:rPr>
          <w:t>Find out mo</w:t>
        </w:r>
        <w:r w:rsidR="1D80B67B" w:rsidRPr="7BEBB4C8">
          <w:rPr>
            <w:rStyle w:val="Hyperlink"/>
            <w:rFonts w:eastAsia="Arial" w:cs="Arial"/>
            <w:sz w:val="20"/>
            <w:szCs w:val="20"/>
          </w:rPr>
          <w:t>r</w:t>
        </w:r>
        <w:r w:rsidR="1D80B67B" w:rsidRPr="7BEBB4C8">
          <w:rPr>
            <w:rStyle w:val="Hyperlink"/>
            <w:rFonts w:eastAsia="Arial" w:cs="Arial"/>
            <w:sz w:val="20"/>
            <w:szCs w:val="20"/>
          </w:rPr>
          <w:t>e and apply</w:t>
        </w:r>
      </w:hyperlink>
      <w:r w:rsidR="1D80B67B" w:rsidRPr="7BEBB4C8">
        <w:rPr>
          <w:rFonts w:ascii="Arial" w:eastAsia="Arial" w:hAnsi="Arial" w:cs="Arial"/>
          <w:sz w:val="20"/>
          <w:szCs w:val="20"/>
        </w:rPr>
        <w:t>.</w:t>
      </w:r>
    </w:p>
    <w:p w14:paraId="4CDB68AF" w14:textId="05DAD6D5" w:rsidR="00F64B3C" w:rsidRDefault="00F64B3C" w:rsidP="7DBB8786">
      <w:pPr>
        <w:pStyle w:val="NormalWeb"/>
        <w:spacing w:before="0" w:beforeAutospacing="0" w:after="0" w:afterAutospacing="0"/>
        <w:rPr>
          <w:rFonts w:ascii="Calibri" w:hAnsi="Calibri" w:cs="Calibri"/>
          <w:b/>
          <w:bCs/>
          <w:sz w:val="20"/>
          <w:szCs w:val="20"/>
        </w:rPr>
      </w:pPr>
    </w:p>
    <w:p w14:paraId="37705836" w14:textId="77777777" w:rsidR="00F83D0E" w:rsidRDefault="00F83D0E" w:rsidP="7DBB8786">
      <w:pPr>
        <w:pStyle w:val="NormalWeb"/>
        <w:spacing w:before="0" w:beforeAutospacing="0" w:after="0" w:afterAutospacing="0"/>
        <w:rPr>
          <w:rFonts w:ascii="Calibri" w:hAnsi="Calibri" w:cs="Calibri"/>
          <w:b/>
          <w:bCs/>
          <w:sz w:val="20"/>
          <w:szCs w:val="20"/>
        </w:rPr>
      </w:pPr>
    </w:p>
    <w:p w14:paraId="443F2D24" w14:textId="6999D05D" w:rsidR="00F64B3C" w:rsidRPr="00F64B3C" w:rsidRDefault="00F64B3C" w:rsidP="00F64B3C">
      <w:pPr>
        <w:pStyle w:val="NormalWeb"/>
        <w:spacing w:before="0" w:beforeAutospacing="0" w:after="0" w:afterAutospacing="0"/>
        <w:rPr>
          <w:rFonts w:ascii="Arial" w:hAnsi="Arial" w:cs="Arial"/>
          <w:sz w:val="22"/>
          <w:szCs w:val="22"/>
        </w:rPr>
      </w:pPr>
      <w:r w:rsidRPr="00F64B3C">
        <w:rPr>
          <w:rFonts w:ascii="Arial" w:hAnsi="Arial" w:cs="Arial"/>
          <w:b/>
          <w:bCs/>
          <w:sz w:val="22"/>
          <w:szCs w:val="22"/>
        </w:rPr>
        <w:t>Jawun APS Secondment Program, Round 2 nominations due 23 January</w:t>
      </w:r>
    </w:p>
    <w:p w14:paraId="7098FDE8" w14:textId="1534D357"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Are you ready to raise your awareness of the cultural diversity of Indigenous Australia while developing new professional and personal skills, confidence and resilience? Are you keen to bring your learning back to your agency and community to influence the broader system and achieve better outcomes for all citizens?</w:t>
      </w:r>
    </w:p>
    <w:p w14:paraId="38519941" w14:textId="77777777"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 </w:t>
      </w:r>
    </w:p>
    <w:p w14:paraId="2D7122B7" w14:textId="77777777"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The Jawun APS Secondment Program offers standard (6 week) secondments to </w:t>
      </w:r>
      <w:r w:rsidRPr="00F64B3C">
        <w:rPr>
          <w:rFonts w:ascii="Arial" w:hAnsi="Arial" w:cs="Arial"/>
          <w:sz w:val="20"/>
          <w:szCs w:val="20"/>
          <w:shd w:val="clear" w:color="auto" w:fill="FFFFFF"/>
        </w:rPr>
        <w:t>substantive high-performing and high-potential APS 6 and above employees</w:t>
      </w:r>
      <w:r w:rsidRPr="00F64B3C">
        <w:rPr>
          <w:rFonts w:ascii="Arial" w:hAnsi="Arial" w:cs="Arial"/>
          <w:sz w:val="20"/>
          <w:szCs w:val="20"/>
        </w:rPr>
        <w:t xml:space="preserve">, who are flexible, resilient and prepared to be taken out of their </w:t>
      </w:r>
      <w:r w:rsidRPr="00F64B3C">
        <w:rPr>
          <w:rFonts w:ascii="Arial" w:hAnsi="Arial" w:cs="Arial"/>
          <w:sz w:val="20"/>
          <w:szCs w:val="20"/>
        </w:rPr>
        <w:lastRenderedPageBreak/>
        <w:t xml:space="preserve">comfort zone. Opportunities exist for high-performing Executive Level 2 or Senior Executive Service (SES) leaders to contribute to longer strategic projects through </w:t>
      </w:r>
      <w:r w:rsidRPr="00F64B3C">
        <w:rPr>
          <w:rFonts w:ascii="Arial" w:hAnsi="Arial" w:cs="Arial"/>
          <w:i/>
          <w:sz w:val="20"/>
          <w:szCs w:val="20"/>
        </w:rPr>
        <w:t>Empowered Communities</w:t>
      </w:r>
      <w:r w:rsidRPr="00F64B3C">
        <w:rPr>
          <w:rFonts w:ascii="Arial" w:hAnsi="Arial" w:cs="Arial"/>
          <w:sz w:val="20"/>
          <w:szCs w:val="20"/>
        </w:rPr>
        <w:t xml:space="preserve"> secondments. </w:t>
      </w:r>
      <w:r w:rsidRPr="00F64B3C">
        <w:rPr>
          <w:rFonts w:ascii="Arial" w:hAnsi="Arial" w:cs="Arial"/>
          <w:i/>
          <w:sz w:val="20"/>
          <w:szCs w:val="20"/>
        </w:rPr>
        <w:t>Empowered Communities</w:t>
      </w:r>
      <w:r w:rsidRPr="00F64B3C">
        <w:rPr>
          <w:rFonts w:ascii="Arial" w:hAnsi="Arial" w:cs="Arial"/>
          <w:sz w:val="20"/>
          <w:szCs w:val="20"/>
        </w:rPr>
        <w:t xml:space="preserve"> secondments are 12 week secondments requiring secondees with higher order strategic or operational expertise.</w:t>
      </w:r>
    </w:p>
    <w:p w14:paraId="684D809F" w14:textId="77777777"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 </w:t>
      </w:r>
    </w:p>
    <w:p w14:paraId="004C522C" w14:textId="3E3008C3"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 xml:space="preserve">Nominations for Rounds 2, 3, and 4 are now open, with Round 2 due by </w:t>
      </w:r>
      <w:r w:rsidRPr="00FF692F">
        <w:rPr>
          <w:rFonts w:ascii="Arial" w:hAnsi="Arial" w:cs="Arial"/>
          <w:b/>
          <w:sz w:val="20"/>
          <w:szCs w:val="20"/>
        </w:rPr>
        <w:t>COB 23 January</w:t>
      </w:r>
      <w:r w:rsidRPr="00F64B3C">
        <w:rPr>
          <w:rFonts w:ascii="Arial" w:hAnsi="Arial" w:cs="Arial"/>
          <w:sz w:val="20"/>
          <w:szCs w:val="20"/>
        </w:rPr>
        <w:t>. The d</w:t>
      </w:r>
      <w:r w:rsidRPr="00F64B3C">
        <w:rPr>
          <w:rFonts w:ascii="Arial" w:hAnsi="Arial" w:cs="Arial"/>
          <w:sz w:val="20"/>
          <w:szCs w:val="20"/>
          <w:shd w:val="clear" w:color="auto" w:fill="FFFFFF"/>
        </w:rPr>
        <w:t xml:space="preserve">ates for each round, commencement dates, end dates and final nomination cut-off dates are listed. </w:t>
      </w:r>
    </w:p>
    <w:p w14:paraId="72B160EF" w14:textId="6813C11F"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  </w:t>
      </w:r>
    </w:p>
    <w:tbl>
      <w:tblPr>
        <w:tblW w:w="0" w:type="auto"/>
        <w:tblInd w:w="720" w:type="dxa"/>
        <w:tblCellMar>
          <w:left w:w="0" w:type="dxa"/>
          <w:right w:w="0" w:type="dxa"/>
        </w:tblCellMar>
        <w:tblLook w:val="04A0" w:firstRow="1" w:lastRow="0" w:firstColumn="1" w:lastColumn="0" w:noHBand="0" w:noVBand="1"/>
      </w:tblPr>
      <w:tblGrid>
        <w:gridCol w:w="2110"/>
        <w:gridCol w:w="3249"/>
        <w:gridCol w:w="2582"/>
      </w:tblGrid>
      <w:tr w:rsidR="00F64B3C" w:rsidRPr="00F64B3C" w14:paraId="0E7E3E6A" w14:textId="77777777" w:rsidTr="00F64B3C">
        <w:tc>
          <w:tcPr>
            <w:tcW w:w="2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E096B1" w14:textId="77777777" w:rsidR="00F64B3C" w:rsidRPr="00FF692F" w:rsidRDefault="00F64B3C" w:rsidP="00F64B3C">
            <w:pPr>
              <w:pStyle w:val="NormalWeb"/>
              <w:spacing w:before="0" w:beforeAutospacing="0" w:after="0" w:afterAutospacing="0"/>
              <w:rPr>
                <w:rFonts w:ascii="Arial" w:hAnsi="Arial" w:cs="Arial"/>
                <w:sz w:val="20"/>
                <w:szCs w:val="20"/>
              </w:rPr>
            </w:pPr>
            <w:r w:rsidRPr="00FF692F">
              <w:rPr>
                <w:rFonts w:ascii="Arial" w:hAnsi="Arial" w:cs="Arial"/>
                <w:bCs/>
                <w:sz w:val="20"/>
                <w:szCs w:val="20"/>
              </w:rPr>
              <w:t>Secondment Round</w:t>
            </w:r>
          </w:p>
        </w:tc>
        <w:tc>
          <w:tcPr>
            <w:tcW w:w="3249"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5801C8B6" w14:textId="77777777" w:rsidR="00F64B3C" w:rsidRPr="00FF692F" w:rsidRDefault="00F64B3C" w:rsidP="00F64B3C">
            <w:pPr>
              <w:pStyle w:val="NormalWeb"/>
              <w:spacing w:before="0" w:beforeAutospacing="0" w:after="0" w:afterAutospacing="0"/>
              <w:rPr>
                <w:rFonts w:ascii="Arial" w:hAnsi="Arial" w:cs="Arial"/>
                <w:sz w:val="20"/>
                <w:szCs w:val="20"/>
              </w:rPr>
            </w:pPr>
            <w:r w:rsidRPr="00FF692F">
              <w:rPr>
                <w:rFonts w:ascii="Arial" w:hAnsi="Arial" w:cs="Arial"/>
                <w:bCs/>
                <w:sz w:val="20"/>
                <w:szCs w:val="20"/>
              </w:rPr>
              <w:t>Secondment dates</w:t>
            </w:r>
          </w:p>
        </w:tc>
        <w:tc>
          <w:tcPr>
            <w:tcW w:w="2582"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577DC1BC" w14:textId="77777777" w:rsidR="00F64B3C" w:rsidRPr="00FF692F" w:rsidRDefault="00F64B3C" w:rsidP="00F64B3C">
            <w:pPr>
              <w:pStyle w:val="NormalWeb"/>
              <w:spacing w:before="0" w:beforeAutospacing="0" w:after="0" w:afterAutospacing="0"/>
              <w:rPr>
                <w:rFonts w:ascii="Arial" w:hAnsi="Arial" w:cs="Arial"/>
                <w:sz w:val="20"/>
                <w:szCs w:val="20"/>
              </w:rPr>
            </w:pPr>
            <w:r w:rsidRPr="00FF692F">
              <w:rPr>
                <w:rFonts w:ascii="Arial" w:hAnsi="Arial" w:cs="Arial"/>
                <w:bCs/>
                <w:sz w:val="20"/>
                <w:szCs w:val="20"/>
              </w:rPr>
              <w:t>Nomination cut-off date</w:t>
            </w:r>
          </w:p>
        </w:tc>
      </w:tr>
      <w:tr w:rsidR="00F64B3C" w:rsidRPr="00F64B3C" w14:paraId="60044D96" w14:textId="77777777" w:rsidTr="00F64B3C">
        <w:tc>
          <w:tcPr>
            <w:tcW w:w="211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C2D1851" w14:textId="77777777"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Round 2</w:t>
            </w:r>
          </w:p>
        </w:tc>
        <w:tc>
          <w:tcPr>
            <w:tcW w:w="3249" w:type="dxa"/>
            <w:tcBorders>
              <w:top w:val="nil"/>
              <w:left w:val="nil"/>
              <w:bottom w:val="single" w:sz="8" w:space="0" w:color="A3A3A3"/>
              <w:right w:val="single" w:sz="8" w:space="0" w:color="A3A3A3"/>
            </w:tcBorders>
            <w:tcMar>
              <w:top w:w="80" w:type="dxa"/>
              <w:left w:w="80" w:type="dxa"/>
              <w:bottom w:w="80" w:type="dxa"/>
              <w:right w:w="80" w:type="dxa"/>
            </w:tcMar>
            <w:hideMark/>
          </w:tcPr>
          <w:p w14:paraId="090A8A8F" w14:textId="77777777"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between April and June</w:t>
            </w:r>
          </w:p>
        </w:tc>
        <w:tc>
          <w:tcPr>
            <w:tcW w:w="2582" w:type="dxa"/>
            <w:tcBorders>
              <w:top w:val="nil"/>
              <w:left w:val="nil"/>
              <w:bottom w:val="single" w:sz="8" w:space="0" w:color="A3A3A3"/>
              <w:right w:val="single" w:sz="8" w:space="0" w:color="A3A3A3"/>
            </w:tcBorders>
            <w:tcMar>
              <w:top w:w="80" w:type="dxa"/>
              <w:left w:w="80" w:type="dxa"/>
              <w:bottom w:w="80" w:type="dxa"/>
              <w:right w:w="80" w:type="dxa"/>
            </w:tcMar>
            <w:hideMark/>
          </w:tcPr>
          <w:p w14:paraId="74724D16" w14:textId="77777777"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Thursday, 23 January 2025</w:t>
            </w:r>
          </w:p>
        </w:tc>
      </w:tr>
      <w:tr w:rsidR="00F64B3C" w:rsidRPr="00F64B3C" w14:paraId="1492740D" w14:textId="77777777" w:rsidTr="00F64B3C">
        <w:tc>
          <w:tcPr>
            <w:tcW w:w="211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2021526E" w14:textId="77777777"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Round 3</w:t>
            </w:r>
          </w:p>
        </w:tc>
        <w:tc>
          <w:tcPr>
            <w:tcW w:w="3249" w:type="dxa"/>
            <w:tcBorders>
              <w:top w:val="nil"/>
              <w:left w:val="nil"/>
              <w:bottom w:val="single" w:sz="8" w:space="0" w:color="A3A3A3"/>
              <w:right w:val="single" w:sz="8" w:space="0" w:color="A3A3A3"/>
            </w:tcBorders>
            <w:tcMar>
              <w:top w:w="80" w:type="dxa"/>
              <w:left w:w="80" w:type="dxa"/>
              <w:bottom w:w="80" w:type="dxa"/>
              <w:right w:w="80" w:type="dxa"/>
            </w:tcMar>
            <w:hideMark/>
          </w:tcPr>
          <w:p w14:paraId="3963FEC2" w14:textId="77777777"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between July and September</w:t>
            </w:r>
          </w:p>
        </w:tc>
        <w:tc>
          <w:tcPr>
            <w:tcW w:w="2582" w:type="dxa"/>
            <w:tcBorders>
              <w:top w:val="nil"/>
              <w:left w:val="nil"/>
              <w:bottom w:val="single" w:sz="8" w:space="0" w:color="A3A3A3"/>
              <w:right w:val="single" w:sz="8" w:space="0" w:color="A3A3A3"/>
            </w:tcBorders>
            <w:tcMar>
              <w:top w:w="80" w:type="dxa"/>
              <w:left w:w="80" w:type="dxa"/>
              <w:bottom w:w="80" w:type="dxa"/>
              <w:right w:w="80" w:type="dxa"/>
            </w:tcMar>
            <w:hideMark/>
          </w:tcPr>
          <w:p w14:paraId="4C31262D" w14:textId="77777777"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Thursday, 24 April 2025</w:t>
            </w:r>
          </w:p>
        </w:tc>
      </w:tr>
      <w:tr w:rsidR="00F64B3C" w:rsidRPr="00F64B3C" w14:paraId="7B32AF39" w14:textId="77777777" w:rsidTr="00F64B3C">
        <w:tc>
          <w:tcPr>
            <w:tcW w:w="211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517AD92F" w14:textId="77777777"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Round 4</w:t>
            </w:r>
          </w:p>
        </w:tc>
        <w:tc>
          <w:tcPr>
            <w:tcW w:w="3249" w:type="dxa"/>
            <w:tcBorders>
              <w:top w:val="nil"/>
              <w:left w:val="nil"/>
              <w:bottom w:val="single" w:sz="8" w:space="0" w:color="A3A3A3"/>
              <w:right w:val="single" w:sz="8" w:space="0" w:color="A3A3A3"/>
            </w:tcBorders>
            <w:tcMar>
              <w:top w:w="80" w:type="dxa"/>
              <w:left w:w="80" w:type="dxa"/>
              <w:bottom w:w="80" w:type="dxa"/>
              <w:right w:w="80" w:type="dxa"/>
            </w:tcMar>
            <w:hideMark/>
          </w:tcPr>
          <w:p w14:paraId="70EABE55" w14:textId="77777777"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between October and December</w:t>
            </w:r>
          </w:p>
        </w:tc>
        <w:tc>
          <w:tcPr>
            <w:tcW w:w="2582" w:type="dxa"/>
            <w:tcBorders>
              <w:top w:val="nil"/>
              <w:left w:val="nil"/>
              <w:bottom w:val="single" w:sz="8" w:space="0" w:color="A3A3A3"/>
              <w:right w:val="single" w:sz="8" w:space="0" w:color="A3A3A3"/>
            </w:tcBorders>
            <w:tcMar>
              <w:top w:w="80" w:type="dxa"/>
              <w:left w:w="80" w:type="dxa"/>
              <w:bottom w:w="80" w:type="dxa"/>
              <w:right w:w="80" w:type="dxa"/>
            </w:tcMar>
            <w:hideMark/>
          </w:tcPr>
          <w:p w14:paraId="7894B00C" w14:textId="77777777"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Thursday, 10 July 2025</w:t>
            </w:r>
          </w:p>
        </w:tc>
      </w:tr>
    </w:tbl>
    <w:p w14:paraId="5FDC2F02" w14:textId="77777777" w:rsidR="00FF692F" w:rsidRDefault="00FF692F" w:rsidP="00FF692F">
      <w:pPr>
        <w:pStyle w:val="NormalWeb"/>
        <w:spacing w:before="0" w:beforeAutospacing="0" w:after="0" w:afterAutospacing="0"/>
        <w:rPr>
          <w:rFonts w:ascii="Arial" w:hAnsi="Arial" w:cs="Arial"/>
          <w:sz w:val="20"/>
          <w:szCs w:val="20"/>
        </w:rPr>
      </w:pPr>
    </w:p>
    <w:p w14:paraId="22996982" w14:textId="5C3B092F" w:rsidR="00FF692F" w:rsidRPr="00F64B3C" w:rsidRDefault="00F64B3C" w:rsidP="00FF692F">
      <w:pPr>
        <w:pStyle w:val="NormalWeb"/>
        <w:spacing w:before="0" w:beforeAutospacing="0" w:after="0" w:afterAutospacing="0"/>
        <w:rPr>
          <w:rFonts w:ascii="Arial" w:hAnsi="Arial" w:cs="Arial"/>
          <w:sz w:val="20"/>
          <w:szCs w:val="20"/>
        </w:rPr>
      </w:pPr>
      <w:bookmarkStart w:id="1" w:name="_GoBack"/>
      <w:bookmarkEnd w:id="1"/>
      <w:r w:rsidRPr="00F64B3C">
        <w:rPr>
          <w:rFonts w:ascii="Arial" w:hAnsi="Arial" w:cs="Arial"/>
          <w:sz w:val="20"/>
          <w:szCs w:val="20"/>
        </w:rPr>
        <w:t> </w:t>
      </w:r>
      <w:r w:rsidR="00FF692F" w:rsidRPr="00F64B3C">
        <w:rPr>
          <w:rFonts w:ascii="Arial" w:hAnsi="Arial" w:cs="Arial"/>
          <w:sz w:val="20"/>
          <w:szCs w:val="20"/>
        </w:rPr>
        <w:t xml:space="preserve">Agency coordinators </w:t>
      </w:r>
      <w:r w:rsidR="00FF692F">
        <w:rPr>
          <w:rFonts w:ascii="Arial" w:hAnsi="Arial" w:cs="Arial"/>
          <w:sz w:val="20"/>
          <w:szCs w:val="20"/>
        </w:rPr>
        <w:t xml:space="preserve">can </w:t>
      </w:r>
      <w:hyperlink r:id="rId50" w:history="1">
        <w:r w:rsidR="00FF692F" w:rsidRPr="00FF692F">
          <w:rPr>
            <w:rStyle w:val="Hyperlink"/>
            <w:rFonts w:cs="Arial"/>
            <w:sz w:val="20"/>
            <w:szCs w:val="20"/>
          </w:rPr>
          <w:t>email nominations</w:t>
        </w:r>
      </w:hyperlink>
      <w:r w:rsidR="00FF692F" w:rsidRPr="00F64B3C">
        <w:rPr>
          <w:rFonts w:ascii="Arial" w:hAnsi="Arial" w:cs="Arial"/>
          <w:sz w:val="20"/>
          <w:szCs w:val="20"/>
        </w:rPr>
        <w:t xml:space="preserve"> </w:t>
      </w:r>
    </w:p>
    <w:p w14:paraId="62790914" w14:textId="77777777" w:rsidR="00F64B3C" w:rsidRPr="00F64B3C" w:rsidRDefault="00F64B3C" w:rsidP="00F64B3C">
      <w:pPr>
        <w:pStyle w:val="NormalWeb"/>
        <w:spacing w:before="0" w:beforeAutospacing="0" w:after="0" w:afterAutospacing="0"/>
        <w:rPr>
          <w:rFonts w:ascii="Arial" w:hAnsi="Arial" w:cs="Arial"/>
          <w:sz w:val="20"/>
          <w:szCs w:val="20"/>
        </w:rPr>
      </w:pPr>
    </w:p>
    <w:p w14:paraId="2F64F015" w14:textId="150C0511" w:rsidR="00F64B3C" w:rsidRPr="00F64B3C" w:rsidRDefault="00F64B3C" w:rsidP="00F64B3C">
      <w:pPr>
        <w:pStyle w:val="NormalWeb"/>
        <w:spacing w:before="0" w:beforeAutospacing="0" w:after="0" w:afterAutospacing="0"/>
        <w:rPr>
          <w:rFonts w:ascii="Arial" w:hAnsi="Arial" w:cs="Arial"/>
          <w:sz w:val="20"/>
          <w:szCs w:val="20"/>
        </w:rPr>
      </w:pPr>
      <w:r w:rsidRPr="00F64B3C">
        <w:rPr>
          <w:rFonts w:ascii="Arial" w:hAnsi="Arial" w:cs="Arial"/>
          <w:sz w:val="20"/>
          <w:szCs w:val="20"/>
        </w:rPr>
        <w:t xml:space="preserve">For more information about the </w:t>
      </w:r>
      <w:r w:rsidRPr="00232AA6">
        <w:rPr>
          <w:rFonts w:ascii="Arial" w:hAnsi="Arial" w:cs="Arial"/>
          <w:i/>
          <w:sz w:val="20"/>
          <w:szCs w:val="20"/>
        </w:rPr>
        <w:t>Jawun APS Secondment Program</w:t>
      </w:r>
      <w:r w:rsidRPr="00F64B3C">
        <w:rPr>
          <w:rFonts w:ascii="Arial" w:hAnsi="Arial" w:cs="Arial"/>
          <w:sz w:val="20"/>
          <w:szCs w:val="20"/>
        </w:rPr>
        <w:t xml:space="preserve">, please visit: </w:t>
      </w:r>
      <w:hyperlink r:id="rId51" w:history="1">
        <w:r>
          <w:rPr>
            <w:rStyle w:val="Hyperlink"/>
            <w:rFonts w:cs="Arial"/>
            <w:sz w:val="20"/>
            <w:szCs w:val="20"/>
          </w:rPr>
          <w:t>Jawun APS Secondment Program</w:t>
        </w:r>
      </w:hyperlink>
      <w:r>
        <w:rPr>
          <w:rFonts w:ascii="Arial" w:hAnsi="Arial" w:cs="Arial"/>
          <w:sz w:val="20"/>
          <w:szCs w:val="20"/>
        </w:rPr>
        <w:t>.</w:t>
      </w:r>
      <w:r w:rsidRPr="00F64B3C">
        <w:rPr>
          <w:rFonts w:ascii="Arial" w:hAnsi="Arial" w:cs="Arial"/>
          <w:sz w:val="20"/>
          <w:szCs w:val="20"/>
        </w:rPr>
        <w:t xml:space="preserve">  For more </w:t>
      </w:r>
      <w:r w:rsidR="00232AA6">
        <w:rPr>
          <w:rFonts w:ascii="Arial" w:hAnsi="Arial" w:cs="Arial"/>
          <w:sz w:val="20"/>
          <w:szCs w:val="20"/>
        </w:rPr>
        <w:t xml:space="preserve">general information about Jawun, </w:t>
      </w:r>
      <w:r w:rsidRPr="00F64B3C">
        <w:rPr>
          <w:rFonts w:ascii="Arial" w:hAnsi="Arial" w:cs="Arial"/>
          <w:sz w:val="20"/>
          <w:szCs w:val="20"/>
        </w:rPr>
        <w:t>visit </w:t>
      </w:r>
      <w:hyperlink r:id="rId52" w:history="1">
        <w:r w:rsidRPr="00F64B3C">
          <w:rPr>
            <w:rStyle w:val="Hyperlink"/>
            <w:rFonts w:cs="Arial"/>
            <w:sz w:val="20"/>
            <w:szCs w:val="20"/>
            <w:shd w:val="clear" w:color="auto" w:fill="FFFFFF"/>
          </w:rPr>
          <w:t>the Jawun website</w:t>
        </w:r>
      </w:hyperlink>
      <w:r w:rsidR="00232AA6">
        <w:rPr>
          <w:rFonts w:ascii="Arial" w:hAnsi="Arial" w:cs="Arial"/>
          <w:sz w:val="20"/>
          <w:szCs w:val="20"/>
        </w:rPr>
        <w:t>.</w:t>
      </w:r>
    </w:p>
    <w:p w14:paraId="4E2B5AA7" w14:textId="6CF2B2AC" w:rsidR="001F3461" w:rsidRPr="001F3461" w:rsidRDefault="001F3461" w:rsidP="2077FAAB">
      <w:pPr>
        <w:spacing w:before="120" w:after="120"/>
        <w:rPr>
          <w:rStyle w:val="Strong"/>
          <w:rFonts w:asciiTheme="minorHAnsi" w:hAnsiTheme="minorHAnsi" w:cstheme="minorBidi"/>
        </w:rPr>
      </w:pPr>
    </w:p>
    <w:p w14:paraId="0649767F" w14:textId="77777777" w:rsidR="00A21DBA" w:rsidRDefault="000E35A6" w:rsidP="00A21DBA">
      <w:pPr>
        <w:rPr>
          <w:rFonts w:asciiTheme="minorHAnsi" w:hAnsiTheme="minorHAnsi" w:cstheme="minorHAnsi"/>
          <w:b/>
          <w:bCs/>
        </w:rPr>
      </w:pPr>
      <w:r w:rsidRPr="00A21DBA">
        <w:rPr>
          <w:rFonts w:asciiTheme="minorHAnsi" w:hAnsiTheme="minorHAnsi" w:cstheme="minorHAnsi"/>
          <w:b/>
          <w:bCs/>
          <w:color w:val="000000"/>
        </w:rPr>
        <w:t>APSLearn Dashboards and Resources for Agencies</w:t>
      </w:r>
    </w:p>
    <w:p w14:paraId="03EDE4B9" w14:textId="2124D0C8" w:rsidR="000E35A6" w:rsidRPr="00C11215" w:rsidRDefault="000E35A6" w:rsidP="00A21DBA">
      <w:pPr>
        <w:rPr>
          <w:rFonts w:asciiTheme="minorHAnsi" w:hAnsiTheme="minorHAnsi" w:cstheme="minorHAnsi"/>
          <w:b/>
          <w:bCs/>
        </w:rPr>
      </w:pPr>
      <w:r w:rsidRPr="000E35A6">
        <w:rPr>
          <w:rFonts w:asciiTheme="minorHAnsi" w:hAnsiTheme="minorHAnsi" w:cstheme="minorHAnsi"/>
          <w:color w:val="000000"/>
          <w:sz w:val="20"/>
          <w:szCs w:val="20"/>
        </w:rPr>
        <w:t>To support agencies in utilising APSLearn effectively, this section highlights key resources available within the platform. Please share this information broadly across your teams and any associated sub-agencies within your portfolio.</w:t>
      </w:r>
      <w:r w:rsidR="00C11215">
        <w:rPr>
          <w:rFonts w:asciiTheme="minorHAnsi" w:hAnsiTheme="minorHAnsi" w:cstheme="minorHAnsi"/>
          <w:b/>
          <w:bCs/>
        </w:rPr>
        <w:t xml:space="preserve"> </w:t>
      </w:r>
      <w:r w:rsidRPr="00C11215">
        <w:rPr>
          <w:rFonts w:asciiTheme="minorHAnsi" w:hAnsiTheme="minorHAnsi" w:cstheme="minorHAnsi"/>
          <w:color w:val="000000"/>
          <w:sz w:val="20"/>
          <w:szCs w:val="20"/>
        </w:rPr>
        <w:t>Key Resources and Links</w:t>
      </w:r>
      <w:r w:rsidR="00C11215" w:rsidRPr="00C11215">
        <w:rPr>
          <w:rFonts w:asciiTheme="minorHAnsi" w:hAnsiTheme="minorHAnsi" w:cstheme="minorHAnsi"/>
          <w:color w:val="000000"/>
          <w:sz w:val="20"/>
          <w:szCs w:val="20"/>
        </w:rPr>
        <w:t xml:space="preserve"> </w:t>
      </w:r>
      <w:r w:rsidRPr="000E35A6">
        <w:rPr>
          <w:rFonts w:asciiTheme="minorHAnsi" w:hAnsiTheme="minorHAnsi" w:cstheme="minorHAnsi"/>
          <w:color w:val="000000"/>
          <w:sz w:val="20"/>
          <w:szCs w:val="20"/>
        </w:rPr>
        <w:t>are essential information for APSLearn, APS Partner Content, APS Learning Bank:</w:t>
      </w:r>
    </w:p>
    <w:p w14:paraId="586C397D" w14:textId="77777777" w:rsidR="000E35A6" w:rsidRPr="000E35A6" w:rsidRDefault="000E35A6" w:rsidP="00A21DBA">
      <w:pPr>
        <w:rPr>
          <w:rFonts w:asciiTheme="minorHAnsi" w:hAnsiTheme="minorHAnsi" w:cstheme="minorHAnsi"/>
          <w:color w:val="000000"/>
          <w:sz w:val="20"/>
          <w:szCs w:val="20"/>
        </w:rPr>
      </w:pPr>
      <w:r w:rsidRPr="000E35A6">
        <w:rPr>
          <w:rFonts w:asciiTheme="minorHAnsi" w:hAnsiTheme="minorHAnsi" w:cstheme="minorHAnsi"/>
          <w:color w:val="000000"/>
          <w:sz w:val="20"/>
          <w:szCs w:val="20"/>
        </w:rPr>
        <w:t> </w:t>
      </w:r>
    </w:p>
    <w:p w14:paraId="4AE657A9" w14:textId="6730C57E" w:rsidR="000E35A6" w:rsidRPr="000E35A6" w:rsidRDefault="00D37488" w:rsidP="00A21DBA">
      <w:pPr>
        <w:pStyle w:val="ListParagraph"/>
        <w:spacing w:after="0" w:line="240" w:lineRule="auto"/>
        <w:ind w:left="426" w:hanging="360"/>
        <w:rPr>
          <w:rFonts w:asciiTheme="minorHAnsi" w:hAnsiTheme="minorHAnsi" w:cstheme="minorHAnsi"/>
          <w:color w:val="000000"/>
          <w:szCs w:val="20"/>
        </w:rPr>
      </w:pPr>
      <w:hyperlink r:id="rId53" w:history="1">
        <w:r w:rsidR="000E35A6" w:rsidRPr="000E35A6">
          <w:rPr>
            <w:rStyle w:val="Hyperlink"/>
            <w:rFonts w:asciiTheme="minorHAnsi" w:hAnsiTheme="minorHAnsi" w:cstheme="minorHAnsi"/>
            <w:color w:val="0563C1"/>
            <w:szCs w:val="20"/>
          </w:rPr>
          <w:t>Share and reuse learning experiences | Australian Public Service Academy (apsacademy.gov.au)</w:t>
        </w:r>
      </w:hyperlink>
    </w:p>
    <w:p w14:paraId="01BDD3C7" w14:textId="07389E47" w:rsidR="000E35A6" w:rsidRPr="000E35A6" w:rsidRDefault="00D37488" w:rsidP="00A21DBA">
      <w:pPr>
        <w:pStyle w:val="ListParagraph"/>
        <w:spacing w:after="0" w:line="240" w:lineRule="auto"/>
        <w:ind w:left="426" w:hanging="360"/>
        <w:rPr>
          <w:rFonts w:asciiTheme="minorHAnsi" w:hAnsiTheme="minorHAnsi" w:cstheme="minorHAnsi"/>
          <w:color w:val="000000"/>
          <w:szCs w:val="20"/>
        </w:rPr>
      </w:pPr>
      <w:hyperlink r:id="rId54" w:history="1">
        <w:r w:rsidR="000E35A6" w:rsidRPr="000E35A6">
          <w:rPr>
            <w:rStyle w:val="Hyperlink"/>
            <w:rFonts w:asciiTheme="minorHAnsi" w:hAnsiTheme="minorHAnsi" w:cstheme="minorHAnsi"/>
            <w:color w:val="0563C1"/>
            <w:szCs w:val="20"/>
          </w:rPr>
          <w:t>Onboard learning experiences | Australian Public Service Academy (apsacademy.gov.au)</w:t>
        </w:r>
      </w:hyperlink>
    </w:p>
    <w:p w14:paraId="6A72238D" w14:textId="77777777" w:rsidR="000E35A6" w:rsidRPr="000E35A6" w:rsidRDefault="000E35A6" w:rsidP="00A21DBA">
      <w:pPr>
        <w:rPr>
          <w:rFonts w:asciiTheme="minorHAnsi" w:hAnsiTheme="minorHAnsi" w:cstheme="minorHAnsi"/>
          <w:color w:val="000000"/>
          <w:sz w:val="20"/>
          <w:szCs w:val="20"/>
        </w:rPr>
      </w:pPr>
      <w:r w:rsidRPr="000E35A6">
        <w:rPr>
          <w:rFonts w:asciiTheme="minorHAnsi" w:hAnsiTheme="minorHAnsi" w:cstheme="minorHAnsi"/>
          <w:color w:val="000000"/>
          <w:sz w:val="20"/>
          <w:szCs w:val="20"/>
        </w:rPr>
        <w:t> </w:t>
      </w:r>
    </w:p>
    <w:p w14:paraId="37CAC326" w14:textId="77777777" w:rsidR="000E35A6" w:rsidRPr="000E35A6" w:rsidRDefault="000E35A6" w:rsidP="00A21DBA">
      <w:pPr>
        <w:rPr>
          <w:rFonts w:asciiTheme="minorHAnsi" w:hAnsiTheme="minorHAnsi" w:cstheme="minorHAnsi"/>
          <w:color w:val="000000"/>
          <w:sz w:val="20"/>
          <w:szCs w:val="20"/>
        </w:rPr>
      </w:pPr>
      <w:r w:rsidRPr="000E35A6">
        <w:rPr>
          <w:rFonts w:asciiTheme="minorHAnsi" w:hAnsiTheme="minorHAnsi" w:cstheme="minorHAnsi"/>
          <w:b/>
          <w:bCs/>
          <w:color w:val="000000"/>
          <w:sz w:val="20"/>
          <w:szCs w:val="20"/>
        </w:rPr>
        <w:t>APSLearn Dashboards</w:t>
      </w:r>
    </w:p>
    <w:p w14:paraId="2D88F2CE" w14:textId="07084640" w:rsidR="000E35A6" w:rsidRPr="000E35A6" w:rsidRDefault="000E35A6" w:rsidP="00A21DBA">
      <w:pPr>
        <w:rPr>
          <w:rFonts w:asciiTheme="minorHAnsi" w:hAnsiTheme="minorHAnsi" w:cstheme="minorHAnsi"/>
          <w:color w:val="000000"/>
          <w:sz w:val="20"/>
          <w:szCs w:val="20"/>
        </w:rPr>
      </w:pPr>
      <w:r w:rsidRPr="000E35A6">
        <w:rPr>
          <w:rFonts w:asciiTheme="minorHAnsi" w:hAnsiTheme="minorHAnsi" w:cstheme="minorHAnsi"/>
          <w:color w:val="000000"/>
          <w:sz w:val="20"/>
          <w:szCs w:val="20"/>
        </w:rPr>
        <w:t>APSLearn offers personalised dashboard accessible from the homepage, tailored to assist with various functionalities. These dashboards are role-specific and include guides for:</w:t>
      </w:r>
    </w:p>
    <w:p w14:paraId="79D7A093" w14:textId="77777777" w:rsidR="000E35A6" w:rsidRPr="000E35A6" w:rsidRDefault="000E35A6" w:rsidP="00A21DBA">
      <w:pPr>
        <w:rPr>
          <w:rFonts w:asciiTheme="minorHAnsi" w:hAnsiTheme="minorHAnsi" w:cstheme="minorHAnsi"/>
          <w:color w:val="000000"/>
          <w:sz w:val="20"/>
          <w:szCs w:val="20"/>
        </w:rPr>
      </w:pPr>
      <w:r w:rsidRPr="000E35A6">
        <w:rPr>
          <w:rFonts w:asciiTheme="minorHAnsi" w:hAnsiTheme="minorHAnsi" w:cstheme="minorHAnsi"/>
          <w:color w:val="000000"/>
          <w:sz w:val="20"/>
          <w:szCs w:val="20"/>
        </w:rPr>
        <w:t> </w:t>
      </w:r>
    </w:p>
    <w:p w14:paraId="0CF26AA6" w14:textId="22D32FFB" w:rsidR="00B962A2" w:rsidRDefault="00C11215" w:rsidP="00A21DBA">
      <w:pPr>
        <w:pStyle w:val="ListParagraph"/>
        <w:numPr>
          <w:ilvl w:val="0"/>
          <w:numId w:val="16"/>
        </w:numPr>
        <w:spacing w:after="0" w:line="240" w:lineRule="auto"/>
        <w:rPr>
          <w:rFonts w:asciiTheme="minorHAnsi" w:hAnsiTheme="minorHAnsi" w:cstheme="minorHAnsi"/>
          <w:color w:val="000000"/>
          <w:szCs w:val="20"/>
        </w:rPr>
      </w:pPr>
      <w:r>
        <w:rPr>
          <w:rFonts w:asciiTheme="minorHAnsi" w:hAnsiTheme="minorHAnsi" w:cstheme="minorHAnsi"/>
          <w:color w:val="000000"/>
          <w:szCs w:val="20"/>
        </w:rPr>
        <w:t>Reporting Officers and cohort m</w:t>
      </w:r>
      <w:r w:rsidR="000E35A6" w:rsidRPr="00B962A2">
        <w:rPr>
          <w:rFonts w:asciiTheme="minorHAnsi" w:hAnsiTheme="minorHAnsi" w:cstheme="minorHAnsi"/>
          <w:color w:val="000000"/>
          <w:szCs w:val="20"/>
        </w:rPr>
        <w:t>anagers</w:t>
      </w:r>
    </w:p>
    <w:p w14:paraId="4B02C6E2" w14:textId="77777777" w:rsidR="00B962A2" w:rsidRDefault="000E35A6" w:rsidP="00A21DBA">
      <w:pPr>
        <w:pStyle w:val="ListParagraph"/>
        <w:numPr>
          <w:ilvl w:val="0"/>
          <w:numId w:val="16"/>
        </w:numPr>
        <w:spacing w:after="0" w:line="240" w:lineRule="auto"/>
        <w:rPr>
          <w:rFonts w:asciiTheme="minorHAnsi" w:hAnsiTheme="minorHAnsi" w:cstheme="minorHAnsi"/>
          <w:color w:val="000000"/>
          <w:szCs w:val="20"/>
        </w:rPr>
      </w:pPr>
      <w:r w:rsidRPr="00B962A2">
        <w:rPr>
          <w:rFonts w:asciiTheme="minorHAnsi" w:hAnsiTheme="minorHAnsi" w:cstheme="minorHAnsi"/>
          <w:color w:val="000000"/>
          <w:szCs w:val="20"/>
        </w:rPr>
        <w:t>Content Facilitators</w:t>
      </w:r>
    </w:p>
    <w:p w14:paraId="7551F99A" w14:textId="77777777" w:rsidR="00B962A2" w:rsidRDefault="000E35A6" w:rsidP="00A21DBA">
      <w:pPr>
        <w:pStyle w:val="ListParagraph"/>
        <w:numPr>
          <w:ilvl w:val="0"/>
          <w:numId w:val="16"/>
        </w:numPr>
        <w:spacing w:after="0" w:line="240" w:lineRule="auto"/>
        <w:rPr>
          <w:rFonts w:asciiTheme="minorHAnsi" w:hAnsiTheme="minorHAnsi" w:cstheme="minorHAnsi"/>
          <w:color w:val="000000"/>
          <w:szCs w:val="20"/>
        </w:rPr>
      </w:pPr>
      <w:r w:rsidRPr="00B962A2">
        <w:rPr>
          <w:rFonts w:asciiTheme="minorHAnsi" w:hAnsiTheme="minorHAnsi" w:cstheme="minorHAnsi"/>
          <w:color w:val="000000"/>
          <w:szCs w:val="20"/>
        </w:rPr>
        <w:t>APS Partner Content</w:t>
      </w:r>
    </w:p>
    <w:p w14:paraId="1F73EA32" w14:textId="2012C54F" w:rsidR="000E35A6" w:rsidRPr="00A21DBA" w:rsidRDefault="000E35A6" w:rsidP="00A21DBA">
      <w:pPr>
        <w:pStyle w:val="ListParagraph"/>
        <w:numPr>
          <w:ilvl w:val="0"/>
          <w:numId w:val="16"/>
        </w:numPr>
        <w:spacing w:after="0" w:line="240" w:lineRule="auto"/>
        <w:rPr>
          <w:rFonts w:asciiTheme="minorHAnsi" w:hAnsiTheme="minorHAnsi" w:cstheme="minorHAnsi"/>
          <w:color w:val="000000"/>
          <w:szCs w:val="20"/>
        </w:rPr>
      </w:pPr>
      <w:r w:rsidRPr="00B962A2">
        <w:rPr>
          <w:rFonts w:asciiTheme="minorHAnsi" w:hAnsiTheme="minorHAnsi" w:cstheme="minorHAnsi"/>
          <w:color w:val="000000"/>
          <w:szCs w:val="20"/>
        </w:rPr>
        <w:t>APS Learning Bank</w:t>
      </w:r>
    </w:p>
    <w:p w14:paraId="20D9329E" w14:textId="77777777" w:rsidR="00A21DBA" w:rsidRDefault="00A21DBA" w:rsidP="00A21DBA">
      <w:pPr>
        <w:rPr>
          <w:rFonts w:asciiTheme="minorHAnsi" w:hAnsiTheme="minorHAnsi" w:cstheme="minorHAnsi"/>
          <w:b/>
          <w:bCs/>
          <w:color w:val="000000"/>
          <w:sz w:val="20"/>
          <w:szCs w:val="20"/>
        </w:rPr>
      </w:pPr>
    </w:p>
    <w:p w14:paraId="3CEC3C8F" w14:textId="4D67C40E" w:rsidR="000E35A6" w:rsidRPr="000E35A6" w:rsidRDefault="000E35A6" w:rsidP="00A21DBA">
      <w:pPr>
        <w:rPr>
          <w:rFonts w:asciiTheme="minorHAnsi" w:hAnsiTheme="minorHAnsi" w:cstheme="minorHAnsi"/>
          <w:color w:val="000000"/>
          <w:sz w:val="20"/>
          <w:szCs w:val="20"/>
        </w:rPr>
      </w:pPr>
      <w:r w:rsidRPr="5984B3FA">
        <w:rPr>
          <w:rFonts w:asciiTheme="minorHAnsi" w:hAnsiTheme="minorHAnsi" w:cstheme="minorBidi"/>
          <w:b/>
          <w:bCs/>
          <w:color w:val="000000" w:themeColor="text1"/>
          <w:sz w:val="20"/>
          <w:szCs w:val="20"/>
        </w:rPr>
        <w:t>Note:</w:t>
      </w:r>
      <w:r w:rsidRPr="5984B3FA">
        <w:rPr>
          <w:rFonts w:asciiTheme="minorHAnsi" w:hAnsiTheme="minorHAnsi" w:cstheme="minorBidi"/>
          <w:color w:val="000000" w:themeColor="text1"/>
          <w:sz w:val="20"/>
          <w:szCs w:val="20"/>
        </w:rPr>
        <w:t xml:space="preserve"> Not all users have access to these dashboards. Access is provided only to those who hold specific roles or have been granted permission by </w:t>
      </w:r>
      <w:r w:rsidRPr="5984B3FA">
        <w:rPr>
          <w:rFonts w:asciiTheme="minorHAnsi" w:hAnsiTheme="minorHAnsi" w:cstheme="minorBidi"/>
          <w:i/>
          <w:iCs/>
          <w:color w:val="000000" w:themeColor="text1"/>
          <w:sz w:val="20"/>
          <w:szCs w:val="20"/>
        </w:rPr>
        <w:t>APSLearn</w:t>
      </w:r>
      <w:r w:rsidRPr="5984B3FA">
        <w:rPr>
          <w:rFonts w:asciiTheme="minorHAnsi" w:hAnsiTheme="minorHAnsi" w:cstheme="minorBidi"/>
          <w:color w:val="000000" w:themeColor="text1"/>
          <w:sz w:val="20"/>
          <w:szCs w:val="20"/>
        </w:rPr>
        <w:t xml:space="preserve"> administrators.</w:t>
      </w:r>
    </w:p>
    <w:p w14:paraId="59FB69EC" w14:textId="431AD3D5" w:rsidR="5984B3FA" w:rsidRDefault="5984B3FA" w:rsidP="5984B3FA">
      <w:pPr>
        <w:rPr>
          <w:rFonts w:asciiTheme="minorHAnsi" w:hAnsiTheme="minorHAnsi" w:cstheme="minorBidi"/>
          <w:color w:val="000000" w:themeColor="text1"/>
          <w:sz w:val="20"/>
          <w:szCs w:val="20"/>
        </w:rPr>
      </w:pPr>
    </w:p>
    <w:p w14:paraId="1936F22C" w14:textId="77777777" w:rsidR="000E35A6" w:rsidRPr="00493CED" w:rsidRDefault="000E35A6" w:rsidP="00493CED">
      <w:pPr>
        <w:pStyle w:val="BodyText"/>
        <w:rPr>
          <w:rFonts w:asciiTheme="minorHAnsi" w:hAnsiTheme="minorHAnsi" w:cstheme="minorHAnsi"/>
        </w:rPr>
      </w:pPr>
    </w:p>
    <w:p w14:paraId="6426C7A2" w14:textId="77777777" w:rsidR="001F3461" w:rsidRPr="001F3461" w:rsidRDefault="001F3461" w:rsidP="001F3461">
      <w:pPr>
        <w:pStyle w:val="BodyText"/>
        <w:rPr>
          <w:lang w:eastAsia="en-AU"/>
        </w:rPr>
      </w:pPr>
    </w:p>
    <w:p w14:paraId="7911AB2B" w14:textId="15964E5E" w:rsidR="00BF062E" w:rsidRPr="00D8383B" w:rsidRDefault="002B43C0" w:rsidP="009C3064">
      <w:pPr>
        <w:pStyle w:val="Heading2"/>
        <w:rPr>
          <w:rFonts w:eastAsiaTheme="majorEastAsia"/>
          <w:color w:val="1E73D8" w:themeColor="accent2"/>
          <w:szCs w:val="24"/>
          <w:lang w:eastAsia="en-US"/>
        </w:rPr>
      </w:pPr>
      <w:r w:rsidRPr="00D8383B">
        <w:rPr>
          <w:rFonts w:eastAsiaTheme="majorEastAsia"/>
          <w:color w:val="1E73D8" w:themeColor="accent2"/>
          <w:szCs w:val="24"/>
          <w:lang w:eastAsia="en-US"/>
        </w:rPr>
        <w:t>General Information for All Staff</w:t>
      </w:r>
    </w:p>
    <w:p w14:paraId="2161537C" w14:textId="38D457EC" w:rsidR="005E4C82" w:rsidRDefault="005E4C82" w:rsidP="00A21DBA">
      <w:pPr>
        <w:rPr>
          <w:rStyle w:val="Strong"/>
          <w:rFonts w:asciiTheme="minorHAnsi" w:hAnsiTheme="minorHAnsi" w:cstheme="minorBidi"/>
        </w:rPr>
      </w:pPr>
    </w:p>
    <w:p w14:paraId="11A0DC72" w14:textId="77777777" w:rsidR="00C11215" w:rsidRPr="000D4D0C" w:rsidRDefault="00C11215" w:rsidP="00C11215">
      <w:pPr>
        <w:rPr>
          <w:rStyle w:val="Strong"/>
          <w:rFonts w:asciiTheme="minorHAnsi" w:hAnsiTheme="minorHAnsi" w:cstheme="minorBidi"/>
          <w:bCs w:val="0"/>
        </w:rPr>
      </w:pPr>
      <w:r w:rsidRPr="000D4D0C">
        <w:rPr>
          <w:rStyle w:val="Strong"/>
          <w:rFonts w:asciiTheme="minorHAnsi" w:hAnsiTheme="minorHAnsi" w:cstheme="minorBidi"/>
          <w:bCs w:val="0"/>
        </w:rPr>
        <w:t>Performance Management Research Survey – Shannan Quain</w:t>
      </w:r>
    </w:p>
    <w:p w14:paraId="6335B9FC" w14:textId="77777777" w:rsidR="00C11215" w:rsidRPr="000D4D0C" w:rsidRDefault="00C11215" w:rsidP="00C11215">
      <w:pPr>
        <w:rPr>
          <w:rStyle w:val="Strong"/>
          <w:rFonts w:asciiTheme="minorHAnsi" w:hAnsiTheme="minorHAnsi" w:cstheme="minorBidi"/>
          <w:b w:val="0"/>
          <w:sz w:val="20"/>
          <w:szCs w:val="20"/>
        </w:rPr>
      </w:pPr>
      <w:r w:rsidRPr="000D4D0C">
        <w:rPr>
          <w:rStyle w:val="Strong"/>
          <w:rFonts w:asciiTheme="minorHAnsi" w:hAnsiTheme="minorHAnsi" w:cstheme="minorBidi"/>
          <w:b w:val="0"/>
          <w:sz w:val="20"/>
          <w:szCs w:val="20"/>
        </w:rPr>
        <w:t xml:space="preserve">As part of the Australian Human Resources Institute </w:t>
      </w:r>
      <w:r>
        <w:rPr>
          <w:rStyle w:val="Strong"/>
          <w:rFonts w:asciiTheme="minorHAnsi" w:hAnsiTheme="minorHAnsi" w:cstheme="minorBidi"/>
          <w:b w:val="0"/>
          <w:sz w:val="20"/>
          <w:szCs w:val="20"/>
        </w:rPr>
        <w:t xml:space="preserve">(AHRI) </w:t>
      </w:r>
      <w:r w:rsidRPr="000D4D0C">
        <w:rPr>
          <w:rStyle w:val="Strong"/>
          <w:rFonts w:asciiTheme="minorHAnsi" w:hAnsiTheme="minorHAnsi" w:cstheme="minorBidi"/>
          <w:b w:val="0"/>
          <w:sz w:val="20"/>
          <w:szCs w:val="20"/>
        </w:rPr>
        <w:t>Inaugural Scholarship, I am conducting a research survey to better understand the performance management practices within the Australian Public Service (APS). Your insights are crucial for identifying challenges and opportunities for improvement in how performance conversations are conducted, how barriers can be addressed, and how productivity is monitored. It is important that as many voices as possible are heard and your insights will be used to shape a new era of Performance Management in the public service.</w:t>
      </w:r>
    </w:p>
    <w:p w14:paraId="1F2CD7B5" w14:textId="77777777" w:rsidR="00C11215" w:rsidRPr="000D4D0C" w:rsidRDefault="00C11215" w:rsidP="00C11215">
      <w:pPr>
        <w:rPr>
          <w:rStyle w:val="Strong"/>
          <w:rFonts w:asciiTheme="minorHAnsi" w:hAnsiTheme="minorHAnsi" w:cstheme="minorBidi"/>
          <w:b w:val="0"/>
          <w:sz w:val="20"/>
          <w:szCs w:val="20"/>
        </w:rPr>
      </w:pPr>
    </w:p>
    <w:p w14:paraId="165C0875" w14:textId="77777777" w:rsidR="00C11215" w:rsidRDefault="00C11215" w:rsidP="00C11215">
      <w:r w:rsidRPr="000D4D0C">
        <w:rPr>
          <w:rStyle w:val="Strong"/>
          <w:rFonts w:asciiTheme="minorHAnsi" w:hAnsiTheme="minorHAnsi" w:cstheme="minorBidi"/>
          <w:b w:val="0"/>
          <w:sz w:val="20"/>
          <w:szCs w:val="20"/>
        </w:rPr>
        <w:t xml:space="preserve">Please </w:t>
      </w:r>
      <w:hyperlink r:id="rId55" w:history="1">
        <w:r w:rsidRPr="002F5592">
          <w:rPr>
            <w:rStyle w:val="Hyperlink"/>
            <w:rFonts w:asciiTheme="minorHAnsi" w:hAnsiTheme="minorHAnsi" w:cstheme="minorBidi"/>
            <w:sz w:val="20"/>
            <w:szCs w:val="20"/>
          </w:rPr>
          <w:t>access the survey and complete your perspective as soon as possible</w:t>
        </w:r>
      </w:hyperlink>
      <w:r w:rsidRPr="000D4D0C">
        <w:rPr>
          <w:rStyle w:val="Strong"/>
          <w:rFonts w:asciiTheme="minorHAnsi" w:hAnsiTheme="minorHAnsi" w:cstheme="minorBidi"/>
          <w:b w:val="0"/>
          <w:sz w:val="20"/>
          <w:szCs w:val="20"/>
        </w:rPr>
        <w:t xml:space="preserve">. </w:t>
      </w:r>
    </w:p>
    <w:p w14:paraId="5E596FC9" w14:textId="329FDDB1" w:rsidR="00771C75" w:rsidRDefault="00771C75" w:rsidP="009C3064">
      <w:pPr>
        <w:rPr>
          <w:rStyle w:val="Strong"/>
          <w:rFonts w:asciiTheme="minorHAnsi" w:hAnsiTheme="minorHAnsi" w:cstheme="minorBidi"/>
        </w:rPr>
      </w:pPr>
    </w:p>
    <w:p w14:paraId="3A08961C" w14:textId="31214175" w:rsidR="00ED0F2F" w:rsidRDefault="00ED0F2F" w:rsidP="009C3064">
      <w:pPr>
        <w:rPr>
          <w:rStyle w:val="Strong"/>
          <w:rFonts w:asciiTheme="minorHAnsi" w:hAnsiTheme="minorHAnsi" w:cstheme="minorBidi"/>
        </w:rPr>
      </w:pPr>
    </w:p>
    <w:p w14:paraId="132A704F" w14:textId="77777777" w:rsidR="00ED0F2F" w:rsidRPr="00ED0F2F" w:rsidRDefault="00ED0F2F" w:rsidP="00ED0F2F">
      <w:pPr>
        <w:pStyle w:val="NormalWeb"/>
        <w:spacing w:before="0" w:beforeAutospacing="0" w:after="0" w:afterAutospacing="0"/>
        <w:rPr>
          <w:rStyle w:val="Strong"/>
          <w:rFonts w:asciiTheme="minorHAnsi" w:hAnsiTheme="minorHAnsi" w:cstheme="minorBidi"/>
          <w:bCs w:val="0"/>
          <w:sz w:val="22"/>
          <w:szCs w:val="22"/>
          <w:lang w:eastAsia="en-US"/>
        </w:rPr>
      </w:pPr>
      <w:r w:rsidRPr="00ED0F2F">
        <w:rPr>
          <w:rStyle w:val="Strong"/>
          <w:rFonts w:asciiTheme="minorHAnsi" w:hAnsiTheme="minorHAnsi" w:cstheme="minorBidi"/>
          <w:bCs w:val="0"/>
          <w:sz w:val="22"/>
          <w:szCs w:val="22"/>
          <w:lang w:eastAsia="en-US"/>
        </w:rPr>
        <w:t>Elevate your career with cutting-edge microcredentials: Upskill in critical areas now!</w:t>
      </w:r>
    </w:p>
    <w:p w14:paraId="5E23371A" w14:textId="77777777" w:rsidR="00ED0F2F" w:rsidRPr="007470E4" w:rsidRDefault="00ED0F2F" w:rsidP="00ED0F2F">
      <w:pPr>
        <w:rPr>
          <w:rFonts w:ascii="Arial" w:hAnsi="Arial" w:cs="Arial"/>
          <w:b/>
          <w:bCs/>
          <w:color w:val="000000" w:themeColor="text1"/>
          <w:sz w:val="20"/>
          <w:szCs w:val="20"/>
        </w:rPr>
      </w:pPr>
      <w:r w:rsidRPr="007470E4">
        <w:rPr>
          <w:rFonts w:ascii="Arial" w:hAnsi="Arial" w:cs="Arial"/>
          <w:b/>
          <w:color w:val="000000" w:themeColor="text1"/>
          <w:sz w:val="20"/>
          <w:szCs w:val="20"/>
        </w:rPr>
        <w:t xml:space="preserve">Ready to take your career to the next level? </w:t>
      </w:r>
    </w:p>
    <w:p w14:paraId="31D06035" w14:textId="77777777" w:rsidR="00ED0F2F" w:rsidRPr="00ED0F2F" w:rsidRDefault="00ED0F2F" w:rsidP="00ED0F2F">
      <w:pPr>
        <w:rPr>
          <w:rFonts w:ascii="Arial" w:hAnsi="Arial" w:cs="Arial"/>
          <w:sz w:val="20"/>
          <w:szCs w:val="20"/>
        </w:rPr>
      </w:pPr>
      <w:r w:rsidRPr="00ED0F2F">
        <w:rPr>
          <w:rFonts w:ascii="Arial" w:hAnsi="Arial" w:cs="Arial"/>
          <w:sz w:val="20"/>
          <w:szCs w:val="20"/>
        </w:rPr>
        <w:t>The APS Academy has partnered with highly esteemed universities, to develop four groundbreaking microcredentials. Designed by leading APS practitioners and academics, these programs provide high-quality learning tailored to the demands of our APS workforce. All four microcredentials are now open to Commonwealth and state and territory public servants.</w:t>
      </w:r>
    </w:p>
    <w:p w14:paraId="13338CCA" w14:textId="77777777" w:rsidR="00ED0F2F" w:rsidRDefault="00ED0F2F" w:rsidP="00ED0F2F">
      <w:pPr>
        <w:rPr>
          <w:rFonts w:ascii="Arial" w:hAnsi="Arial" w:cs="Arial"/>
          <w:sz w:val="20"/>
          <w:szCs w:val="20"/>
        </w:rPr>
      </w:pPr>
    </w:p>
    <w:p w14:paraId="2207942B" w14:textId="0B0DA54A" w:rsidR="00ED0F2F" w:rsidRPr="00ED0F2F" w:rsidRDefault="00D37488" w:rsidP="00ED0F2F">
      <w:pPr>
        <w:rPr>
          <w:rFonts w:ascii="Arial" w:hAnsi="Arial" w:cs="Arial"/>
          <w:sz w:val="20"/>
          <w:szCs w:val="20"/>
        </w:rPr>
      </w:pPr>
      <w:hyperlink r:id="rId56" w:history="1">
        <w:r w:rsidR="00ED0F2F" w:rsidRPr="00ED0F2F">
          <w:rPr>
            <w:rStyle w:val="Hyperlink"/>
            <w:rFonts w:cs="Arial"/>
            <w:sz w:val="20"/>
            <w:szCs w:val="20"/>
          </w:rPr>
          <w:t xml:space="preserve">Secure your spot for a </w:t>
        </w:r>
        <w:r w:rsidR="00ED0F2F" w:rsidRPr="00ED0F2F">
          <w:rPr>
            <w:rStyle w:val="Hyperlink"/>
            <w:rFonts w:cs="Arial"/>
            <w:i/>
            <w:sz w:val="20"/>
            <w:szCs w:val="20"/>
          </w:rPr>
          <w:t>Microcredential in Pacific Engagement</w:t>
        </w:r>
      </w:hyperlink>
      <w:r w:rsidR="00ED0F2F" w:rsidRPr="00ED0F2F">
        <w:rPr>
          <w:rFonts w:ascii="Arial" w:hAnsi="Arial" w:cs="Arial"/>
          <w:sz w:val="20"/>
          <w:szCs w:val="20"/>
        </w:rPr>
        <w:t xml:space="preserve"> through Flinders University</w:t>
      </w:r>
      <w:r w:rsidR="00ED0F2F">
        <w:rPr>
          <w:rFonts w:ascii="Arial" w:hAnsi="Arial" w:cs="Arial"/>
          <w:sz w:val="20"/>
          <w:szCs w:val="20"/>
        </w:rPr>
        <w:t xml:space="preserve"> </w:t>
      </w:r>
    </w:p>
    <w:p w14:paraId="00C0B5EC" w14:textId="77777777" w:rsidR="00ED0F2F" w:rsidRPr="00ED0F2F" w:rsidRDefault="00ED0F2F" w:rsidP="00ED0F2F">
      <w:pPr>
        <w:rPr>
          <w:rFonts w:ascii="Arial" w:hAnsi="Arial" w:cs="Arial"/>
          <w:sz w:val="20"/>
          <w:szCs w:val="20"/>
        </w:rPr>
      </w:pPr>
    </w:p>
    <w:p w14:paraId="2B1E63FC" w14:textId="60C042F5" w:rsidR="00ED0F2F" w:rsidRPr="00ED0F2F" w:rsidRDefault="00ED0F2F" w:rsidP="00ED0F2F">
      <w:pPr>
        <w:rPr>
          <w:rFonts w:ascii="Arial" w:hAnsi="Arial" w:cs="Arial"/>
          <w:sz w:val="20"/>
          <w:szCs w:val="20"/>
        </w:rPr>
      </w:pPr>
      <w:r w:rsidRPr="007470E4">
        <w:rPr>
          <w:rFonts w:ascii="Arial" w:hAnsi="Arial" w:cs="Arial"/>
          <w:b/>
          <w:color w:val="000000" w:themeColor="text1"/>
          <w:sz w:val="20"/>
          <w:szCs w:val="20"/>
        </w:rPr>
        <w:t>Find out more and register your interest</w:t>
      </w:r>
      <w:r w:rsidRPr="007470E4">
        <w:rPr>
          <w:rFonts w:ascii="Arial" w:hAnsi="Arial" w:cs="Arial"/>
          <w:color w:val="000000" w:themeColor="text1"/>
          <w:sz w:val="20"/>
          <w:szCs w:val="20"/>
        </w:rPr>
        <w:t xml:space="preserve"> in </w:t>
      </w:r>
      <w:r w:rsidRPr="00ED0F2F">
        <w:rPr>
          <w:rFonts w:ascii="Arial" w:hAnsi="Arial" w:cs="Arial"/>
          <w:sz w:val="20"/>
          <w:szCs w:val="20"/>
        </w:rPr>
        <w:t xml:space="preserve">these </w:t>
      </w:r>
      <w:r>
        <w:rPr>
          <w:rFonts w:ascii="Arial" w:hAnsi="Arial" w:cs="Arial"/>
          <w:sz w:val="20"/>
          <w:szCs w:val="20"/>
        </w:rPr>
        <w:t xml:space="preserve">three other </w:t>
      </w:r>
      <w:r w:rsidRPr="00ED0F2F">
        <w:rPr>
          <w:rFonts w:ascii="Arial" w:hAnsi="Arial" w:cs="Arial"/>
          <w:sz w:val="20"/>
          <w:szCs w:val="20"/>
        </w:rPr>
        <w:t xml:space="preserve">career-boosting </w:t>
      </w:r>
      <w:r w:rsidRPr="007470E4">
        <w:rPr>
          <w:rFonts w:ascii="Arial" w:hAnsi="Arial" w:cs="Arial"/>
          <w:color w:val="000000" w:themeColor="text1"/>
          <w:sz w:val="20"/>
          <w:szCs w:val="20"/>
        </w:rPr>
        <w:t xml:space="preserve">microcredentials </w:t>
      </w:r>
      <w:r w:rsidRPr="007470E4">
        <w:rPr>
          <w:rFonts w:ascii="Arial" w:hAnsi="Arial" w:cs="Arial"/>
          <w:b/>
          <w:color w:val="000000" w:themeColor="text1"/>
          <w:sz w:val="20"/>
          <w:szCs w:val="20"/>
        </w:rPr>
        <w:t>now</w:t>
      </w:r>
      <w:r w:rsidRPr="007470E4">
        <w:rPr>
          <w:rFonts w:ascii="Arial" w:hAnsi="Arial" w:cs="Arial"/>
          <w:color w:val="000000" w:themeColor="text1"/>
          <w:sz w:val="20"/>
          <w:szCs w:val="20"/>
        </w:rPr>
        <w:t xml:space="preserve">. </w:t>
      </w:r>
    </w:p>
    <w:p w14:paraId="47EE7CA2" w14:textId="58271AEE" w:rsidR="00ED0F2F" w:rsidRPr="00ED0F2F" w:rsidRDefault="00ED0F2F" w:rsidP="00ED0F2F">
      <w:pPr>
        <w:rPr>
          <w:rFonts w:ascii="Arial" w:hAnsi="Arial" w:cs="Arial"/>
          <w:sz w:val="20"/>
          <w:szCs w:val="20"/>
        </w:rPr>
      </w:pPr>
      <w:r w:rsidRPr="00ED0F2F">
        <w:rPr>
          <w:rFonts w:ascii="Arial" w:hAnsi="Arial" w:cs="Arial"/>
          <w:i/>
          <w:sz w:val="20"/>
          <w:szCs w:val="20"/>
        </w:rPr>
        <w:t>Foresight techniques</w:t>
      </w:r>
      <w:r w:rsidRPr="00ED0F2F">
        <w:rPr>
          <w:rFonts w:ascii="Arial" w:hAnsi="Arial" w:cs="Arial"/>
          <w:sz w:val="20"/>
          <w:szCs w:val="20"/>
        </w:rPr>
        <w:t xml:space="preserve">, University of New South Wales: </w:t>
      </w:r>
      <w:hyperlink r:id="rId57" w:history="1">
        <w:r w:rsidRPr="00ED0F2F">
          <w:rPr>
            <w:rStyle w:val="Hyperlink"/>
            <w:rFonts w:cs="Arial"/>
            <w:sz w:val="20"/>
            <w:szCs w:val="20"/>
          </w:rPr>
          <w:t xml:space="preserve">enquire </w:t>
        </w:r>
        <w:r w:rsidR="003E311C">
          <w:rPr>
            <w:rStyle w:val="Hyperlink"/>
            <w:rFonts w:cs="Arial"/>
            <w:sz w:val="20"/>
            <w:szCs w:val="20"/>
          </w:rPr>
          <w:t>for more</w:t>
        </w:r>
      </w:hyperlink>
    </w:p>
    <w:p w14:paraId="233034A3" w14:textId="69256653" w:rsidR="00ED0F2F" w:rsidRPr="00ED0F2F" w:rsidRDefault="00ED0F2F" w:rsidP="00ED0F2F">
      <w:pPr>
        <w:rPr>
          <w:rFonts w:ascii="Arial" w:hAnsi="Arial" w:cs="Arial"/>
          <w:sz w:val="20"/>
          <w:szCs w:val="20"/>
        </w:rPr>
      </w:pPr>
      <w:r w:rsidRPr="00ED0F2F">
        <w:rPr>
          <w:rFonts w:ascii="Arial" w:hAnsi="Arial" w:cs="Arial"/>
          <w:i/>
          <w:sz w:val="20"/>
          <w:szCs w:val="20"/>
        </w:rPr>
        <w:t>Gender impact in policy design</w:t>
      </w:r>
      <w:r w:rsidRPr="00ED0F2F">
        <w:rPr>
          <w:rFonts w:ascii="Arial" w:hAnsi="Arial" w:cs="Arial"/>
          <w:sz w:val="20"/>
          <w:szCs w:val="20"/>
        </w:rPr>
        <w:t xml:space="preserve">, University of New South Wales: </w:t>
      </w:r>
      <w:hyperlink r:id="rId58" w:history="1">
        <w:r w:rsidRPr="00ED0F2F">
          <w:rPr>
            <w:rStyle w:val="Hyperlink"/>
            <w:rFonts w:cs="Arial"/>
            <w:sz w:val="20"/>
            <w:szCs w:val="20"/>
          </w:rPr>
          <w:t xml:space="preserve">enquire </w:t>
        </w:r>
        <w:r w:rsidR="003E311C">
          <w:rPr>
            <w:rStyle w:val="Hyperlink"/>
            <w:rFonts w:cs="Arial"/>
            <w:sz w:val="20"/>
            <w:szCs w:val="20"/>
          </w:rPr>
          <w:t>for more</w:t>
        </w:r>
      </w:hyperlink>
    </w:p>
    <w:p w14:paraId="0B600645" w14:textId="49C27C4B" w:rsidR="00ED0F2F" w:rsidRPr="00ED0F2F" w:rsidRDefault="00ED0F2F" w:rsidP="00ED0F2F">
      <w:pPr>
        <w:rPr>
          <w:rFonts w:ascii="Arial" w:hAnsi="Arial" w:cs="Arial"/>
          <w:color w:val="00857C" w:themeColor="hyperlink"/>
          <w:sz w:val="20"/>
          <w:szCs w:val="20"/>
          <w:u w:val="single"/>
        </w:rPr>
      </w:pPr>
      <w:r w:rsidRPr="00ED0F2F">
        <w:rPr>
          <w:rFonts w:ascii="Arial" w:hAnsi="Arial" w:cs="Arial"/>
          <w:i/>
          <w:sz w:val="20"/>
          <w:szCs w:val="20"/>
        </w:rPr>
        <w:t>Evaluating regulatory systems</w:t>
      </w:r>
      <w:r w:rsidRPr="00ED0F2F">
        <w:rPr>
          <w:rFonts w:ascii="Arial" w:hAnsi="Arial" w:cs="Arial"/>
          <w:sz w:val="20"/>
          <w:szCs w:val="20"/>
        </w:rPr>
        <w:t xml:space="preserve">, University of Melbourne: </w:t>
      </w:r>
      <w:hyperlink r:id="rId59" w:anchor="course-specifics" w:history="1">
        <w:r w:rsidRPr="00ED0F2F">
          <w:rPr>
            <w:rStyle w:val="Hyperlink"/>
            <w:rFonts w:cs="Arial"/>
            <w:sz w:val="20"/>
            <w:szCs w:val="20"/>
          </w:rPr>
          <w:t xml:space="preserve">enquire </w:t>
        </w:r>
        <w:r w:rsidR="003E311C">
          <w:rPr>
            <w:rStyle w:val="Hyperlink"/>
            <w:rFonts w:cs="Arial"/>
            <w:sz w:val="20"/>
            <w:szCs w:val="20"/>
          </w:rPr>
          <w:t>for more</w:t>
        </w:r>
      </w:hyperlink>
    </w:p>
    <w:p w14:paraId="63D8E185" w14:textId="1DC9EDCF" w:rsidR="00ED0F2F" w:rsidRDefault="00ED0F2F" w:rsidP="009C3064">
      <w:pPr>
        <w:rPr>
          <w:rStyle w:val="Strong"/>
          <w:rFonts w:asciiTheme="minorHAnsi" w:hAnsiTheme="minorHAnsi" w:cstheme="minorBidi"/>
        </w:rPr>
      </w:pPr>
    </w:p>
    <w:p w14:paraId="61361E77" w14:textId="0D88DD60" w:rsidR="007A652B" w:rsidRPr="007A652B" w:rsidRDefault="007A652B" w:rsidP="007A652B">
      <w:pPr>
        <w:rPr>
          <w:rFonts w:ascii="Arial" w:hAnsi="Arial" w:cs="Arial"/>
          <w:color w:val="00857C" w:themeColor="hyperlink"/>
          <w:sz w:val="20"/>
          <w:szCs w:val="20"/>
          <w:u w:val="single"/>
        </w:rPr>
      </w:pPr>
      <w:r w:rsidRPr="007A652B">
        <w:rPr>
          <w:rFonts w:ascii="Arial" w:hAnsi="Arial" w:cs="Arial"/>
          <w:sz w:val="20"/>
          <w:szCs w:val="20"/>
        </w:rPr>
        <w:t xml:space="preserve">Register your interest in </w:t>
      </w:r>
      <w:r w:rsidRPr="007A652B">
        <w:rPr>
          <w:rFonts w:ascii="Arial" w:hAnsi="Arial" w:cs="Arial"/>
          <w:i/>
          <w:sz w:val="20"/>
          <w:szCs w:val="20"/>
        </w:rPr>
        <w:t>Evaluating Regulatory Systems</w:t>
      </w:r>
      <w:r w:rsidRPr="007A652B">
        <w:rPr>
          <w:rFonts w:ascii="Arial" w:hAnsi="Arial" w:cs="Arial"/>
          <w:sz w:val="20"/>
          <w:szCs w:val="20"/>
        </w:rPr>
        <w:t xml:space="preserve">, at the University of Melbourne: </w:t>
      </w:r>
      <w:hyperlink r:id="rId60" w:anchor="course-specifics" w:history="1">
        <w:r w:rsidRPr="007A652B">
          <w:rPr>
            <w:rStyle w:val="Hyperlink"/>
            <w:rFonts w:cs="Arial"/>
            <w:sz w:val="20"/>
            <w:szCs w:val="20"/>
          </w:rPr>
          <w:t xml:space="preserve">enquire </w:t>
        </w:r>
        <w:r w:rsidR="003E311C">
          <w:rPr>
            <w:rStyle w:val="Hyperlink"/>
            <w:rFonts w:cs="Arial"/>
            <w:sz w:val="20"/>
            <w:szCs w:val="20"/>
          </w:rPr>
          <w:t>for more</w:t>
        </w:r>
      </w:hyperlink>
    </w:p>
    <w:p w14:paraId="66B4CD2D" w14:textId="77777777" w:rsidR="007A652B" w:rsidRDefault="007A652B" w:rsidP="009C3064">
      <w:pPr>
        <w:rPr>
          <w:rStyle w:val="Strong"/>
          <w:rFonts w:asciiTheme="minorHAnsi" w:hAnsiTheme="minorHAnsi" w:cstheme="minorBidi"/>
        </w:rPr>
      </w:pPr>
    </w:p>
    <w:p w14:paraId="3103ECF7" w14:textId="1B4488F4" w:rsidR="00771C75" w:rsidRDefault="00771C75" w:rsidP="009C3064">
      <w:pPr>
        <w:rPr>
          <w:rStyle w:val="Strong"/>
          <w:rFonts w:asciiTheme="minorHAnsi" w:hAnsiTheme="minorHAnsi" w:cstheme="minorBidi"/>
        </w:rPr>
      </w:pPr>
    </w:p>
    <w:p w14:paraId="2597491B" w14:textId="77777777" w:rsidR="004649FE" w:rsidRPr="001F3461" w:rsidRDefault="004649FE" w:rsidP="0007004A">
      <w:pPr>
        <w:rPr>
          <w:rStyle w:val="Strong"/>
          <w:rFonts w:asciiTheme="minorHAnsi" w:hAnsiTheme="minorHAnsi" w:cstheme="minorHAnsi"/>
        </w:rPr>
      </w:pPr>
      <w:r w:rsidRPr="001F3461">
        <w:rPr>
          <w:rStyle w:val="Strong"/>
          <w:rFonts w:asciiTheme="minorHAnsi" w:hAnsiTheme="minorHAnsi" w:cstheme="minorHAnsi"/>
        </w:rPr>
        <w:t>Practitioner and casual facilitator opportunities now available</w:t>
      </w:r>
    </w:p>
    <w:p w14:paraId="185F9441" w14:textId="7D3E92D9" w:rsidR="004649FE" w:rsidRDefault="004649FE" w:rsidP="0007004A">
      <w:pPr>
        <w:rPr>
          <w:rFonts w:asciiTheme="minorHAnsi" w:hAnsiTheme="minorHAnsi" w:cstheme="minorHAnsi"/>
          <w:sz w:val="20"/>
          <w:szCs w:val="20"/>
        </w:rPr>
      </w:pPr>
      <w:r w:rsidRPr="0007004A">
        <w:rPr>
          <w:rFonts w:asciiTheme="minorHAnsi" w:hAnsiTheme="minorHAnsi" w:cstheme="minorHAnsi"/>
          <w:sz w:val="20"/>
          <w:szCs w:val="20"/>
          <w:lang w:val="en-US"/>
        </w:rPr>
        <w:t xml:space="preserve">The </w:t>
      </w:r>
      <w:r w:rsidRPr="0007004A">
        <w:rPr>
          <w:rFonts w:asciiTheme="minorHAnsi" w:hAnsiTheme="minorHAnsi" w:cstheme="minorHAnsi"/>
          <w:sz w:val="20"/>
          <w:szCs w:val="20"/>
        </w:rPr>
        <w:t>#APSacademy</w:t>
      </w:r>
      <w:r w:rsidRPr="0007004A">
        <w:rPr>
          <w:rFonts w:asciiTheme="minorHAnsi" w:hAnsiTheme="minorHAnsi" w:cstheme="minorHAnsi"/>
          <w:sz w:val="20"/>
          <w:szCs w:val="20"/>
          <w:lang w:val="en-US"/>
        </w:rPr>
        <w:t xml:space="preserve"> is looking for Australian Public Service </w:t>
      </w:r>
      <w:r w:rsidRPr="0007004A">
        <w:rPr>
          <w:rFonts w:asciiTheme="minorHAnsi" w:hAnsiTheme="minorHAnsi" w:cstheme="minorHAnsi"/>
          <w:sz w:val="20"/>
          <w:szCs w:val="20"/>
        </w:rPr>
        <w:t>practitioners with more than 5 years’ experience in their field of expertise at the EL2 or Band 1 level to support fellow public servants raise their Craft capability skills.</w:t>
      </w:r>
    </w:p>
    <w:p w14:paraId="64949194" w14:textId="77777777" w:rsidR="0007004A" w:rsidRPr="0007004A" w:rsidRDefault="0007004A" w:rsidP="0007004A">
      <w:pPr>
        <w:rPr>
          <w:rFonts w:asciiTheme="minorHAnsi" w:hAnsiTheme="minorHAnsi" w:cstheme="minorHAnsi"/>
          <w:sz w:val="20"/>
          <w:szCs w:val="20"/>
        </w:rPr>
      </w:pPr>
    </w:p>
    <w:p w14:paraId="25C7438D" w14:textId="1C8D194C" w:rsidR="004649FE" w:rsidRPr="0007004A" w:rsidRDefault="004649FE" w:rsidP="0007004A">
      <w:pPr>
        <w:pStyle w:val="ListParagraph"/>
        <w:spacing w:after="0" w:line="240" w:lineRule="auto"/>
        <w:ind w:left="425"/>
        <w:rPr>
          <w:rFonts w:asciiTheme="minorHAnsi" w:hAnsiTheme="minorHAnsi" w:cstheme="minorHAnsi"/>
          <w:szCs w:val="20"/>
        </w:rPr>
      </w:pPr>
      <w:r w:rsidRPr="0007004A">
        <w:rPr>
          <w:rFonts w:ascii="Segoe UI Symbol" w:hAnsi="Segoe UI Symbol" w:cs="Segoe UI Symbol"/>
          <w:szCs w:val="20"/>
        </w:rPr>
        <w:t>👉</w:t>
      </w:r>
      <w:r w:rsidRPr="0007004A">
        <w:rPr>
          <w:rFonts w:asciiTheme="minorHAnsi" w:hAnsiTheme="minorHAnsi" w:cstheme="minorHAnsi"/>
          <w:szCs w:val="20"/>
        </w:rPr>
        <w:t xml:space="preserve"> Practitioner micro-assignment opportunities, now live on </w:t>
      </w:r>
      <w:hyperlink r:id="rId61" w:tgtFrame="_blank">
        <w:r w:rsidRPr="0007004A">
          <w:rPr>
            <w:rStyle w:val="Hyperlink"/>
            <w:rFonts w:asciiTheme="minorHAnsi" w:hAnsiTheme="minorHAnsi" w:cstheme="minorHAnsi"/>
            <w:szCs w:val="20"/>
          </w:rPr>
          <w:t>APS jobs</w:t>
        </w:r>
      </w:hyperlink>
    </w:p>
    <w:p w14:paraId="5D5F0848" w14:textId="77777777" w:rsidR="0007004A" w:rsidRDefault="0007004A" w:rsidP="0007004A">
      <w:pPr>
        <w:rPr>
          <w:rFonts w:asciiTheme="minorHAnsi" w:hAnsiTheme="minorHAnsi" w:cstheme="minorHAnsi"/>
          <w:sz w:val="20"/>
          <w:szCs w:val="20"/>
        </w:rPr>
      </w:pPr>
    </w:p>
    <w:p w14:paraId="68774C11" w14:textId="0A7248C9" w:rsidR="004649FE" w:rsidRPr="0007004A" w:rsidRDefault="004649FE" w:rsidP="0007004A">
      <w:pPr>
        <w:rPr>
          <w:rFonts w:asciiTheme="minorHAnsi" w:hAnsiTheme="minorHAnsi" w:cstheme="minorHAnsi"/>
          <w:sz w:val="20"/>
          <w:szCs w:val="20"/>
        </w:rPr>
      </w:pPr>
      <w:r w:rsidRPr="031E18E4">
        <w:rPr>
          <w:rFonts w:asciiTheme="minorHAnsi" w:hAnsiTheme="minorHAnsi" w:cstheme="minorBidi"/>
          <w:sz w:val="20"/>
          <w:szCs w:val="20"/>
        </w:rPr>
        <w:t>We are also recruiting for casual facilitators with extensive APS experience to deliver a wide range of subject matter to an APS and SES audience through face to face and virtual course deliveries. Casual facilitators are employed by the APSC and deliver professional development courses to the APS on behalf of the APS Academy.</w:t>
      </w:r>
    </w:p>
    <w:p w14:paraId="3576E69E" w14:textId="522E32ED" w:rsidR="031E18E4" w:rsidRDefault="031E18E4" w:rsidP="031E18E4">
      <w:pPr>
        <w:pStyle w:val="ListParagraph"/>
        <w:spacing w:after="0" w:line="240" w:lineRule="auto"/>
        <w:ind w:left="425"/>
        <w:rPr>
          <w:rFonts w:ascii="Segoe UI Symbol" w:hAnsi="Segoe UI Symbol" w:cs="Segoe UI Symbol"/>
        </w:rPr>
      </w:pPr>
    </w:p>
    <w:p w14:paraId="33EB9EAE" w14:textId="7D68602E" w:rsidR="00494E5C" w:rsidRPr="0007004A" w:rsidRDefault="583E12E5" w:rsidP="0007004A">
      <w:pPr>
        <w:pStyle w:val="ListParagraph"/>
        <w:spacing w:after="0" w:line="240" w:lineRule="auto"/>
        <w:ind w:left="425"/>
        <w:rPr>
          <w:rFonts w:asciiTheme="minorHAnsi" w:hAnsiTheme="minorHAnsi" w:cstheme="minorHAnsi"/>
          <w:color w:val="000000"/>
          <w:szCs w:val="20"/>
        </w:rPr>
      </w:pPr>
      <w:r w:rsidRPr="0007004A">
        <w:rPr>
          <w:rFonts w:ascii="Segoe UI Symbol" w:hAnsi="Segoe UI Symbol" w:cs="Segoe UI Symbol"/>
          <w:szCs w:val="20"/>
        </w:rPr>
        <w:t>👉</w:t>
      </w:r>
      <w:r w:rsidRPr="0007004A">
        <w:rPr>
          <w:rFonts w:asciiTheme="minorHAnsi" w:hAnsiTheme="minorHAnsi" w:cstheme="minorHAnsi"/>
          <w:color w:val="000000" w:themeColor="text1"/>
          <w:szCs w:val="20"/>
        </w:rPr>
        <w:t xml:space="preserve"> Casual Facilitator Register is now live on</w:t>
      </w:r>
      <w:r w:rsidR="009C3064" w:rsidRPr="0007004A">
        <w:rPr>
          <w:rFonts w:asciiTheme="minorHAnsi" w:hAnsiTheme="minorHAnsi" w:cstheme="minorHAnsi"/>
          <w:color w:val="000000" w:themeColor="text1"/>
          <w:szCs w:val="20"/>
        </w:rPr>
        <w:t xml:space="preserve"> </w:t>
      </w:r>
      <w:hyperlink r:id="rId62" w:tgtFrame="_blank">
        <w:r w:rsidRPr="0007004A">
          <w:rPr>
            <w:rStyle w:val="Hyperlink"/>
            <w:rFonts w:asciiTheme="minorHAnsi" w:hAnsiTheme="minorHAnsi" w:cstheme="minorHAnsi"/>
            <w:szCs w:val="20"/>
          </w:rPr>
          <w:t>APS Jobs</w:t>
        </w:r>
      </w:hyperlink>
    </w:p>
    <w:p w14:paraId="2647C907" w14:textId="77777777" w:rsidR="0007004A" w:rsidRDefault="0007004A" w:rsidP="0007004A">
      <w:pPr>
        <w:rPr>
          <w:rFonts w:asciiTheme="minorHAnsi" w:eastAsiaTheme="minorEastAsia" w:hAnsiTheme="minorHAnsi" w:cstheme="minorHAnsi"/>
          <w:color w:val="000000" w:themeColor="text1"/>
          <w:sz w:val="20"/>
          <w:szCs w:val="20"/>
        </w:rPr>
      </w:pPr>
    </w:p>
    <w:p w14:paraId="790C5B78" w14:textId="18E50D9C" w:rsidR="28825BBC" w:rsidRPr="0007004A" w:rsidRDefault="6D98B5E9" w:rsidP="0007004A">
      <w:pPr>
        <w:rPr>
          <w:rFonts w:asciiTheme="minorHAnsi" w:eastAsiaTheme="minorEastAsia" w:hAnsiTheme="minorHAnsi" w:cstheme="minorHAnsi"/>
          <w:color w:val="000000" w:themeColor="text1"/>
          <w:sz w:val="20"/>
          <w:szCs w:val="20"/>
        </w:rPr>
      </w:pPr>
      <w:r w:rsidRPr="0007004A">
        <w:rPr>
          <w:rFonts w:asciiTheme="minorHAnsi" w:eastAsiaTheme="minorEastAsia" w:hAnsiTheme="minorHAnsi" w:cstheme="minorHAnsi"/>
          <w:color w:val="000000" w:themeColor="text1"/>
          <w:sz w:val="20"/>
          <w:szCs w:val="20"/>
        </w:rPr>
        <w:t>Finally, w</w:t>
      </w:r>
      <w:r w:rsidR="3B6A64DD" w:rsidRPr="0007004A">
        <w:rPr>
          <w:rFonts w:asciiTheme="minorHAnsi" w:eastAsiaTheme="minorEastAsia" w:hAnsiTheme="minorHAnsi" w:cstheme="minorHAnsi"/>
          <w:color w:val="000000" w:themeColor="text1"/>
          <w:sz w:val="20"/>
          <w:szCs w:val="20"/>
        </w:rPr>
        <w:t>e are looking for APS employees with coaching experience and qualifications, who want to make a meaningful impact to APS graduates, whilst enhancing their coaching capability. If this is you, please apply.</w:t>
      </w:r>
    </w:p>
    <w:p w14:paraId="4D308B09" w14:textId="41DA76AF" w:rsidR="28825BBC" w:rsidRPr="0007004A" w:rsidRDefault="3B6A64DD" w:rsidP="0007004A">
      <w:pPr>
        <w:rPr>
          <w:rFonts w:asciiTheme="minorHAnsi" w:eastAsiaTheme="minorEastAsia" w:hAnsiTheme="minorHAnsi" w:cstheme="minorHAnsi"/>
          <w:sz w:val="20"/>
          <w:szCs w:val="20"/>
        </w:rPr>
      </w:pPr>
      <w:r w:rsidRPr="0007004A">
        <w:rPr>
          <w:rFonts w:asciiTheme="minorHAnsi" w:eastAsiaTheme="minorEastAsia" w:hAnsiTheme="minorHAnsi" w:cstheme="minorHAnsi"/>
          <w:sz w:val="20"/>
          <w:szCs w:val="20"/>
        </w:rPr>
        <w:t>This initiative is designed to create sustainable coaching capability uplift across the APS. Since our first micro-assignment in 2023, the APS Academy has engaged and developed 14 APS coaches.</w:t>
      </w:r>
    </w:p>
    <w:p w14:paraId="00DFB9BD" w14:textId="77777777" w:rsidR="0007004A" w:rsidRDefault="0007004A" w:rsidP="0007004A">
      <w:pPr>
        <w:ind w:firstLine="425"/>
        <w:rPr>
          <w:rFonts w:ascii="Segoe UI Symbol" w:eastAsia="Segoe UI Symbol" w:hAnsi="Segoe UI Symbol" w:cs="Segoe UI Symbol"/>
          <w:sz w:val="20"/>
          <w:szCs w:val="20"/>
        </w:rPr>
      </w:pPr>
    </w:p>
    <w:p w14:paraId="15602A77" w14:textId="69B7EB03" w:rsidR="001F3461" w:rsidRPr="00CA79FC" w:rsidRDefault="623676F4" w:rsidP="00CA79FC">
      <w:pPr>
        <w:ind w:firstLine="425"/>
        <w:rPr>
          <w:rStyle w:val="Strong"/>
          <w:rFonts w:asciiTheme="minorHAnsi" w:eastAsia="Arial" w:hAnsiTheme="minorHAnsi" w:cstheme="minorHAnsi"/>
          <w:b w:val="0"/>
          <w:bCs w:val="0"/>
          <w:color w:val="0563C1"/>
          <w:sz w:val="20"/>
          <w:szCs w:val="20"/>
          <w:u w:val="single"/>
        </w:rPr>
      </w:pPr>
      <w:r w:rsidRPr="0007004A">
        <w:rPr>
          <w:rFonts w:ascii="Segoe UI Symbol" w:eastAsia="Segoe UI Symbol" w:hAnsi="Segoe UI Symbol" w:cs="Segoe UI Symbol"/>
          <w:sz w:val="20"/>
          <w:szCs w:val="20"/>
        </w:rPr>
        <w:t>👉</w:t>
      </w:r>
      <w:r w:rsidRPr="0007004A">
        <w:rPr>
          <w:rFonts w:asciiTheme="minorHAnsi" w:eastAsia="Arial" w:hAnsiTheme="minorHAnsi" w:cstheme="minorHAnsi"/>
          <w:sz w:val="20"/>
          <w:szCs w:val="20"/>
        </w:rPr>
        <w:t xml:space="preserve"> APS Coaches Micro-assignment Register is now live on </w:t>
      </w:r>
      <w:hyperlink r:id="rId63" w:tgtFrame="_blank">
        <w:r w:rsidRPr="0007004A">
          <w:rPr>
            <w:rStyle w:val="Hyperlink"/>
            <w:rFonts w:asciiTheme="minorHAnsi" w:eastAsia="Arial" w:hAnsiTheme="minorHAnsi" w:cstheme="minorHAnsi"/>
            <w:color w:val="0563C1"/>
            <w:sz w:val="20"/>
            <w:szCs w:val="20"/>
          </w:rPr>
          <w:t>APS Jobs</w:t>
        </w:r>
      </w:hyperlink>
    </w:p>
    <w:p w14:paraId="4FAE3D78" w14:textId="77777777" w:rsidR="00EE0CC0" w:rsidRPr="009B3397" w:rsidRDefault="00EE0CC0" w:rsidP="0060077C">
      <w:pPr>
        <w:pStyle w:val="BodyText"/>
      </w:pPr>
    </w:p>
    <w:p w14:paraId="1BE25A47" w14:textId="70D53B54" w:rsidR="00227445" w:rsidRDefault="009C3064" w:rsidP="009C3064">
      <w:pPr>
        <w:pStyle w:val="Heading2"/>
      </w:pPr>
      <w:r>
        <w:t>Intranet / TV tiles</w:t>
      </w:r>
    </w:p>
    <w:p w14:paraId="3F52033F" w14:textId="72921E73" w:rsidR="009B3397" w:rsidRPr="009B3397" w:rsidRDefault="009B3397" w:rsidP="009B3397">
      <w:pPr>
        <w:pStyle w:val="BodyText"/>
        <w:rPr>
          <w:lang w:eastAsia="en-AU"/>
        </w:rPr>
      </w:pPr>
    </w:p>
    <w:p w14:paraId="4F398CB8" w14:textId="6EFD509D" w:rsidR="001F3461" w:rsidRPr="00076CA1" w:rsidRDefault="00CA79FC" w:rsidP="00076CA1">
      <w:pPr>
        <w:pStyle w:val="NormalWeb"/>
        <w:spacing w:before="120" w:beforeAutospacing="0" w:after="120" w:afterAutospacing="0"/>
        <w:rPr>
          <w:rFonts w:asciiTheme="minorHAnsi" w:eastAsiaTheme="majorEastAsia" w:hAnsiTheme="minorHAnsi" w:cstheme="minorHAnsi"/>
          <w:noProof/>
        </w:rPr>
      </w:pPr>
      <w:r>
        <w:rPr>
          <w:rFonts w:asciiTheme="minorHAnsi" w:eastAsiaTheme="majorEastAsia" w:hAnsiTheme="minorHAnsi" w:cstheme="minorHAnsi"/>
          <w:noProof/>
        </w:rPr>
        <w:t xml:space="preserve"> </w:t>
      </w:r>
      <w:r w:rsidR="00BE49B1" w:rsidRPr="00BE49B1">
        <w:rPr>
          <w:rFonts w:asciiTheme="minorHAnsi" w:eastAsiaTheme="majorEastAsia" w:hAnsiTheme="minorHAnsi" w:cstheme="minorHAnsi"/>
          <w:noProof/>
        </w:rPr>
        <w:drawing>
          <wp:inline distT="0" distB="0" distL="0" distR="0" wp14:anchorId="1012C3F0" wp14:editId="054582F1">
            <wp:extent cx="3501662" cy="1969685"/>
            <wp:effectExtent l="0" t="0" r="3810" b="0"/>
            <wp:docPr id="2" name="Picture 2" descr="\\internal.pmc.gov.au\pscdfs\users\PSC602\My Documents\2023Aug\ACD Files\Engagement\Promotional Packs\February 2025\Feb creative\_courses_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pmc.gov.au\pscdfs\users\PSC602\My Documents\2023Aug\ACD Files\Engagement\Promotional Packs\February 2025\Feb creative\_courses_tv.jpg"/>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12771" cy="1975934"/>
                    </a:xfrm>
                    <a:prstGeom prst="rect">
                      <a:avLst/>
                    </a:prstGeom>
                    <a:noFill/>
                    <a:ln>
                      <a:noFill/>
                    </a:ln>
                  </pic:spPr>
                </pic:pic>
              </a:graphicData>
            </a:graphic>
          </wp:inline>
        </w:drawing>
      </w:r>
    </w:p>
    <w:p w14:paraId="776628D8" w14:textId="77777777" w:rsidR="001F3461" w:rsidRDefault="001F3461" w:rsidP="00F71D48">
      <w:pPr>
        <w:pStyle w:val="Caption"/>
      </w:pPr>
    </w:p>
    <w:p w14:paraId="070EE486" w14:textId="30884906" w:rsidR="00494E5C" w:rsidRPr="00F71D48" w:rsidRDefault="00A57E5A" w:rsidP="00F71D48">
      <w:pPr>
        <w:pStyle w:val="Caption"/>
        <w:rPr>
          <w:color w:val="000000"/>
          <w:lang w:val="en-US"/>
        </w:rPr>
      </w:pPr>
      <w:r w:rsidRPr="00227445">
        <w:t>1920 x 1080 pixel (16:9) image</w:t>
      </w:r>
    </w:p>
    <w:p w14:paraId="69F9752E" w14:textId="7C44C829" w:rsidR="0040477F" w:rsidRPr="002E1E07" w:rsidRDefault="00E87D26" w:rsidP="00017BD8">
      <w:pPr>
        <w:pStyle w:val="BodyText"/>
        <w:spacing w:before="120" w:line="240" w:lineRule="auto"/>
        <w:rPr>
          <w:lang w:eastAsia="en-AU"/>
        </w:rPr>
      </w:pPr>
      <w:r>
        <w:t>Copy</w:t>
      </w:r>
      <w:r w:rsidR="00A57E5A">
        <w:t xml:space="preserve"> – The APS Academy has learning opportunities available for all staff</w:t>
      </w:r>
      <w:r w:rsidR="00A57E5A">
        <w:rPr>
          <w:i/>
        </w:rPr>
        <w:t>.</w:t>
      </w:r>
      <w:r w:rsidR="00F71D48">
        <w:t xml:space="preserve"> </w:t>
      </w:r>
      <w:r w:rsidR="00A57E5A">
        <w:t>Check out the courses, resources and people networks that you can connect with on your learning pathway. Find out more. (</w:t>
      </w:r>
      <w:r>
        <w:t>Use</w:t>
      </w:r>
      <w:r w:rsidR="00A57E5A">
        <w:t xml:space="preserve"> this link with tile </w:t>
      </w:r>
      <w:hyperlink r:id="rId65" w:tgtFrame="_blank" w:history="1">
        <w:r w:rsidR="00A57E5A" w:rsidRPr="0066510F">
          <w:rPr>
            <w:rStyle w:val="Hyperlink"/>
          </w:rPr>
          <w:t>https://www.apsacademy.gov.au/courses</w:t>
        </w:r>
      </w:hyperlink>
      <w:r w:rsidR="00F71D48">
        <w:rPr>
          <w:rStyle w:val="Hyperlink"/>
        </w:rPr>
        <w:t>.</w:t>
      </w:r>
    </w:p>
    <w:p w14:paraId="2CAD41F2" w14:textId="77777777" w:rsidR="0014623E" w:rsidRDefault="0014623E" w:rsidP="00F71D48">
      <w:pPr>
        <w:pStyle w:val="Heading2"/>
      </w:pPr>
    </w:p>
    <w:p w14:paraId="68D744EC" w14:textId="78F01046" w:rsidR="0040477F" w:rsidRPr="006265EA" w:rsidRDefault="0058402C" w:rsidP="00F71D48">
      <w:pPr>
        <w:pStyle w:val="Heading2"/>
      </w:pPr>
      <w:r w:rsidRPr="00A57E5A">
        <w:t>MyAcademy</w:t>
      </w:r>
    </w:p>
    <w:p w14:paraId="7DE16509" w14:textId="7C9C6F52" w:rsidR="0040477F" w:rsidRDefault="0058402C" w:rsidP="00F71D48">
      <w:pPr>
        <w:pStyle w:val="ListParagraph"/>
        <w:spacing w:before="120" w:after="120" w:line="240" w:lineRule="auto"/>
        <w:ind w:left="0"/>
        <w:rPr>
          <w:rFonts w:cs="Arial"/>
          <w:color w:val="000000"/>
          <w:lang w:val="en-US"/>
        </w:rPr>
      </w:pPr>
      <w:r w:rsidRPr="0058402C">
        <w:rPr>
          <w:rFonts w:cs="Arial"/>
          <w:color w:val="000000"/>
          <w:lang w:val="en-US"/>
        </w:rPr>
        <w:t xml:space="preserve">One other way to stay current is to </w:t>
      </w:r>
      <w:hyperlink r:id="rId66" w:anchor="stay-up-to-date-with-whats-happening" w:tgtFrame="_blank" w:history="1">
        <w:r w:rsidRPr="0058402C">
          <w:rPr>
            <w:rStyle w:val="Hyperlink"/>
            <w:rFonts w:cs="Arial"/>
            <w:lang w:val="en-US"/>
          </w:rPr>
          <w:t>subscribe to the MyAcademy newsletter</w:t>
        </w:r>
      </w:hyperlink>
      <w:r w:rsidRPr="0058402C">
        <w:rPr>
          <w:rFonts w:cs="Arial"/>
          <w:color w:val="000000"/>
          <w:lang w:val="en-US"/>
        </w:rPr>
        <w:t xml:space="preserve">. Subscribers are the first to hear about new things happening at </w:t>
      </w:r>
      <w:r w:rsidR="00F71D48">
        <w:rPr>
          <w:rFonts w:cs="Arial"/>
          <w:color w:val="000000"/>
          <w:lang w:val="en-US"/>
        </w:rPr>
        <w:t>the Academy and across the APS!</w:t>
      </w:r>
    </w:p>
    <w:p w14:paraId="055F8223" w14:textId="6ED2D54D" w:rsidR="00CA79FC" w:rsidRDefault="00CA79FC" w:rsidP="00F71D48">
      <w:pPr>
        <w:pStyle w:val="ListParagraph"/>
        <w:spacing w:before="120" w:after="120" w:line="240" w:lineRule="auto"/>
        <w:ind w:left="0"/>
        <w:rPr>
          <w:rFonts w:cs="Arial"/>
          <w:color w:val="000000"/>
          <w:lang w:val="en-US"/>
        </w:rPr>
      </w:pPr>
    </w:p>
    <w:p w14:paraId="294DDBBE" w14:textId="2DD63C32" w:rsidR="0014623E" w:rsidRDefault="0014623E" w:rsidP="00F71D48">
      <w:pPr>
        <w:pStyle w:val="ListParagraph"/>
        <w:spacing w:before="120" w:after="120" w:line="240" w:lineRule="auto"/>
        <w:ind w:left="0"/>
        <w:rPr>
          <w:rFonts w:cs="Arial"/>
          <w:color w:val="000000"/>
          <w:lang w:val="en-US"/>
        </w:rPr>
      </w:pPr>
      <w:r w:rsidRPr="0014623E">
        <w:rPr>
          <w:rFonts w:cs="Arial"/>
          <w:noProof/>
          <w:color w:val="000000"/>
          <w:lang w:eastAsia="en-AU"/>
        </w:rPr>
        <w:drawing>
          <wp:inline distT="0" distB="0" distL="0" distR="0" wp14:anchorId="086615D6" wp14:editId="221DAAA5">
            <wp:extent cx="6336030" cy="3312657"/>
            <wp:effectExtent l="0" t="0" r="7620" b="2540"/>
            <wp:docPr id="6" name="Picture 6" descr="\\internal.pmc.gov.au\pscdfs\users\PSC602\My Documents\2023Aug\ACD Files\Engagement\Promotional Packs\December 2024\December posts\MyAcademy-subsc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pmc.gov.au\pscdfs\users\PSC602\My Documents\2023Aug\ACD Files\Engagement\Promotional Packs\December 2024\December posts\MyAcademy-subscribe.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336030" cy="3312657"/>
                    </a:xfrm>
                    <a:prstGeom prst="rect">
                      <a:avLst/>
                    </a:prstGeom>
                    <a:noFill/>
                    <a:ln>
                      <a:noFill/>
                    </a:ln>
                  </pic:spPr>
                </pic:pic>
              </a:graphicData>
            </a:graphic>
          </wp:inline>
        </w:drawing>
      </w:r>
    </w:p>
    <w:p w14:paraId="21B8F12E" w14:textId="77777777" w:rsidR="00CA79FC" w:rsidRPr="00F71D48" w:rsidRDefault="00CA79FC" w:rsidP="00F71D48">
      <w:pPr>
        <w:pStyle w:val="ListParagraph"/>
        <w:spacing w:before="120" w:after="120" w:line="240" w:lineRule="auto"/>
        <w:ind w:left="0"/>
        <w:rPr>
          <w:rFonts w:cs="Arial"/>
          <w:color w:val="000000"/>
          <w:lang w:val="en-US"/>
        </w:rPr>
      </w:pPr>
    </w:p>
    <w:p w14:paraId="25C5AFBF" w14:textId="4D051117" w:rsidR="0040477F" w:rsidRPr="00F71D48" w:rsidRDefault="00F1086C" w:rsidP="00F71D48">
      <w:pPr>
        <w:pStyle w:val="Heading2"/>
      </w:pPr>
      <w:r>
        <w:t>Contact Us</w:t>
      </w:r>
    </w:p>
    <w:p w14:paraId="7D82338E" w14:textId="1BDB47D3" w:rsidR="0058402C" w:rsidRPr="0058402C" w:rsidRDefault="0058402C" w:rsidP="00017BD8">
      <w:pPr>
        <w:pStyle w:val="ListParagraph"/>
        <w:spacing w:before="120" w:after="120" w:line="240" w:lineRule="auto"/>
        <w:ind w:left="0"/>
        <w:rPr>
          <w:rFonts w:cs="Arial"/>
          <w:color w:val="000000"/>
          <w:lang w:val="en-US"/>
        </w:rPr>
      </w:pPr>
      <w:r w:rsidRPr="0058402C">
        <w:rPr>
          <w:rFonts w:cs="Arial"/>
          <w:color w:val="000000"/>
          <w:lang w:val="en-US"/>
        </w:rPr>
        <w:t xml:space="preserve">If you have any </w:t>
      </w:r>
      <w:r w:rsidR="00F1086C">
        <w:rPr>
          <w:rFonts w:cs="Arial"/>
          <w:color w:val="000000"/>
          <w:lang w:val="en-US"/>
        </w:rPr>
        <w:t xml:space="preserve">queries or </w:t>
      </w:r>
      <w:r w:rsidRPr="0058402C">
        <w:rPr>
          <w:rFonts w:cs="Arial"/>
          <w:color w:val="000000"/>
          <w:lang w:val="en-US"/>
        </w:rPr>
        <w:t>questions, reach out to</w:t>
      </w:r>
      <w:r w:rsidR="00F1086C">
        <w:rPr>
          <w:rFonts w:cs="Arial"/>
          <w:color w:val="000000"/>
          <w:lang w:val="en-US"/>
        </w:rPr>
        <w:t xml:space="preserve"> your Agency Relationship Manager or</w:t>
      </w:r>
      <w:r w:rsidR="00F71D48">
        <w:rPr>
          <w:rFonts w:cs="Arial"/>
          <w:color w:val="000000"/>
          <w:lang w:val="en-US"/>
        </w:rPr>
        <w:t xml:space="preserve"> the Academy at:</w:t>
      </w:r>
    </w:p>
    <w:p w14:paraId="6267FC31" w14:textId="79CED634" w:rsidR="00F71D48" w:rsidRDefault="0058402C" w:rsidP="00F71D48">
      <w:pPr>
        <w:pStyle w:val="ListParagraph"/>
        <w:spacing w:before="120" w:line="240" w:lineRule="auto"/>
        <w:ind w:left="0"/>
        <w:rPr>
          <w:rFonts w:cs="Arial"/>
          <w:color w:val="000000"/>
          <w:lang w:val="en-US"/>
        </w:rPr>
      </w:pPr>
      <w:r w:rsidRPr="0058402C">
        <w:rPr>
          <w:rFonts w:cs="Arial"/>
          <w:color w:val="000000"/>
          <w:lang w:val="en-US"/>
        </w:rPr>
        <w:t>APS Academy Team</w:t>
      </w:r>
      <w:r w:rsidR="00F71D48">
        <w:rPr>
          <w:rFonts w:cs="Arial"/>
          <w:color w:val="000000"/>
          <w:lang w:val="en-US"/>
        </w:rPr>
        <w:t>:</w:t>
      </w:r>
    </w:p>
    <w:p w14:paraId="4E210A5D" w14:textId="6E4E3DC8" w:rsidR="00F71D48" w:rsidRPr="00F71D48" w:rsidRDefault="00F71D48" w:rsidP="00F71D48">
      <w:pPr>
        <w:pStyle w:val="BulletedListlvl1"/>
      </w:pPr>
      <w:r w:rsidRPr="00F71D48">
        <w:t>APSAcademy@apsc.gov.au </w:t>
      </w:r>
    </w:p>
    <w:p w14:paraId="028D6ACA" w14:textId="57EEF43B" w:rsidR="00F71D48" w:rsidRPr="00F71D48" w:rsidRDefault="00F71D48" w:rsidP="00F71D48">
      <w:pPr>
        <w:pStyle w:val="BulletedListlvl1"/>
      </w:pPr>
      <w:r w:rsidRPr="00F71D48">
        <w:t>02 6202 3933</w:t>
      </w:r>
    </w:p>
    <w:p w14:paraId="123FEC6F" w14:textId="05AD8D9B" w:rsidR="001A3C75" w:rsidRDefault="007404F5" w:rsidP="00F71D48">
      <w:pPr>
        <w:pStyle w:val="BulletedListlvl1"/>
      </w:pPr>
      <w:r>
        <w:t>apsacademy.gov.au.</w:t>
      </w:r>
    </w:p>
    <w:p w14:paraId="3D5558E4" w14:textId="67EA9CEF" w:rsidR="00F71D48" w:rsidRPr="00F71D48" w:rsidRDefault="00D37488" w:rsidP="00F71D48">
      <w:pPr>
        <w:pStyle w:val="BulletedListlvl1"/>
        <w:numPr>
          <w:ilvl w:val="0"/>
          <w:numId w:val="0"/>
        </w:numPr>
        <w:spacing w:before="400"/>
      </w:pPr>
      <w:hyperlink w:anchor="_top" w:history="1">
        <w:r w:rsidR="00F71D48" w:rsidRPr="00F71D48">
          <w:rPr>
            <w:rStyle w:val="Hyperlink"/>
          </w:rPr>
          <w:t>Return to top</w:t>
        </w:r>
      </w:hyperlink>
    </w:p>
    <w:sectPr w:rsidR="00F71D48" w:rsidRPr="00F71D48" w:rsidSect="00236E34">
      <w:headerReference w:type="default" r:id="rId68"/>
      <w:headerReference w:type="first" r:id="rId69"/>
      <w:footerReference w:type="first" r:id="rId70"/>
      <w:pgSz w:w="11906" w:h="16838"/>
      <w:pgMar w:top="1559" w:right="964" w:bottom="1418" w:left="964" w:header="709" w:footer="34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4829F" w14:textId="77777777" w:rsidR="00182488" w:rsidRDefault="00182488" w:rsidP="008339B8">
      <w:r>
        <w:separator/>
      </w:r>
    </w:p>
  </w:endnote>
  <w:endnote w:type="continuationSeparator" w:id="0">
    <w:p w14:paraId="279D5576" w14:textId="77777777" w:rsidR="00182488" w:rsidRDefault="00182488" w:rsidP="008339B8">
      <w:r>
        <w:continuationSeparator/>
      </w:r>
    </w:p>
  </w:endnote>
  <w:endnote w:type="continuationNotice" w:id="1">
    <w:p w14:paraId="2A8CF85E" w14:textId="77777777" w:rsidR="00182488" w:rsidRDefault="00182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746713"/>
      <w:docPartObj>
        <w:docPartGallery w:val="Page Numbers (Bottom of Page)"/>
        <w:docPartUnique/>
      </w:docPartObj>
    </w:sdtPr>
    <w:sdtEndPr>
      <w:rPr>
        <w:rStyle w:val="PageNumber"/>
        <w:color w:val="22283C" w:themeColor="text2"/>
        <w:sz w:val="16"/>
        <w:szCs w:val="16"/>
      </w:rPr>
    </w:sdtEndPr>
    <w:sdtContent>
      <w:p w14:paraId="35538AF4" w14:textId="00CF7CDF" w:rsidR="00182488" w:rsidRPr="00221AC3" w:rsidRDefault="00182488" w:rsidP="00221AC3">
        <w:pPr>
          <w:pStyle w:val="Subtitle"/>
          <w:rPr>
            <w:rFonts w:eastAsiaTheme="minorEastAsia" w:cstheme="minorBidi"/>
            <w:color w:val="auto"/>
            <w:sz w:val="20"/>
            <w:szCs w:val="21"/>
          </w:rPr>
        </w:pPr>
        <w:r w:rsidRPr="00B04865">
          <w:rPr>
            <w:noProof/>
            <w:color w:val="22283C" w:themeColor="text2"/>
            <w:sz w:val="16"/>
            <w:szCs w:val="16"/>
            <w:lang w:eastAsia="en-AU"/>
          </w:rPr>
          <mc:AlternateContent>
            <mc:Choice Requires="wps">
              <w:drawing>
                <wp:inline distT="0" distB="0" distL="0" distR="0" wp14:anchorId="46E5149A" wp14:editId="5D542F76">
                  <wp:extent cx="6358467" cy="0"/>
                  <wp:effectExtent l="0" t="0" r="23495" b="19050"/>
                  <wp:docPr id="50" name="Straight Connector 50"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8F84B1B" id="Straight Connector 50"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Bmahq3hAQAAKQ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B04865">
          <w:rPr>
            <w:color w:val="22283C" w:themeColor="text2"/>
            <w:sz w:val="16"/>
            <w:szCs w:val="16"/>
          </w:rPr>
          <w:t>APS Academy</w:t>
        </w:r>
        <w:r w:rsidRPr="00221AC3">
          <w:rPr>
            <w:color w:val="22283C" w:themeColor="text2"/>
            <w:sz w:val="16"/>
            <w:szCs w:val="16"/>
          </w:rPr>
          <w:t xml:space="preserve"> | </w:t>
        </w:r>
        <w:sdt>
          <w:sdtPr>
            <w:rPr>
              <w:rStyle w:val="FooterChar"/>
            </w:rPr>
            <w:alias w:val="Document Heading"/>
            <w:tag w:val="DH"/>
            <w:id w:val="729122764"/>
            <w:dataBinding w:xpath="/root[1]/DH[1]" w:storeItemID="{F533AE62-A212-4B26-92DA-A3B336E8AE06}"/>
            <w:text/>
          </w:sdtPr>
          <w:sdtEndPr>
            <w:rPr>
              <w:rStyle w:val="FooterChar"/>
            </w:rPr>
          </w:sdtEndPr>
          <w:sdtContent>
            <w:r>
              <w:rPr>
                <w:rStyle w:val="FooterChar"/>
              </w:rPr>
              <w:t>Agency Communication</w:t>
            </w:r>
          </w:sdtContent>
        </w:sdt>
        <w:r w:rsidRPr="00221AC3">
          <w:rPr>
            <w:color w:val="22283C" w:themeColor="text2"/>
            <w:sz w:val="16"/>
            <w:szCs w:val="16"/>
          </w:rPr>
          <w:t xml:space="preserve"> |</w:t>
        </w:r>
        <w:r>
          <w:t xml:space="preserve"> </w:t>
        </w:r>
        <w:r>
          <w:rPr>
            <w:color w:val="22283C" w:themeColor="text2"/>
            <w:sz w:val="16"/>
            <w:szCs w:val="16"/>
          </w:rPr>
          <w:t>Promotional Information</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D37488">
          <w:rPr>
            <w:rStyle w:val="PageNumber"/>
            <w:noProof/>
            <w:color w:val="22283C" w:themeColor="text2"/>
            <w:sz w:val="16"/>
            <w:szCs w:val="16"/>
          </w:rPr>
          <w:t>5</w:t>
        </w:r>
        <w:r w:rsidRPr="001A2302">
          <w:rPr>
            <w:rStyle w:val="PageNumber"/>
            <w:color w:val="22283C" w:themeColor="text2"/>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6816046"/>
      <w:docPartObj>
        <w:docPartGallery w:val="Page Numbers (Bottom of Page)"/>
        <w:docPartUnique/>
      </w:docPartObj>
    </w:sdtPr>
    <w:sdtEndPr>
      <w:rPr>
        <w:rStyle w:val="PageNumber"/>
        <w:color w:val="22283C" w:themeColor="text2"/>
        <w:sz w:val="16"/>
        <w:szCs w:val="16"/>
      </w:rPr>
    </w:sdtEndPr>
    <w:sdtContent>
      <w:p w14:paraId="47AB0906" w14:textId="6FF2B12F" w:rsidR="00182488" w:rsidRPr="00B04865" w:rsidRDefault="00182488" w:rsidP="00B04865">
        <w:pPr>
          <w:pStyle w:val="Subtitle"/>
          <w:rPr>
            <w:rFonts w:eastAsiaTheme="minorEastAsia" w:cstheme="minorBidi"/>
            <w:color w:val="auto"/>
            <w:sz w:val="20"/>
            <w:szCs w:val="21"/>
          </w:rPr>
        </w:pPr>
        <w:r w:rsidRPr="00FC348B">
          <w:rPr>
            <w:bCs/>
            <w:noProof/>
            <w:color w:val="22283C" w:themeColor="text2"/>
            <w:sz w:val="16"/>
            <w:szCs w:val="16"/>
            <w:lang w:eastAsia="en-AU"/>
          </w:rPr>
          <mc:AlternateContent>
            <mc:Choice Requires="wps">
              <w:drawing>
                <wp:inline distT="0" distB="0" distL="0" distR="0" wp14:anchorId="01ADA1B4" wp14:editId="7D213614">
                  <wp:extent cx="6358467" cy="0"/>
                  <wp:effectExtent l="0" t="0" r="23495" b="19050"/>
                  <wp:docPr id="3" name="Straight Connector 3"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E6FAEF0" id="Straight Connector 3"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LZPfvHhAQAAJw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FC348B">
          <w:rPr>
            <w:bCs/>
            <w:color w:val="22283C" w:themeColor="text2"/>
            <w:sz w:val="16"/>
            <w:szCs w:val="16"/>
          </w:rPr>
          <w:t>APS Academy</w:t>
        </w:r>
        <w:r w:rsidRPr="00221AC3">
          <w:rPr>
            <w:color w:val="22283C" w:themeColor="text2"/>
            <w:sz w:val="16"/>
            <w:szCs w:val="16"/>
          </w:rPr>
          <w:t xml:space="preserve"> |</w:t>
        </w:r>
        <w:r>
          <w:rPr>
            <w:color w:val="22283C" w:themeColor="text2"/>
            <w:sz w:val="16"/>
            <w:szCs w:val="16"/>
          </w:rPr>
          <w:t xml:space="preserve"> Promotional pack</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D37488">
          <w:rPr>
            <w:rStyle w:val="PageNumber"/>
            <w:noProof/>
            <w:color w:val="22283C" w:themeColor="text2"/>
            <w:sz w:val="16"/>
            <w:szCs w:val="16"/>
          </w:rPr>
          <w:t>0</w:t>
        </w:r>
        <w:r w:rsidRPr="001A2302">
          <w:rPr>
            <w:rStyle w:val="PageNumber"/>
            <w:color w:val="22283C"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8324" w14:textId="77777777" w:rsidR="00182488" w:rsidRPr="005471FE" w:rsidRDefault="00182488" w:rsidP="0054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87C30" w14:textId="77777777" w:rsidR="00182488" w:rsidRDefault="00182488" w:rsidP="008339B8">
      <w:r>
        <w:separator/>
      </w:r>
    </w:p>
  </w:footnote>
  <w:footnote w:type="continuationSeparator" w:id="0">
    <w:p w14:paraId="5C0146A2" w14:textId="77777777" w:rsidR="00182488" w:rsidRDefault="00182488" w:rsidP="008339B8">
      <w:r>
        <w:continuationSeparator/>
      </w:r>
    </w:p>
  </w:footnote>
  <w:footnote w:type="continuationNotice" w:id="1">
    <w:p w14:paraId="66CEF765" w14:textId="77777777" w:rsidR="00182488" w:rsidRDefault="001824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F652" w14:textId="77777777" w:rsidR="00182488" w:rsidRPr="008339B8" w:rsidRDefault="00182488" w:rsidP="008339B8">
    <w:pPr>
      <w:pStyle w:val="Header"/>
    </w:pPr>
    <w:r>
      <w:rPr>
        <w:noProof/>
        <w:lang w:eastAsia="en-AU"/>
      </w:rPr>
      <mc:AlternateContent>
        <mc:Choice Requires="wpg">
          <w:drawing>
            <wp:anchor distT="0" distB="0" distL="114300" distR="114300" simplePos="0" relativeHeight="251658240" behindDoc="0" locked="0" layoutInCell="1" allowOverlap="1" wp14:anchorId="5D0C242F" wp14:editId="35D4FC70">
              <wp:simplePos x="0" y="0"/>
              <wp:positionH relativeFrom="column">
                <wp:posOffset>0</wp:posOffset>
              </wp:positionH>
              <wp:positionV relativeFrom="paragraph">
                <wp:posOffset>12065</wp:posOffset>
              </wp:positionV>
              <wp:extent cx="6366419" cy="126093"/>
              <wp:effectExtent l="0" t="12700" r="9525" b="0"/>
              <wp:wrapNone/>
              <wp:docPr id="21" name="Group 21"/>
              <wp:cNvGraphicFramePr/>
              <a:graphic xmlns:a="http://schemas.openxmlformats.org/drawingml/2006/main">
                <a:graphicData uri="http://schemas.microsoft.com/office/word/2010/wordprocessingGroup">
                  <wpg:wgp>
                    <wpg:cNvGrpSpPr/>
                    <wpg:grpSpPr>
                      <a:xfrm>
                        <a:off x="0" y="0"/>
                        <a:ext cx="6366419" cy="126093"/>
                        <a:chOff x="0" y="0"/>
                        <a:chExt cx="5691021" cy="0"/>
                      </a:xfrm>
                    </wpg:grpSpPr>
                    <wps:wsp>
                      <wps:cNvPr id="32" name="Straight Connector 32"/>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625384" y="0"/>
                          <a:ext cx="1065637"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280128" id="Group 21" o:spid="_x0000_s1026" style="position:absolute;margin-left:0;margin-top:.95pt;width:501.3pt;height:9.95pt;z-index:251658240;mso-width-relative:margin;mso-height-relative:margin" coordsize="56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">
              <v:line id="Straight Connector 32"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" strokecolor="#fe5b1e [3204]" strokeweight="1.75pt">
                <v:stroke joinstyle="miter"/>
              </v:line>
              <v:line id="Straight Connector 33" o:spid="_x0000_s1028" style="position:absolute;visibility:visible;mso-wrap-style:square" from="46253,0" to="56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" strokecolor="#4497cf" strokeweight="1.75pt">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60B2" w14:textId="6DD97767" w:rsidR="00182488" w:rsidRDefault="00182488">
    <w:pPr>
      <w:pStyle w:val="Header"/>
    </w:pP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E62B" w14:textId="77777777" w:rsidR="00182488" w:rsidRPr="008339B8" w:rsidRDefault="00182488" w:rsidP="008339B8">
    <w:pPr>
      <w:pStyle w:val="Header"/>
    </w:pPr>
    <w:r>
      <w:rPr>
        <w:noProof/>
        <w:lang w:eastAsia="en-AU"/>
      </w:rPr>
      <mc:AlternateContent>
        <mc:Choice Requires="wpg">
          <w:drawing>
            <wp:inline distT="0" distB="0" distL="0" distR="0" wp14:anchorId="678A6EF5" wp14:editId="44CFAE41">
              <wp:extent cx="6358255" cy="1"/>
              <wp:effectExtent l="0" t="0" r="23495" b="19050"/>
              <wp:docPr id="455" name="Group 455" title="Orange and blue line on page header"/>
              <wp:cNvGraphicFramePr/>
              <a:graphic xmlns:a="http://schemas.openxmlformats.org/drawingml/2006/main">
                <a:graphicData uri="http://schemas.microsoft.com/office/word/2010/wordprocessingGroup">
                  <wpg:wgp>
                    <wpg:cNvGrpSpPr/>
                    <wpg:grpSpPr>
                      <a:xfrm>
                        <a:off x="0" y="0"/>
                        <a:ext cx="6358255" cy="1"/>
                        <a:chOff x="0" y="-1"/>
                        <a:chExt cx="6358255" cy="1"/>
                      </a:xfrm>
                    </wpg:grpSpPr>
                    <wps:wsp>
                      <wps:cNvPr id="456" name="Straight Connector 45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4625261" y="-1"/>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A09AB59" id="Group 455" o:spid="_x0000_s1026" alt="Title: Orange and blue line on page header" style="width:500.65pt;height:0;mso-position-horizontal-relative:char;mso-position-vertical-relative:line" coordorigin="" coordsize="6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">
              <v:line id="Straight Connector 456"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" strokecolor="#fe5b1e [3204]" strokeweight="1.75pt">
                <v:stroke joinstyle="miter"/>
              </v:line>
              <v:line id="Straight Connector 457" o:spid="_x0000_s1028" style="position:absolute;visibility:visible;mso-wrap-style:square" from="46252,0" to="63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" strokecolor="#4497cf" strokeweight="1.75pt">
                <v:stroke joinstyle="miter"/>
              </v:lin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D91A" w14:textId="77777777" w:rsidR="00182488" w:rsidRDefault="00182488">
    <w:pPr>
      <w:pStyle w:val="Header"/>
    </w:pPr>
  </w:p>
</w:hdr>
</file>

<file path=word/intelligence2.xml><?xml version="1.0" encoding="utf-8"?>
<int2:intelligence xmlns:int2="http://schemas.microsoft.com/office/intelligence/2020/intelligence">
  <int2:observations>
    <int2:textHash int2:hashCode="3iq85uhghucLXI" int2:id="5HpK4af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403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F253D"/>
    <w:multiLevelType w:val="multilevel"/>
    <w:tmpl w:val="1192806C"/>
    <w:styleLink w:val="CurrentList4"/>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 w15:restartNumberingAfterBreak="0">
    <w:nsid w:val="08486E5B"/>
    <w:multiLevelType w:val="hybridMultilevel"/>
    <w:tmpl w:val="CE0E7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92118D8"/>
    <w:multiLevelType w:val="hybridMultilevel"/>
    <w:tmpl w:val="50EAA76E"/>
    <w:lvl w:ilvl="0" w:tplc="94F0495C">
      <w:start w:val="1"/>
      <w:numFmt w:val="bullet"/>
      <w:lvlText w:val=""/>
      <w:lvlJc w:val="left"/>
      <w:pPr>
        <w:ind w:left="1080" w:hanging="360"/>
      </w:pPr>
      <w:rPr>
        <w:rFonts w:ascii="Symbol" w:hAnsi="Symbol" w:hint="default"/>
      </w:rPr>
    </w:lvl>
    <w:lvl w:ilvl="1" w:tplc="B950A402">
      <w:start w:val="1"/>
      <w:numFmt w:val="bullet"/>
      <w:lvlText w:val="o"/>
      <w:lvlJc w:val="left"/>
      <w:pPr>
        <w:ind w:left="1800" w:hanging="360"/>
      </w:pPr>
      <w:rPr>
        <w:rFonts w:ascii="Courier New" w:hAnsi="Courier New" w:hint="default"/>
      </w:rPr>
    </w:lvl>
    <w:lvl w:ilvl="2" w:tplc="575CFD40">
      <w:start w:val="1"/>
      <w:numFmt w:val="bullet"/>
      <w:lvlText w:val=""/>
      <w:lvlJc w:val="left"/>
      <w:pPr>
        <w:ind w:left="2520" w:hanging="360"/>
      </w:pPr>
      <w:rPr>
        <w:rFonts w:ascii="Wingdings" w:hAnsi="Wingdings" w:hint="default"/>
      </w:rPr>
    </w:lvl>
    <w:lvl w:ilvl="3" w:tplc="2CECB978">
      <w:start w:val="1"/>
      <w:numFmt w:val="bullet"/>
      <w:lvlText w:val=""/>
      <w:lvlJc w:val="left"/>
      <w:pPr>
        <w:ind w:left="3240" w:hanging="360"/>
      </w:pPr>
      <w:rPr>
        <w:rFonts w:ascii="Symbol" w:hAnsi="Symbol" w:hint="default"/>
      </w:rPr>
    </w:lvl>
    <w:lvl w:ilvl="4" w:tplc="A982523A">
      <w:start w:val="1"/>
      <w:numFmt w:val="bullet"/>
      <w:lvlText w:val="o"/>
      <w:lvlJc w:val="left"/>
      <w:pPr>
        <w:ind w:left="3960" w:hanging="360"/>
      </w:pPr>
      <w:rPr>
        <w:rFonts w:ascii="Courier New" w:hAnsi="Courier New" w:hint="default"/>
      </w:rPr>
    </w:lvl>
    <w:lvl w:ilvl="5" w:tplc="E536F0B8">
      <w:start w:val="1"/>
      <w:numFmt w:val="bullet"/>
      <w:lvlText w:val=""/>
      <w:lvlJc w:val="left"/>
      <w:pPr>
        <w:ind w:left="4680" w:hanging="360"/>
      </w:pPr>
      <w:rPr>
        <w:rFonts w:ascii="Wingdings" w:hAnsi="Wingdings" w:hint="default"/>
      </w:rPr>
    </w:lvl>
    <w:lvl w:ilvl="6" w:tplc="4AEA7950">
      <w:start w:val="1"/>
      <w:numFmt w:val="bullet"/>
      <w:lvlText w:val=""/>
      <w:lvlJc w:val="left"/>
      <w:pPr>
        <w:ind w:left="5400" w:hanging="360"/>
      </w:pPr>
      <w:rPr>
        <w:rFonts w:ascii="Symbol" w:hAnsi="Symbol" w:hint="default"/>
      </w:rPr>
    </w:lvl>
    <w:lvl w:ilvl="7" w:tplc="819EE95A">
      <w:start w:val="1"/>
      <w:numFmt w:val="bullet"/>
      <w:lvlText w:val="o"/>
      <w:lvlJc w:val="left"/>
      <w:pPr>
        <w:ind w:left="6120" w:hanging="360"/>
      </w:pPr>
      <w:rPr>
        <w:rFonts w:ascii="Courier New" w:hAnsi="Courier New" w:hint="default"/>
      </w:rPr>
    </w:lvl>
    <w:lvl w:ilvl="8" w:tplc="D818A67E">
      <w:start w:val="1"/>
      <w:numFmt w:val="bullet"/>
      <w:lvlText w:val=""/>
      <w:lvlJc w:val="left"/>
      <w:pPr>
        <w:ind w:left="6840" w:hanging="360"/>
      </w:pPr>
      <w:rPr>
        <w:rFonts w:ascii="Wingdings" w:hAnsi="Wingdings" w:hint="default"/>
      </w:rPr>
    </w:lvl>
  </w:abstractNum>
  <w:abstractNum w:abstractNumId="4" w15:restartNumberingAfterBreak="0">
    <w:nsid w:val="108159FF"/>
    <w:multiLevelType w:val="multilevel"/>
    <w:tmpl w:val="E89AFFE0"/>
    <w:styleLink w:val="CurrentList3"/>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1C7F7CCE"/>
    <w:multiLevelType w:val="hybridMultilevel"/>
    <w:tmpl w:val="981C0BF0"/>
    <w:lvl w:ilvl="0" w:tplc="3D508F0E">
      <w:numFmt w:val="bullet"/>
      <w:pStyle w:val="Bulletedtext"/>
      <w:lvlText w:val="•"/>
      <w:lvlJc w:val="left"/>
      <w:pPr>
        <w:ind w:left="2487" w:hanging="360"/>
      </w:pPr>
      <w:rPr>
        <w:rFonts w:ascii="Arial" w:eastAsia="Times New Roman" w:hAnsi="Arial" w:cs="Arial" w:hint="default"/>
      </w:rPr>
    </w:lvl>
    <w:lvl w:ilvl="1" w:tplc="E194AB2C">
      <w:start w:val="1"/>
      <w:numFmt w:val="bullet"/>
      <w:pStyle w:val="Bulletedtextlevel2"/>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FB74942"/>
    <w:multiLevelType w:val="hybridMultilevel"/>
    <w:tmpl w:val="6E9E0F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7520959"/>
    <w:multiLevelType w:val="multilevel"/>
    <w:tmpl w:val="F47CF06A"/>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8" w15:restartNumberingAfterBreak="0">
    <w:nsid w:val="3F2073CA"/>
    <w:multiLevelType w:val="hybridMultilevel"/>
    <w:tmpl w:val="C68A2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7F3783"/>
    <w:multiLevelType w:val="multilevel"/>
    <w:tmpl w:val="E89AFFE0"/>
    <w:styleLink w:val="CurrentList2"/>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5384D44E"/>
    <w:multiLevelType w:val="hybridMultilevel"/>
    <w:tmpl w:val="D21631D2"/>
    <w:lvl w:ilvl="0" w:tplc="9EE08DB8">
      <w:start w:val="1"/>
      <w:numFmt w:val="bullet"/>
      <w:lvlText w:val=""/>
      <w:lvlJc w:val="left"/>
      <w:pPr>
        <w:ind w:left="720" w:hanging="360"/>
      </w:pPr>
      <w:rPr>
        <w:rFonts w:ascii="Symbol" w:hAnsi="Symbol" w:hint="default"/>
      </w:rPr>
    </w:lvl>
    <w:lvl w:ilvl="1" w:tplc="39B8D9C2">
      <w:start w:val="1"/>
      <w:numFmt w:val="bullet"/>
      <w:lvlText w:val="o"/>
      <w:lvlJc w:val="left"/>
      <w:pPr>
        <w:ind w:left="1440" w:hanging="360"/>
      </w:pPr>
      <w:rPr>
        <w:rFonts w:ascii="Courier New" w:hAnsi="Courier New" w:hint="default"/>
      </w:rPr>
    </w:lvl>
    <w:lvl w:ilvl="2" w:tplc="77184946">
      <w:start w:val="1"/>
      <w:numFmt w:val="bullet"/>
      <w:lvlText w:val=""/>
      <w:lvlJc w:val="left"/>
      <w:pPr>
        <w:ind w:left="2160" w:hanging="360"/>
      </w:pPr>
      <w:rPr>
        <w:rFonts w:ascii="Wingdings" w:hAnsi="Wingdings" w:hint="default"/>
      </w:rPr>
    </w:lvl>
    <w:lvl w:ilvl="3" w:tplc="83D04FC4">
      <w:start w:val="1"/>
      <w:numFmt w:val="bullet"/>
      <w:lvlText w:val=""/>
      <w:lvlJc w:val="left"/>
      <w:pPr>
        <w:ind w:left="2880" w:hanging="360"/>
      </w:pPr>
      <w:rPr>
        <w:rFonts w:ascii="Symbol" w:hAnsi="Symbol" w:hint="default"/>
      </w:rPr>
    </w:lvl>
    <w:lvl w:ilvl="4" w:tplc="6234BA52">
      <w:start w:val="1"/>
      <w:numFmt w:val="bullet"/>
      <w:lvlText w:val="o"/>
      <w:lvlJc w:val="left"/>
      <w:pPr>
        <w:ind w:left="3600" w:hanging="360"/>
      </w:pPr>
      <w:rPr>
        <w:rFonts w:ascii="Courier New" w:hAnsi="Courier New" w:hint="default"/>
      </w:rPr>
    </w:lvl>
    <w:lvl w:ilvl="5" w:tplc="7A1C1C40">
      <w:start w:val="1"/>
      <w:numFmt w:val="bullet"/>
      <w:lvlText w:val=""/>
      <w:lvlJc w:val="left"/>
      <w:pPr>
        <w:ind w:left="4320" w:hanging="360"/>
      </w:pPr>
      <w:rPr>
        <w:rFonts w:ascii="Wingdings" w:hAnsi="Wingdings" w:hint="default"/>
      </w:rPr>
    </w:lvl>
    <w:lvl w:ilvl="6" w:tplc="203056B4">
      <w:start w:val="1"/>
      <w:numFmt w:val="bullet"/>
      <w:lvlText w:val=""/>
      <w:lvlJc w:val="left"/>
      <w:pPr>
        <w:ind w:left="5040" w:hanging="360"/>
      </w:pPr>
      <w:rPr>
        <w:rFonts w:ascii="Symbol" w:hAnsi="Symbol" w:hint="default"/>
      </w:rPr>
    </w:lvl>
    <w:lvl w:ilvl="7" w:tplc="967A43CA">
      <w:start w:val="1"/>
      <w:numFmt w:val="bullet"/>
      <w:lvlText w:val="o"/>
      <w:lvlJc w:val="left"/>
      <w:pPr>
        <w:ind w:left="5760" w:hanging="360"/>
      </w:pPr>
      <w:rPr>
        <w:rFonts w:ascii="Courier New" w:hAnsi="Courier New" w:hint="default"/>
      </w:rPr>
    </w:lvl>
    <w:lvl w:ilvl="8" w:tplc="10B2EC00">
      <w:start w:val="1"/>
      <w:numFmt w:val="bullet"/>
      <w:lvlText w:val=""/>
      <w:lvlJc w:val="left"/>
      <w:pPr>
        <w:ind w:left="6480" w:hanging="360"/>
      </w:pPr>
      <w:rPr>
        <w:rFonts w:ascii="Wingdings" w:hAnsi="Wingdings" w:hint="default"/>
      </w:rPr>
    </w:lvl>
  </w:abstractNum>
  <w:abstractNum w:abstractNumId="11" w15:restartNumberingAfterBreak="0">
    <w:nsid w:val="5EB63431"/>
    <w:multiLevelType w:val="hybridMultilevel"/>
    <w:tmpl w:val="EF286C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4" w15:restartNumberingAfterBreak="0">
    <w:nsid w:val="6AE51817"/>
    <w:multiLevelType w:val="hybridMultilevel"/>
    <w:tmpl w:val="B0CE5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2450FB3"/>
    <w:multiLevelType w:val="multilevel"/>
    <w:tmpl w:val="E89AFFE0"/>
    <w:styleLink w:val="CurrentList1"/>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6"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7"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8" w15:restartNumberingAfterBreak="0">
    <w:nsid w:val="74CB56B0"/>
    <w:multiLevelType w:val="hybridMultilevel"/>
    <w:tmpl w:val="E05E1D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0"/>
  </w:num>
  <w:num w:numId="4">
    <w:abstractNumId w:val="13"/>
  </w:num>
  <w:num w:numId="5">
    <w:abstractNumId w:val="17"/>
  </w:num>
  <w:num w:numId="6">
    <w:abstractNumId w:val="12"/>
  </w:num>
  <w:num w:numId="7">
    <w:abstractNumId w:val="7"/>
    <w:lvlOverride w:ilvl="0">
      <w:lvl w:ilvl="0">
        <w:start w:val="1"/>
        <w:numFmt w:val="decimal"/>
        <w:pStyle w:val="TableNumbering"/>
        <w:lvlText w:val="%1."/>
        <w:lvlJc w:val="left"/>
        <w:pPr>
          <w:ind w:left="284" w:hanging="28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8">
    <w:abstractNumId w:val="15"/>
  </w:num>
  <w:num w:numId="9">
    <w:abstractNumId w:val="9"/>
  </w:num>
  <w:num w:numId="10">
    <w:abstractNumId w:val="4"/>
  </w:num>
  <w:num w:numId="11">
    <w:abstractNumId w:val="1"/>
  </w:num>
  <w:num w:numId="12">
    <w:abstractNumId w:val="16"/>
  </w:num>
  <w:num w:numId="13">
    <w:abstractNumId w:val="5"/>
  </w:num>
  <w:num w:numId="14">
    <w:abstractNumId w:val="2"/>
  </w:num>
  <w:num w:numId="15">
    <w:abstractNumId w:val="2"/>
  </w:num>
  <w:num w:numId="16">
    <w:abstractNumId w:val="8"/>
  </w:num>
  <w:num w:numId="17">
    <w:abstractNumId w:val="14"/>
  </w:num>
  <w:num w:numId="18">
    <w:abstractNumId w:val="18"/>
  </w:num>
  <w:num w:numId="19">
    <w:abstractNumId w:val="6"/>
  </w:num>
  <w:num w:numId="20">
    <w:abstractNumId w:val="11"/>
  </w:num>
  <w:num w:numId="2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C5"/>
    <w:rsid w:val="00000D90"/>
    <w:rsid w:val="00003A14"/>
    <w:rsid w:val="000065C3"/>
    <w:rsid w:val="000069BE"/>
    <w:rsid w:val="000129D4"/>
    <w:rsid w:val="0001434B"/>
    <w:rsid w:val="00014AC1"/>
    <w:rsid w:val="000157FF"/>
    <w:rsid w:val="00017BD8"/>
    <w:rsid w:val="00017DE7"/>
    <w:rsid w:val="00022265"/>
    <w:rsid w:val="00022CDF"/>
    <w:rsid w:val="000249B5"/>
    <w:rsid w:val="00024B93"/>
    <w:rsid w:val="00025512"/>
    <w:rsid w:val="00025DF9"/>
    <w:rsid w:val="00025F7F"/>
    <w:rsid w:val="0002604A"/>
    <w:rsid w:val="000268E9"/>
    <w:rsid w:val="00031381"/>
    <w:rsid w:val="00035109"/>
    <w:rsid w:val="000365A5"/>
    <w:rsid w:val="00040682"/>
    <w:rsid w:val="000423AE"/>
    <w:rsid w:val="00044FA9"/>
    <w:rsid w:val="00054A97"/>
    <w:rsid w:val="00054BB6"/>
    <w:rsid w:val="0005715B"/>
    <w:rsid w:val="0005726B"/>
    <w:rsid w:val="000572C7"/>
    <w:rsid w:val="000603B4"/>
    <w:rsid w:val="000638E6"/>
    <w:rsid w:val="00064103"/>
    <w:rsid w:val="0007004A"/>
    <w:rsid w:val="000706F4"/>
    <w:rsid w:val="00071485"/>
    <w:rsid w:val="000714B5"/>
    <w:rsid w:val="00072DF6"/>
    <w:rsid w:val="00076A63"/>
    <w:rsid w:val="00076CA1"/>
    <w:rsid w:val="000773F7"/>
    <w:rsid w:val="00081221"/>
    <w:rsid w:val="00086881"/>
    <w:rsid w:val="00086E21"/>
    <w:rsid w:val="0009044D"/>
    <w:rsid w:val="000925E7"/>
    <w:rsid w:val="00092941"/>
    <w:rsid w:val="00093D85"/>
    <w:rsid w:val="00094014"/>
    <w:rsid w:val="000950BE"/>
    <w:rsid w:val="00095FAB"/>
    <w:rsid w:val="000978AF"/>
    <w:rsid w:val="000A1A67"/>
    <w:rsid w:val="000A4B09"/>
    <w:rsid w:val="000B2957"/>
    <w:rsid w:val="000B31B6"/>
    <w:rsid w:val="000B5D87"/>
    <w:rsid w:val="000C007C"/>
    <w:rsid w:val="000C0E0A"/>
    <w:rsid w:val="000C1800"/>
    <w:rsid w:val="000C1C42"/>
    <w:rsid w:val="000C3BF9"/>
    <w:rsid w:val="000C3D51"/>
    <w:rsid w:val="000C3EF3"/>
    <w:rsid w:val="000C5550"/>
    <w:rsid w:val="000D00C8"/>
    <w:rsid w:val="000D02B9"/>
    <w:rsid w:val="000D1123"/>
    <w:rsid w:val="000D2634"/>
    <w:rsid w:val="000D2D1B"/>
    <w:rsid w:val="000D4D0C"/>
    <w:rsid w:val="000E2581"/>
    <w:rsid w:val="000E3102"/>
    <w:rsid w:val="000E35A6"/>
    <w:rsid w:val="000E6576"/>
    <w:rsid w:val="000E70C4"/>
    <w:rsid w:val="000F0122"/>
    <w:rsid w:val="000F0552"/>
    <w:rsid w:val="000F0A65"/>
    <w:rsid w:val="000F2E72"/>
    <w:rsid w:val="000F4370"/>
    <w:rsid w:val="000F506C"/>
    <w:rsid w:val="000F545E"/>
    <w:rsid w:val="000F601C"/>
    <w:rsid w:val="00101A0E"/>
    <w:rsid w:val="00102CF9"/>
    <w:rsid w:val="001073A2"/>
    <w:rsid w:val="001116EE"/>
    <w:rsid w:val="00111862"/>
    <w:rsid w:val="00113D3E"/>
    <w:rsid w:val="00114B03"/>
    <w:rsid w:val="0011606A"/>
    <w:rsid w:val="00117EEA"/>
    <w:rsid w:val="00120BEF"/>
    <w:rsid w:val="00124953"/>
    <w:rsid w:val="00124D2D"/>
    <w:rsid w:val="001257FE"/>
    <w:rsid w:val="00130710"/>
    <w:rsid w:val="00130A57"/>
    <w:rsid w:val="001313AF"/>
    <w:rsid w:val="001316EB"/>
    <w:rsid w:val="0013186B"/>
    <w:rsid w:val="001337AF"/>
    <w:rsid w:val="0013472F"/>
    <w:rsid w:val="0013743B"/>
    <w:rsid w:val="001410DE"/>
    <w:rsid w:val="00142744"/>
    <w:rsid w:val="001433BA"/>
    <w:rsid w:val="00143A73"/>
    <w:rsid w:val="00143A92"/>
    <w:rsid w:val="00145C7A"/>
    <w:rsid w:val="0014623E"/>
    <w:rsid w:val="001469B9"/>
    <w:rsid w:val="00147AC4"/>
    <w:rsid w:val="00147B1C"/>
    <w:rsid w:val="00147EDF"/>
    <w:rsid w:val="00147F1D"/>
    <w:rsid w:val="00152BE4"/>
    <w:rsid w:val="001536C5"/>
    <w:rsid w:val="00155C3B"/>
    <w:rsid w:val="00156C4A"/>
    <w:rsid w:val="001579A3"/>
    <w:rsid w:val="00157F0E"/>
    <w:rsid w:val="0016037A"/>
    <w:rsid w:val="00164189"/>
    <w:rsid w:val="00165071"/>
    <w:rsid w:val="001660CD"/>
    <w:rsid w:val="0017029C"/>
    <w:rsid w:val="001704AF"/>
    <w:rsid w:val="00173F02"/>
    <w:rsid w:val="00174E44"/>
    <w:rsid w:val="00182488"/>
    <w:rsid w:val="00184539"/>
    <w:rsid w:val="00185BA4"/>
    <w:rsid w:val="001865AF"/>
    <w:rsid w:val="00186E2A"/>
    <w:rsid w:val="001872E8"/>
    <w:rsid w:val="00187380"/>
    <w:rsid w:val="00191AB8"/>
    <w:rsid w:val="001925CE"/>
    <w:rsid w:val="00193799"/>
    <w:rsid w:val="00193A2F"/>
    <w:rsid w:val="001940A0"/>
    <w:rsid w:val="0019481A"/>
    <w:rsid w:val="00195484"/>
    <w:rsid w:val="00197F7D"/>
    <w:rsid w:val="001A224B"/>
    <w:rsid w:val="001A2302"/>
    <w:rsid w:val="001A250A"/>
    <w:rsid w:val="001A2F4A"/>
    <w:rsid w:val="001A3C75"/>
    <w:rsid w:val="001A6367"/>
    <w:rsid w:val="001B01EE"/>
    <w:rsid w:val="001B06B5"/>
    <w:rsid w:val="001B0BAE"/>
    <w:rsid w:val="001B3049"/>
    <w:rsid w:val="001B506F"/>
    <w:rsid w:val="001B5FF5"/>
    <w:rsid w:val="001B693C"/>
    <w:rsid w:val="001B701A"/>
    <w:rsid w:val="001B7761"/>
    <w:rsid w:val="001C2926"/>
    <w:rsid w:val="001C44CA"/>
    <w:rsid w:val="001C49E7"/>
    <w:rsid w:val="001C5E98"/>
    <w:rsid w:val="001C6F2B"/>
    <w:rsid w:val="001D1070"/>
    <w:rsid w:val="001D33DA"/>
    <w:rsid w:val="001D3CED"/>
    <w:rsid w:val="001D4537"/>
    <w:rsid w:val="001D6C8B"/>
    <w:rsid w:val="001D785D"/>
    <w:rsid w:val="001E07BB"/>
    <w:rsid w:val="001E14CA"/>
    <w:rsid w:val="001E17D3"/>
    <w:rsid w:val="001E29DE"/>
    <w:rsid w:val="001E3E08"/>
    <w:rsid w:val="001E4EB7"/>
    <w:rsid w:val="001E5BA0"/>
    <w:rsid w:val="001E7828"/>
    <w:rsid w:val="001F10D1"/>
    <w:rsid w:val="001F15F2"/>
    <w:rsid w:val="001F279C"/>
    <w:rsid w:val="001F290F"/>
    <w:rsid w:val="001F3461"/>
    <w:rsid w:val="001F3B45"/>
    <w:rsid w:val="001F5AE8"/>
    <w:rsid w:val="00200683"/>
    <w:rsid w:val="0020146C"/>
    <w:rsid w:val="00203284"/>
    <w:rsid w:val="002039C4"/>
    <w:rsid w:val="002043BE"/>
    <w:rsid w:val="00204F02"/>
    <w:rsid w:val="00205551"/>
    <w:rsid w:val="00206C1D"/>
    <w:rsid w:val="0020755A"/>
    <w:rsid w:val="0021073C"/>
    <w:rsid w:val="002117BB"/>
    <w:rsid w:val="00211C8A"/>
    <w:rsid w:val="002126B8"/>
    <w:rsid w:val="00213B4D"/>
    <w:rsid w:val="002171E9"/>
    <w:rsid w:val="00217679"/>
    <w:rsid w:val="00217BB4"/>
    <w:rsid w:val="00221AC3"/>
    <w:rsid w:val="002267B6"/>
    <w:rsid w:val="00227445"/>
    <w:rsid w:val="002301A8"/>
    <w:rsid w:val="00232AA6"/>
    <w:rsid w:val="00232B7E"/>
    <w:rsid w:val="00233753"/>
    <w:rsid w:val="002349A5"/>
    <w:rsid w:val="00235981"/>
    <w:rsid w:val="00236E34"/>
    <w:rsid w:val="00240CEE"/>
    <w:rsid w:val="0024102B"/>
    <w:rsid w:val="00244C95"/>
    <w:rsid w:val="00251BE2"/>
    <w:rsid w:val="00254CEA"/>
    <w:rsid w:val="00255F32"/>
    <w:rsid w:val="00256F42"/>
    <w:rsid w:val="00257D35"/>
    <w:rsid w:val="00261EE9"/>
    <w:rsid w:val="0026566F"/>
    <w:rsid w:val="00272C35"/>
    <w:rsid w:val="00273131"/>
    <w:rsid w:val="00274F6A"/>
    <w:rsid w:val="0027727A"/>
    <w:rsid w:val="00281ADB"/>
    <w:rsid w:val="00281D5E"/>
    <w:rsid w:val="0028267D"/>
    <w:rsid w:val="00282A23"/>
    <w:rsid w:val="00283879"/>
    <w:rsid w:val="00285896"/>
    <w:rsid w:val="00290118"/>
    <w:rsid w:val="0029056A"/>
    <w:rsid w:val="002928F2"/>
    <w:rsid w:val="00294392"/>
    <w:rsid w:val="002954B5"/>
    <w:rsid w:val="00296A4F"/>
    <w:rsid w:val="002A0B77"/>
    <w:rsid w:val="002A3EAA"/>
    <w:rsid w:val="002A499C"/>
    <w:rsid w:val="002B00AD"/>
    <w:rsid w:val="002B1A1D"/>
    <w:rsid w:val="002B3905"/>
    <w:rsid w:val="002B43C0"/>
    <w:rsid w:val="002B4816"/>
    <w:rsid w:val="002B4F0A"/>
    <w:rsid w:val="002B5125"/>
    <w:rsid w:val="002B51CD"/>
    <w:rsid w:val="002B5A26"/>
    <w:rsid w:val="002B6015"/>
    <w:rsid w:val="002B701E"/>
    <w:rsid w:val="002C0D88"/>
    <w:rsid w:val="002C1712"/>
    <w:rsid w:val="002C27F0"/>
    <w:rsid w:val="002C298B"/>
    <w:rsid w:val="002C5F5A"/>
    <w:rsid w:val="002D2892"/>
    <w:rsid w:val="002D3E54"/>
    <w:rsid w:val="002D68F4"/>
    <w:rsid w:val="002E0A51"/>
    <w:rsid w:val="002E0C7B"/>
    <w:rsid w:val="002E139C"/>
    <w:rsid w:val="002E1536"/>
    <w:rsid w:val="002E1E07"/>
    <w:rsid w:val="002E3D8B"/>
    <w:rsid w:val="002E440F"/>
    <w:rsid w:val="002F047E"/>
    <w:rsid w:val="002F1125"/>
    <w:rsid w:val="002F1980"/>
    <w:rsid w:val="002F2B58"/>
    <w:rsid w:val="002F5592"/>
    <w:rsid w:val="002F6E5A"/>
    <w:rsid w:val="00300DEC"/>
    <w:rsid w:val="00301A47"/>
    <w:rsid w:val="00302913"/>
    <w:rsid w:val="0030534A"/>
    <w:rsid w:val="00306D06"/>
    <w:rsid w:val="0030E214"/>
    <w:rsid w:val="00314964"/>
    <w:rsid w:val="00314973"/>
    <w:rsid w:val="0031530B"/>
    <w:rsid w:val="00317CC3"/>
    <w:rsid w:val="00320772"/>
    <w:rsid w:val="003209BB"/>
    <w:rsid w:val="00321D62"/>
    <w:rsid w:val="0032235B"/>
    <w:rsid w:val="00322F01"/>
    <w:rsid w:val="00327010"/>
    <w:rsid w:val="00334184"/>
    <w:rsid w:val="0033455C"/>
    <w:rsid w:val="00334CF3"/>
    <w:rsid w:val="00342CF4"/>
    <w:rsid w:val="00342EA4"/>
    <w:rsid w:val="003446E1"/>
    <w:rsid w:val="0034494E"/>
    <w:rsid w:val="00346509"/>
    <w:rsid w:val="003469B1"/>
    <w:rsid w:val="00347169"/>
    <w:rsid w:val="00350811"/>
    <w:rsid w:val="00351A50"/>
    <w:rsid w:val="0035221B"/>
    <w:rsid w:val="00352C57"/>
    <w:rsid w:val="00352E7B"/>
    <w:rsid w:val="00353CC8"/>
    <w:rsid w:val="003558E8"/>
    <w:rsid w:val="00355DAA"/>
    <w:rsid w:val="0035700D"/>
    <w:rsid w:val="00361A58"/>
    <w:rsid w:val="00361D0A"/>
    <w:rsid w:val="00364640"/>
    <w:rsid w:val="003675F3"/>
    <w:rsid w:val="0037408E"/>
    <w:rsid w:val="003747B5"/>
    <w:rsid w:val="00377885"/>
    <w:rsid w:val="00381523"/>
    <w:rsid w:val="00381DE2"/>
    <w:rsid w:val="003863CF"/>
    <w:rsid w:val="00392922"/>
    <w:rsid w:val="00392CE1"/>
    <w:rsid w:val="003931A9"/>
    <w:rsid w:val="00394688"/>
    <w:rsid w:val="00397383"/>
    <w:rsid w:val="00397F09"/>
    <w:rsid w:val="003A180F"/>
    <w:rsid w:val="003A19D9"/>
    <w:rsid w:val="003A1A2F"/>
    <w:rsid w:val="003A2861"/>
    <w:rsid w:val="003A39A0"/>
    <w:rsid w:val="003A3C70"/>
    <w:rsid w:val="003A61F2"/>
    <w:rsid w:val="003B0BF9"/>
    <w:rsid w:val="003B54EA"/>
    <w:rsid w:val="003B7E92"/>
    <w:rsid w:val="003C07A7"/>
    <w:rsid w:val="003C3B4D"/>
    <w:rsid w:val="003C3FCD"/>
    <w:rsid w:val="003C7F78"/>
    <w:rsid w:val="003D07F9"/>
    <w:rsid w:val="003D119A"/>
    <w:rsid w:val="003D207E"/>
    <w:rsid w:val="003D2135"/>
    <w:rsid w:val="003D32B1"/>
    <w:rsid w:val="003D43FC"/>
    <w:rsid w:val="003D450C"/>
    <w:rsid w:val="003D49D4"/>
    <w:rsid w:val="003D67BE"/>
    <w:rsid w:val="003E0894"/>
    <w:rsid w:val="003E226B"/>
    <w:rsid w:val="003E271D"/>
    <w:rsid w:val="003E311C"/>
    <w:rsid w:val="003E449B"/>
    <w:rsid w:val="003E44C9"/>
    <w:rsid w:val="003E5940"/>
    <w:rsid w:val="003E7F38"/>
    <w:rsid w:val="003F03BF"/>
    <w:rsid w:val="003F0F26"/>
    <w:rsid w:val="003F29A4"/>
    <w:rsid w:val="003F4715"/>
    <w:rsid w:val="003F4D15"/>
    <w:rsid w:val="003F503C"/>
    <w:rsid w:val="003F52B2"/>
    <w:rsid w:val="003F68B5"/>
    <w:rsid w:val="003F7091"/>
    <w:rsid w:val="003F7769"/>
    <w:rsid w:val="0040303E"/>
    <w:rsid w:val="00403B34"/>
    <w:rsid w:val="0040477F"/>
    <w:rsid w:val="004064B3"/>
    <w:rsid w:val="00406D4E"/>
    <w:rsid w:val="0041122B"/>
    <w:rsid w:val="00411E18"/>
    <w:rsid w:val="00412819"/>
    <w:rsid w:val="0042014E"/>
    <w:rsid w:val="0042198D"/>
    <w:rsid w:val="00422277"/>
    <w:rsid w:val="00424CF6"/>
    <w:rsid w:val="00426A02"/>
    <w:rsid w:val="00426D56"/>
    <w:rsid w:val="00430A42"/>
    <w:rsid w:val="004314FC"/>
    <w:rsid w:val="00431B46"/>
    <w:rsid w:val="004334AC"/>
    <w:rsid w:val="004409BB"/>
    <w:rsid w:val="00441A11"/>
    <w:rsid w:val="00441FE2"/>
    <w:rsid w:val="00442F4F"/>
    <w:rsid w:val="0044695B"/>
    <w:rsid w:val="00447737"/>
    <w:rsid w:val="00447C1E"/>
    <w:rsid w:val="00450A16"/>
    <w:rsid w:val="00451714"/>
    <w:rsid w:val="00451939"/>
    <w:rsid w:val="004542B6"/>
    <w:rsid w:val="004551B8"/>
    <w:rsid w:val="00455AAA"/>
    <w:rsid w:val="004574E2"/>
    <w:rsid w:val="004619B2"/>
    <w:rsid w:val="00464806"/>
    <w:rsid w:val="004649FE"/>
    <w:rsid w:val="00464C2E"/>
    <w:rsid w:val="00467815"/>
    <w:rsid w:val="00471AB4"/>
    <w:rsid w:val="00475C91"/>
    <w:rsid w:val="00477B5C"/>
    <w:rsid w:val="00477B8E"/>
    <w:rsid w:val="00480504"/>
    <w:rsid w:val="00480A3B"/>
    <w:rsid w:val="00481209"/>
    <w:rsid w:val="00481798"/>
    <w:rsid w:val="004848F1"/>
    <w:rsid w:val="00491DF9"/>
    <w:rsid w:val="00492871"/>
    <w:rsid w:val="00493CED"/>
    <w:rsid w:val="00494323"/>
    <w:rsid w:val="00494E5C"/>
    <w:rsid w:val="00494EDF"/>
    <w:rsid w:val="004A1C62"/>
    <w:rsid w:val="004A1E25"/>
    <w:rsid w:val="004A2435"/>
    <w:rsid w:val="004A309D"/>
    <w:rsid w:val="004B2DE9"/>
    <w:rsid w:val="004B306D"/>
    <w:rsid w:val="004B3D29"/>
    <w:rsid w:val="004B5638"/>
    <w:rsid w:val="004B6393"/>
    <w:rsid w:val="004B6877"/>
    <w:rsid w:val="004B75CE"/>
    <w:rsid w:val="004C126F"/>
    <w:rsid w:val="004C2379"/>
    <w:rsid w:val="004C4B9B"/>
    <w:rsid w:val="004C4CB3"/>
    <w:rsid w:val="004C69DD"/>
    <w:rsid w:val="004D0971"/>
    <w:rsid w:val="004D19C1"/>
    <w:rsid w:val="004D3ADD"/>
    <w:rsid w:val="004D6593"/>
    <w:rsid w:val="004D6CF6"/>
    <w:rsid w:val="004D7A73"/>
    <w:rsid w:val="004E2B8D"/>
    <w:rsid w:val="004E315A"/>
    <w:rsid w:val="004E360E"/>
    <w:rsid w:val="004E50D6"/>
    <w:rsid w:val="004E61E2"/>
    <w:rsid w:val="004F1A78"/>
    <w:rsid w:val="004F1B20"/>
    <w:rsid w:val="004F2A2F"/>
    <w:rsid w:val="004F3521"/>
    <w:rsid w:val="004F35AC"/>
    <w:rsid w:val="004F5048"/>
    <w:rsid w:val="004F5934"/>
    <w:rsid w:val="004F7244"/>
    <w:rsid w:val="004F7B6E"/>
    <w:rsid w:val="005005BF"/>
    <w:rsid w:val="00500C9D"/>
    <w:rsid w:val="00503983"/>
    <w:rsid w:val="00503B22"/>
    <w:rsid w:val="00505AC4"/>
    <w:rsid w:val="00505C73"/>
    <w:rsid w:val="00510A44"/>
    <w:rsid w:val="00510B97"/>
    <w:rsid w:val="00514A8B"/>
    <w:rsid w:val="00523BC5"/>
    <w:rsid w:val="0052452E"/>
    <w:rsid w:val="00525EF1"/>
    <w:rsid w:val="0052688C"/>
    <w:rsid w:val="005305F5"/>
    <w:rsid w:val="00531084"/>
    <w:rsid w:val="00531E58"/>
    <w:rsid w:val="005331DB"/>
    <w:rsid w:val="00533D0B"/>
    <w:rsid w:val="005408B3"/>
    <w:rsid w:val="005409C2"/>
    <w:rsid w:val="00540B7B"/>
    <w:rsid w:val="00541E60"/>
    <w:rsid w:val="00542E47"/>
    <w:rsid w:val="00543334"/>
    <w:rsid w:val="0054632E"/>
    <w:rsid w:val="005471FE"/>
    <w:rsid w:val="00547CAD"/>
    <w:rsid w:val="005579C1"/>
    <w:rsid w:val="005607E8"/>
    <w:rsid w:val="00560C62"/>
    <w:rsid w:val="00560DA3"/>
    <w:rsid w:val="00562F81"/>
    <w:rsid w:val="00566391"/>
    <w:rsid w:val="00567FCB"/>
    <w:rsid w:val="00571518"/>
    <w:rsid w:val="005725D8"/>
    <w:rsid w:val="00572809"/>
    <w:rsid w:val="0057303E"/>
    <w:rsid w:val="005743C2"/>
    <w:rsid w:val="00577778"/>
    <w:rsid w:val="005814DE"/>
    <w:rsid w:val="00582D1D"/>
    <w:rsid w:val="00583B9F"/>
    <w:rsid w:val="0058402C"/>
    <w:rsid w:val="00584A91"/>
    <w:rsid w:val="00584CCB"/>
    <w:rsid w:val="0058667F"/>
    <w:rsid w:val="00587901"/>
    <w:rsid w:val="00587D32"/>
    <w:rsid w:val="005908EE"/>
    <w:rsid w:val="005923CB"/>
    <w:rsid w:val="00594345"/>
    <w:rsid w:val="00596EDB"/>
    <w:rsid w:val="005A1083"/>
    <w:rsid w:val="005A47E0"/>
    <w:rsid w:val="005A4BC6"/>
    <w:rsid w:val="005B0FA6"/>
    <w:rsid w:val="005B2E17"/>
    <w:rsid w:val="005B3854"/>
    <w:rsid w:val="005B4CD5"/>
    <w:rsid w:val="005B7776"/>
    <w:rsid w:val="005B7F19"/>
    <w:rsid w:val="005C0C5E"/>
    <w:rsid w:val="005C2310"/>
    <w:rsid w:val="005C345C"/>
    <w:rsid w:val="005C3CAB"/>
    <w:rsid w:val="005C50DF"/>
    <w:rsid w:val="005C6778"/>
    <w:rsid w:val="005C6B5A"/>
    <w:rsid w:val="005C6E57"/>
    <w:rsid w:val="005C7C50"/>
    <w:rsid w:val="005D24DB"/>
    <w:rsid w:val="005D4315"/>
    <w:rsid w:val="005E4A96"/>
    <w:rsid w:val="005E4C82"/>
    <w:rsid w:val="005E4FC9"/>
    <w:rsid w:val="005E5AD1"/>
    <w:rsid w:val="005E68F7"/>
    <w:rsid w:val="005F260E"/>
    <w:rsid w:val="005F2DB1"/>
    <w:rsid w:val="005F42F6"/>
    <w:rsid w:val="005F70C9"/>
    <w:rsid w:val="005F7EF8"/>
    <w:rsid w:val="0060077C"/>
    <w:rsid w:val="00601187"/>
    <w:rsid w:val="0060157B"/>
    <w:rsid w:val="0060640E"/>
    <w:rsid w:val="006119FE"/>
    <w:rsid w:val="0061227D"/>
    <w:rsid w:val="00612328"/>
    <w:rsid w:val="00612EE0"/>
    <w:rsid w:val="006147EC"/>
    <w:rsid w:val="0061789D"/>
    <w:rsid w:val="006219EB"/>
    <w:rsid w:val="0062241D"/>
    <w:rsid w:val="0062279F"/>
    <w:rsid w:val="006239AE"/>
    <w:rsid w:val="00624226"/>
    <w:rsid w:val="0062422F"/>
    <w:rsid w:val="0062430F"/>
    <w:rsid w:val="006265EA"/>
    <w:rsid w:val="00630AB8"/>
    <w:rsid w:val="00631AF6"/>
    <w:rsid w:val="0063290A"/>
    <w:rsid w:val="00632E5F"/>
    <w:rsid w:val="00632ED8"/>
    <w:rsid w:val="00632F46"/>
    <w:rsid w:val="00633E7F"/>
    <w:rsid w:val="006354A1"/>
    <w:rsid w:val="0063791D"/>
    <w:rsid w:val="006400FB"/>
    <w:rsid w:val="0064192D"/>
    <w:rsid w:val="0064629D"/>
    <w:rsid w:val="00646397"/>
    <w:rsid w:val="006470B3"/>
    <w:rsid w:val="00650096"/>
    <w:rsid w:val="006503DE"/>
    <w:rsid w:val="006525E0"/>
    <w:rsid w:val="00652C4D"/>
    <w:rsid w:val="00652CF2"/>
    <w:rsid w:val="00653729"/>
    <w:rsid w:val="00657767"/>
    <w:rsid w:val="00657DC8"/>
    <w:rsid w:val="00666296"/>
    <w:rsid w:val="0066694E"/>
    <w:rsid w:val="0067123A"/>
    <w:rsid w:val="00671B92"/>
    <w:rsid w:val="00671F6E"/>
    <w:rsid w:val="00672FBA"/>
    <w:rsid w:val="00676D68"/>
    <w:rsid w:val="00680082"/>
    <w:rsid w:val="00682508"/>
    <w:rsid w:val="00686AAE"/>
    <w:rsid w:val="00687BF9"/>
    <w:rsid w:val="00691308"/>
    <w:rsid w:val="00691F75"/>
    <w:rsid w:val="006963DB"/>
    <w:rsid w:val="006A05B8"/>
    <w:rsid w:val="006A22F1"/>
    <w:rsid w:val="006A2713"/>
    <w:rsid w:val="006A30EA"/>
    <w:rsid w:val="006A3B3F"/>
    <w:rsid w:val="006A5C1E"/>
    <w:rsid w:val="006A609A"/>
    <w:rsid w:val="006A610A"/>
    <w:rsid w:val="006A6A12"/>
    <w:rsid w:val="006A7055"/>
    <w:rsid w:val="006A77A2"/>
    <w:rsid w:val="006A7BFC"/>
    <w:rsid w:val="006B108E"/>
    <w:rsid w:val="006B40A8"/>
    <w:rsid w:val="006B62A2"/>
    <w:rsid w:val="006C2546"/>
    <w:rsid w:val="006C3E35"/>
    <w:rsid w:val="006C4141"/>
    <w:rsid w:val="006C47DA"/>
    <w:rsid w:val="006C4BFA"/>
    <w:rsid w:val="006C6A23"/>
    <w:rsid w:val="006C6F13"/>
    <w:rsid w:val="006C7341"/>
    <w:rsid w:val="006D0246"/>
    <w:rsid w:val="006D6697"/>
    <w:rsid w:val="006D6BEF"/>
    <w:rsid w:val="006D7966"/>
    <w:rsid w:val="006E04AF"/>
    <w:rsid w:val="006E05B8"/>
    <w:rsid w:val="006E25D0"/>
    <w:rsid w:val="006E2AD0"/>
    <w:rsid w:val="006E36B6"/>
    <w:rsid w:val="006E42CB"/>
    <w:rsid w:val="006E4E32"/>
    <w:rsid w:val="006E543C"/>
    <w:rsid w:val="006F1309"/>
    <w:rsid w:val="006F3B51"/>
    <w:rsid w:val="006F5CCF"/>
    <w:rsid w:val="006F61DB"/>
    <w:rsid w:val="006F66B7"/>
    <w:rsid w:val="00700709"/>
    <w:rsid w:val="00704C43"/>
    <w:rsid w:val="00705071"/>
    <w:rsid w:val="007065E1"/>
    <w:rsid w:val="00707DB5"/>
    <w:rsid w:val="00711567"/>
    <w:rsid w:val="00711F07"/>
    <w:rsid w:val="00713BAD"/>
    <w:rsid w:val="0071672D"/>
    <w:rsid w:val="00717861"/>
    <w:rsid w:val="00724A85"/>
    <w:rsid w:val="007251D8"/>
    <w:rsid w:val="007251F0"/>
    <w:rsid w:val="00726C05"/>
    <w:rsid w:val="00726E2F"/>
    <w:rsid w:val="00733296"/>
    <w:rsid w:val="0073458C"/>
    <w:rsid w:val="00735075"/>
    <w:rsid w:val="0074009D"/>
    <w:rsid w:val="007404F5"/>
    <w:rsid w:val="00740F54"/>
    <w:rsid w:val="0074184E"/>
    <w:rsid w:val="007429AE"/>
    <w:rsid w:val="00743F4F"/>
    <w:rsid w:val="00744B98"/>
    <w:rsid w:val="00745554"/>
    <w:rsid w:val="007470E4"/>
    <w:rsid w:val="0074774A"/>
    <w:rsid w:val="00752AF8"/>
    <w:rsid w:val="0075412D"/>
    <w:rsid w:val="00754494"/>
    <w:rsid w:val="007546AA"/>
    <w:rsid w:val="007603ED"/>
    <w:rsid w:val="00760F6B"/>
    <w:rsid w:val="0076182B"/>
    <w:rsid w:val="0076273A"/>
    <w:rsid w:val="00766E1B"/>
    <w:rsid w:val="0077034F"/>
    <w:rsid w:val="00771C75"/>
    <w:rsid w:val="00772A20"/>
    <w:rsid w:val="00773158"/>
    <w:rsid w:val="007750D8"/>
    <w:rsid w:val="00775470"/>
    <w:rsid w:val="00775E74"/>
    <w:rsid w:val="007802B0"/>
    <w:rsid w:val="00780467"/>
    <w:rsid w:val="0078074A"/>
    <w:rsid w:val="007816BC"/>
    <w:rsid w:val="00784426"/>
    <w:rsid w:val="00785CAE"/>
    <w:rsid w:val="00786AD1"/>
    <w:rsid w:val="00790F0E"/>
    <w:rsid w:val="00795C21"/>
    <w:rsid w:val="00797274"/>
    <w:rsid w:val="0079759B"/>
    <w:rsid w:val="007A090E"/>
    <w:rsid w:val="007A1D13"/>
    <w:rsid w:val="007A4DFD"/>
    <w:rsid w:val="007A567B"/>
    <w:rsid w:val="007A652B"/>
    <w:rsid w:val="007B386F"/>
    <w:rsid w:val="007B39D6"/>
    <w:rsid w:val="007B4A66"/>
    <w:rsid w:val="007B61F5"/>
    <w:rsid w:val="007B669D"/>
    <w:rsid w:val="007B7567"/>
    <w:rsid w:val="007C4F2E"/>
    <w:rsid w:val="007C5670"/>
    <w:rsid w:val="007C5DA8"/>
    <w:rsid w:val="007C7BA5"/>
    <w:rsid w:val="007D0708"/>
    <w:rsid w:val="007D2FA0"/>
    <w:rsid w:val="007D4233"/>
    <w:rsid w:val="007D440D"/>
    <w:rsid w:val="007D5B91"/>
    <w:rsid w:val="007D654D"/>
    <w:rsid w:val="007E1111"/>
    <w:rsid w:val="007E184C"/>
    <w:rsid w:val="007E5F3C"/>
    <w:rsid w:val="007E6157"/>
    <w:rsid w:val="007E7CAE"/>
    <w:rsid w:val="007F2FFA"/>
    <w:rsid w:val="007F4124"/>
    <w:rsid w:val="008002C0"/>
    <w:rsid w:val="00802159"/>
    <w:rsid w:val="00805315"/>
    <w:rsid w:val="008117E7"/>
    <w:rsid w:val="0081213D"/>
    <w:rsid w:val="00812C03"/>
    <w:rsid w:val="008162E8"/>
    <w:rsid w:val="00817A86"/>
    <w:rsid w:val="0082015D"/>
    <w:rsid w:val="00820F0C"/>
    <w:rsid w:val="00820FE5"/>
    <w:rsid w:val="00821B37"/>
    <w:rsid w:val="00830DF3"/>
    <w:rsid w:val="0083341D"/>
    <w:rsid w:val="008339B8"/>
    <w:rsid w:val="00834384"/>
    <w:rsid w:val="00840329"/>
    <w:rsid w:val="0084152C"/>
    <w:rsid w:val="00841C45"/>
    <w:rsid w:val="008430BD"/>
    <w:rsid w:val="00843639"/>
    <w:rsid w:val="008459B8"/>
    <w:rsid w:val="00845AFB"/>
    <w:rsid w:val="0084683B"/>
    <w:rsid w:val="0085025F"/>
    <w:rsid w:val="00850844"/>
    <w:rsid w:val="00852A52"/>
    <w:rsid w:val="00853D3E"/>
    <w:rsid w:val="0085469F"/>
    <w:rsid w:val="00854B80"/>
    <w:rsid w:val="00854F9C"/>
    <w:rsid w:val="00856294"/>
    <w:rsid w:val="00856879"/>
    <w:rsid w:val="008573E1"/>
    <w:rsid w:val="00863F5E"/>
    <w:rsid w:val="00864CB4"/>
    <w:rsid w:val="0086698F"/>
    <w:rsid w:val="008674DA"/>
    <w:rsid w:val="00867D79"/>
    <w:rsid w:val="00871CF1"/>
    <w:rsid w:val="0087263C"/>
    <w:rsid w:val="008750C2"/>
    <w:rsid w:val="00875253"/>
    <w:rsid w:val="008759A2"/>
    <w:rsid w:val="008779B2"/>
    <w:rsid w:val="008819DF"/>
    <w:rsid w:val="00882D14"/>
    <w:rsid w:val="00883BD1"/>
    <w:rsid w:val="00884657"/>
    <w:rsid w:val="00885602"/>
    <w:rsid w:val="00886B8D"/>
    <w:rsid w:val="00886E65"/>
    <w:rsid w:val="00887B7E"/>
    <w:rsid w:val="00894FCE"/>
    <w:rsid w:val="0089614F"/>
    <w:rsid w:val="00896E48"/>
    <w:rsid w:val="00897431"/>
    <w:rsid w:val="00897C68"/>
    <w:rsid w:val="008A1BC0"/>
    <w:rsid w:val="008A66F5"/>
    <w:rsid w:val="008A7538"/>
    <w:rsid w:val="008A7846"/>
    <w:rsid w:val="008B0FFA"/>
    <w:rsid w:val="008B1623"/>
    <w:rsid w:val="008B16F8"/>
    <w:rsid w:val="008B2785"/>
    <w:rsid w:val="008B3906"/>
    <w:rsid w:val="008B3908"/>
    <w:rsid w:val="008B565F"/>
    <w:rsid w:val="008B6882"/>
    <w:rsid w:val="008B73DB"/>
    <w:rsid w:val="008C06CC"/>
    <w:rsid w:val="008C198F"/>
    <w:rsid w:val="008C1B82"/>
    <w:rsid w:val="008C44E2"/>
    <w:rsid w:val="008D052C"/>
    <w:rsid w:val="008D13B3"/>
    <w:rsid w:val="008D18CF"/>
    <w:rsid w:val="008D2DD1"/>
    <w:rsid w:val="008D320A"/>
    <w:rsid w:val="008D3D17"/>
    <w:rsid w:val="008D650C"/>
    <w:rsid w:val="008D68F0"/>
    <w:rsid w:val="008D71DC"/>
    <w:rsid w:val="008E061C"/>
    <w:rsid w:val="008E0721"/>
    <w:rsid w:val="008E0734"/>
    <w:rsid w:val="008E0BEC"/>
    <w:rsid w:val="008E4285"/>
    <w:rsid w:val="008E4806"/>
    <w:rsid w:val="008E6272"/>
    <w:rsid w:val="008E637D"/>
    <w:rsid w:val="008E68D9"/>
    <w:rsid w:val="008F1159"/>
    <w:rsid w:val="008F139B"/>
    <w:rsid w:val="008F3EF3"/>
    <w:rsid w:val="008F6429"/>
    <w:rsid w:val="0090000F"/>
    <w:rsid w:val="00901A65"/>
    <w:rsid w:val="009030B7"/>
    <w:rsid w:val="009030EB"/>
    <w:rsid w:val="009060D8"/>
    <w:rsid w:val="00906A14"/>
    <w:rsid w:val="00911DB4"/>
    <w:rsid w:val="00911FAD"/>
    <w:rsid w:val="00914A7B"/>
    <w:rsid w:val="00917671"/>
    <w:rsid w:val="00917CE6"/>
    <w:rsid w:val="00917E9C"/>
    <w:rsid w:val="009231A2"/>
    <w:rsid w:val="009309BF"/>
    <w:rsid w:val="00930D76"/>
    <w:rsid w:val="009313C4"/>
    <w:rsid w:val="009321A7"/>
    <w:rsid w:val="009322A3"/>
    <w:rsid w:val="009341D6"/>
    <w:rsid w:val="00934EBA"/>
    <w:rsid w:val="00936B39"/>
    <w:rsid w:val="009402DB"/>
    <w:rsid w:val="00941BE2"/>
    <w:rsid w:val="0095070D"/>
    <w:rsid w:val="00955572"/>
    <w:rsid w:val="00955E10"/>
    <w:rsid w:val="00957890"/>
    <w:rsid w:val="00957892"/>
    <w:rsid w:val="00957A4C"/>
    <w:rsid w:val="00961F07"/>
    <w:rsid w:val="009620FD"/>
    <w:rsid w:val="00966A89"/>
    <w:rsid w:val="00967185"/>
    <w:rsid w:val="009675C3"/>
    <w:rsid w:val="009675C7"/>
    <w:rsid w:val="00970201"/>
    <w:rsid w:val="00971C80"/>
    <w:rsid w:val="00971E8A"/>
    <w:rsid w:val="00973B59"/>
    <w:rsid w:val="00974BE0"/>
    <w:rsid w:val="00974C12"/>
    <w:rsid w:val="00976E83"/>
    <w:rsid w:val="009802D5"/>
    <w:rsid w:val="00980A8E"/>
    <w:rsid w:val="009813FF"/>
    <w:rsid w:val="009821CE"/>
    <w:rsid w:val="00982FB8"/>
    <w:rsid w:val="009870D8"/>
    <w:rsid w:val="009873B4"/>
    <w:rsid w:val="00987F06"/>
    <w:rsid w:val="00992FD9"/>
    <w:rsid w:val="009937B4"/>
    <w:rsid w:val="0099388F"/>
    <w:rsid w:val="00993CEF"/>
    <w:rsid w:val="00995DFA"/>
    <w:rsid w:val="00995E94"/>
    <w:rsid w:val="009966B1"/>
    <w:rsid w:val="009971E7"/>
    <w:rsid w:val="009A07F4"/>
    <w:rsid w:val="009A08D5"/>
    <w:rsid w:val="009A3D84"/>
    <w:rsid w:val="009A449C"/>
    <w:rsid w:val="009A46ED"/>
    <w:rsid w:val="009A4DC2"/>
    <w:rsid w:val="009A5B8E"/>
    <w:rsid w:val="009A5CBA"/>
    <w:rsid w:val="009A75B9"/>
    <w:rsid w:val="009A7AC7"/>
    <w:rsid w:val="009B1C2F"/>
    <w:rsid w:val="009B1D4D"/>
    <w:rsid w:val="009B3397"/>
    <w:rsid w:val="009B3722"/>
    <w:rsid w:val="009B464C"/>
    <w:rsid w:val="009B5C89"/>
    <w:rsid w:val="009B7FD9"/>
    <w:rsid w:val="009C1E19"/>
    <w:rsid w:val="009C2C95"/>
    <w:rsid w:val="009C3064"/>
    <w:rsid w:val="009C3DF7"/>
    <w:rsid w:val="009C58B4"/>
    <w:rsid w:val="009C5F4E"/>
    <w:rsid w:val="009C696E"/>
    <w:rsid w:val="009C6FE2"/>
    <w:rsid w:val="009C736C"/>
    <w:rsid w:val="009C7B63"/>
    <w:rsid w:val="009C7D2A"/>
    <w:rsid w:val="009D0E7C"/>
    <w:rsid w:val="009D4A40"/>
    <w:rsid w:val="009D51BD"/>
    <w:rsid w:val="009D5961"/>
    <w:rsid w:val="009D70B6"/>
    <w:rsid w:val="009E5C1D"/>
    <w:rsid w:val="009E5F24"/>
    <w:rsid w:val="009F06D9"/>
    <w:rsid w:val="009F13CF"/>
    <w:rsid w:val="009F29F3"/>
    <w:rsid w:val="009F37F6"/>
    <w:rsid w:val="009F64C4"/>
    <w:rsid w:val="009F7115"/>
    <w:rsid w:val="00A03370"/>
    <w:rsid w:val="00A0346B"/>
    <w:rsid w:val="00A03839"/>
    <w:rsid w:val="00A12323"/>
    <w:rsid w:val="00A153F4"/>
    <w:rsid w:val="00A155D6"/>
    <w:rsid w:val="00A156A1"/>
    <w:rsid w:val="00A15B92"/>
    <w:rsid w:val="00A15C3D"/>
    <w:rsid w:val="00A168FE"/>
    <w:rsid w:val="00A170F3"/>
    <w:rsid w:val="00A173F2"/>
    <w:rsid w:val="00A17837"/>
    <w:rsid w:val="00A17D80"/>
    <w:rsid w:val="00A21DBA"/>
    <w:rsid w:val="00A22BA9"/>
    <w:rsid w:val="00A230FA"/>
    <w:rsid w:val="00A23459"/>
    <w:rsid w:val="00A27520"/>
    <w:rsid w:val="00A3311C"/>
    <w:rsid w:val="00A347AC"/>
    <w:rsid w:val="00A40116"/>
    <w:rsid w:val="00A41C7E"/>
    <w:rsid w:val="00A4299A"/>
    <w:rsid w:val="00A42DAB"/>
    <w:rsid w:val="00A44283"/>
    <w:rsid w:val="00A5079D"/>
    <w:rsid w:val="00A52E35"/>
    <w:rsid w:val="00A54434"/>
    <w:rsid w:val="00A5673F"/>
    <w:rsid w:val="00A57E5A"/>
    <w:rsid w:val="00A60103"/>
    <w:rsid w:val="00A62172"/>
    <w:rsid w:val="00A6472F"/>
    <w:rsid w:val="00A6624D"/>
    <w:rsid w:val="00A66B8A"/>
    <w:rsid w:val="00A670DD"/>
    <w:rsid w:val="00A67AAA"/>
    <w:rsid w:val="00A703F8"/>
    <w:rsid w:val="00A72432"/>
    <w:rsid w:val="00A72BF7"/>
    <w:rsid w:val="00A7372C"/>
    <w:rsid w:val="00A73842"/>
    <w:rsid w:val="00A75711"/>
    <w:rsid w:val="00A77B6E"/>
    <w:rsid w:val="00A77ED6"/>
    <w:rsid w:val="00A8642F"/>
    <w:rsid w:val="00A8667E"/>
    <w:rsid w:val="00A9503F"/>
    <w:rsid w:val="00A965C2"/>
    <w:rsid w:val="00A96CB9"/>
    <w:rsid w:val="00A970E6"/>
    <w:rsid w:val="00A975B6"/>
    <w:rsid w:val="00AA3255"/>
    <w:rsid w:val="00AA4051"/>
    <w:rsid w:val="00AA53B2"/>
    <w:rsid w:val="00AA7094"/>
    <w:rsid w:val="00AA7EC2"/>
    <w:rsid w:val="00AB0D54"/>
    <w:rsid w:val="00AB1A4F"/>
    <w:rsid w:val="00AB2691"/>
    <w:rsid w:val="00AB3F53"/>
    <w:rsid w:val="00AC0688"/>
    <w:rsid w:val="00AC66BC"/>
    <w:rsid w:val="00AD3754"/>
    <w:rsid w:val="00AD766D"/>
    <w:rsid w:val="00AE26D7"/>
    <w:rsid w:val="00AE44BF"/>
    <w:rsid w:val="00AE452A"/>
    <w:rsid w:val="00AE76DA"/>
    <w:rsid w:val="00AF3655"/>
    <w:rsid w:val="00AF3D71"/>
    <w:rsid w:val="00AF41C0"/>
    <w:rsid w:val="00AF5FDA"/>
    <w:rsid w:val="00B02B7B"/>
    <w:rsid w:val="00B04865"/>
    <w:rsid w:val="00B04FEE"/>
    <w:rsid w:val="00B07AFA"/>
    <w:rsid w:val="00B11DD1"/>
    <w:rsid w:val="00B13514"/>
    <w:rsid w:val="00B135CF"/>
    <w:rsid w:val="00B1653B"/>
    <w:rsid w:val="00B213C7"/>
    <w:rsid w:val="00B21CD1"/>
    <w:rsid w:val="00B224EF"/>
    <w:rsid w:val="00B2430A"/>
    <w:rsid w:val="00B26C4C"/>
    <w:rsid w:val="00B34E39"/>
    <w:rsid w:val="00B360CB"/>
    <w:rsid w:val="00B368CA"/>
    <w:rsid w:val="00B43B9A"/>
    <w:rsid w:val="00B46CB3"/>
    <w:rsid w:val="00B53088"/>
    <w:rsid w:val="00B61DCF"/>
    <w:rsid w:val="00B61EBB"/>
    <w:rsid w:val="00B627FB"/>
    <w:rsid w:val="00B632B6"/>
    <w:rsid w:val="00B63E3B"/>
    <w:rsid w:val="00B64318"/>
    <w:rsid w:val="00B64917"/>
    <w:rsid w:val="00B66FD8"/>
    <w:rsid w:val="00B7076A"/>
    <w:rsid w:val="00B7296A"/>
    <w:rsid w:val="00B74976"/>
    <w:rsid w:val="00B75227"/>
    <w:rsid w:val="00B7722E"/>
    <w:rsid w:val="00B80EAC"/>
    <w:rsid w:val="00B8444A"/>
    <w:rsid w:val="00B8786F"/>
    <w:rsid w:val="00B920E6"/>
    <w:rsid w:val="00B92A34"/>
    <w:rsid w:val="00B962A2"/>
    <w:rsid w:val="00BB0191"/>
    <w:rsid w:val="00BB1D50"/>
    <w:rsid w:val="00BB2345"/>
    <w:rsid w:val="00BB3B0B"/>
    <w:rsid w:val="00BC2416"/>
    <w:rsid w:val="00BC363F"/>
    <w:rsid w:val="00BC3BDC"/>
    <w:rsid w:val="00BC4D21"/>
    <w:rsid w:val="00BC5405"/>
    <w:rsid w:val="00BC6052"/>
    <w:rsid w:val="00BC6629"/>
    <w:rsid w:val="00BD222D"/>
    <w:rsid w:val="00BD5623"/>
    <w:rsid w:val="00BD5F7D"/>
    <w:rsid w:val="00BD62B1"/>
    <w:rsid w:val="00BD6DCC"/>
    <w:rsid w:val="00BE0C77"/>
    <w:rsid w:val="00BE0D75"/>
    <w:rsid w:val="00BE2843"/>
    <w:rsid w:val="00BE2DDD"/>
    <w:rsid w:val="00BE49B1"/>
    <w:rsid w:val="00BE530D"/>
    <w:rsid w:val="00BE571A"/>
    <w:rsid w:val="00BE749E"/>
    <w:rsid w:val="00BE78E8"/>
    <w:rsid w:val="00BE79C9"/>
    <w:rsid w:val="00BF0598"/>
    <w:rsid w:val="00BF062E"/>
    <w:rsid w:val="00BF29FB"/>
    <w:rsid w:val="00BF4560"/>
    <w:rsid w:val="00BF5707"/>
    <w:rsid w:val="00C00B89"/>
    <w:rsid w:val="00C00DB0"/>
    <w:rsid w:val="00C0363B"/>
    <w:rsid w:val="00C04D27"/>
    <w:rsid w:val="00C11215"/>
    <w:rsid w:val="00C11D2F"/>
    <w:rsid w:val="00C125FB"/>
    <w:rsid w:val="00C16A5D"/>
    <w:rsid w:val="00C1705C"/>
    <w:rsid w:val="00C17D6C"/>
    <w:rsid w:val="00C20567"/>
    <w:rsid w:val="00C208EB"/>
    <w:rsid w:val="00C20B4A"/>
    <w:rsid w:val="00C224AB"/>
    <w:rsid w:val="00C22AAB"/>
    <w:rsid w:val="00C230EA"/>
    <w:rsid w:val="00C23CC6"/>
    <w:rsid w:val="00C25450"/>
    <w:rsid w:val="00C36F7A"/>
    <w:rsid w:val="00C42091"/>
    <w:rsid w:val="00C43298"/>
    <w:rsid w:val="00C45486"/>
    <w:rsid w:val="00C46422"/>
    <w:rsid w:val="00C46F37"/>
    <w:rsid w:val="00C47C76"/>
    <w:rsid w:val="00C52358"/>
    <w:rsid w:val="00C563AF"/>
    <w:rsid w:val="00C60C98"/>
    <w:rsid w:val="00C62896"/>
    <w:rsid w:val="00C62BCA"/>
    <w:rsid w:val="00C65357"/>
    <w:rsid w:val="00C676E7"/>
    <w:rsid w:val="00C709F0"/>
    <w:rsid w:val="00C7243E"/>
    <w:rsid w:val="00C779BC"/>
    <w:rsid w:val="00C81EF3"/>
    <w:rsid w:val="00C8250A"/>
    <w:rsid w:val="00C843FD"/>
    <w:rsid w:val="00C87307"/>
    <w:rsid w:val="00C922CF"/>
    <w:rsid w:val="00C93DDD"/>
    <w:rsid w:val="00C95375"/>
    <w:rsid w:val="00C954B4"/>
    <w:rsid w:val="00C97EDE"/>
    <w:rsid w:val="00CA30E2"/>
    <w:rsid w:val="00CA4833"/>
    <w:rsid w:val="00CA4C06"/>
    <w:rsid w:val="00CA7172"/>
    <w:rsid w:val="00CA7268"/>
    <w:rsid w:val="00CA79FC"/>
    <w:rsid w:val="00CB058D"/>
    <w:rsid w:val="00CB2008"/>
    <w:rsid w:val="00CB523E"/>
    <w:rsid w:val="00CB5918"/>
    <w:rsid w:val="00CB7D72"/>
    <w:rsid w:val="00CB7F32"/>
    <w:rsid w:val="00CC37D2"/>
    <w:rsid w:val="00CC53CF"/>
    <w:rsid w:val="00CC5488"/>
    <w:rsid w:val="00CC69FA"/>
    <w:rsid w:val="00CD27C1"/>
    <w:rsid w:val="00CD308C"/>
    <w:rsid w:val="00CD477D"/>
    <w:rsid w:val="00CD5B77"/>
    <w:rsid w:val="00CD6F74"/>
    <w:rsid w:val="00CD7DA9"/>
    <w:rsid w:val="00CE2307"/>
    <w:rsid w:val="00CE75AD"/>
    <w:rsid w:val="00CF1373"/>
    <w:rsid w:val="00CF25ED"/>
    <w:rsid w:val="00CF7535"/>
    <w:rsid w:val="00CF771E"/>
    <w:rsid w:val="00CF7B67"/>
    <w:rsid w:val="00D01594"/>
    <w:rsid w:val="00D02B63"/>
    <w:rsid w:val="00D02EB3"/>
    <w:rsid w:val="00D0345C"/>
    <w:rsid w:val="00D040C5"/>
    <w:rsid w:val="00D05144"/>
    <w:rsid w:val="00D07125"/>
    <w:rsid w:val="00D07A74"/>
    <w:rsid w:val="00D107E8"/>
    <w:rsid w:val="00D10B5D"/>
    <w:rsid w:val="00D10DF9"/>
    <w:rsid w:val="00D12FB6"/>
    <w:rsid w:val="00D1793C"/>
    <w:rsid w:val="00D233F3"/>
    <w:rsid w:val="00D25922"/>
    <w:rsid w:val="00D306B9"/>
    <w:rsid w:val="00D31C3E"/>
    <w:rsid w:val="00D32551"/>
    <w:rsid w:val="00D32B6A"/>
    <w:rsid w:val="00D34A65"/>
    <w:rsid w:val="00D35F1C"/>
    <w:rsid w:val="00D37488"/>
    <w:rsid w:val="00D37869"/>
    <w:rsid w:val="00D41C9D"/>
    <w:rsid w:val="00D41FA7"/>
    <w:rsid w:val="00D4280C"/>
    <w:rsid w:val="00D503FB"/>
    <w:rsid w:val="00D50757"/>
    <w:rsid w:val="00D50792"/>
    <w:rsid w:val="00D535FC"/>
    <w:rsid w:val="00D53931"/>
    <w:rsid w:val="00D541C9"/>
    <w:rsid w:val="00D545D2"/>
    <w:rsid w:val="00D55EC5"/>
    <w:rsid w:val="00D56997"/>
    <w:rsid w:val="00D56C9C"/>
    <w:rsid w:val="00D5712C"/>
    <w:rsid w:val="00D60B1F"/>
    <w:rsid w:val="00D6270B"/>
    <w:rsid w:val="00D6338F"/>
    <w:rsid w:val="00D64254"/>
    <w:rsid w:val="00D71943"/>
    <w:rsid w:val="00D74B3B"/>
    <w:rsid w:val="00D75777"/>
    <w:rsid w:val="00D75AAC"/>
    <w:rsid w:val="00D76CED"/>
    <w:rsid w:val="00D836B7"/>
    <w:rsid w:val="00D8383B"/>
    <w:rsid w:val="00D93CB6"/>
    <w:rsid w:val="00D945FC"/>
    <w:rsid w:val="00D95A2B"/>
    <w:rsid w:val="00D963A7"/>
    <w:rsid w:val="00D978C4"/>
    <w:rsid w:val="00DA1436"/>
    <w:rsid w:val="00DA1AC5"/>
    <w:rsid w:val="00DA2A23"/>
    <w:rsid w:val="00DA356D"/>
    <w:rsid w:val="00DB01E5"/>
    <w:rsid w:val="00DB1A2B"/>
    <w:rsid w:val="00DB3485"/>
    <w:rsid w:val="00DB6525"/>
    <w:rsid w:val="00DB793A"/>
    <w:rsid w:val="00DC2370"/>
    <w:rsid w:val="00DC344F"/>
    <w:rsid w:val="00DC4003"/>
    <w:rsid w:val="00DC4697"/>
    <w:rsid w:val="00DC4F79"/>
    <w:rsid w:val="00DC5176"/>
    <w:rsid w:val="00DC5B8F"/>
    <w:rsid w:val="00DC69E4"/>
    <w:rsid w:val="00DD15DF"/>
    <w:rsid w:val="00DD1EA1"/>
    <w:rsid w:val="00DD2D6C"/>
    <w:rsid w:val="00DD4763"/>
    <w:rsid w:val="00DD5473"/>
    <w:rsid w:val="00DD6007"/>
    <w:rsid w:val="00DD6923"/>
    <w:rsid w:val="00DD7B43"/>
    <w:rsid w:val="00DE37A1"/>
    <w:rsid w:val="00DF0F37"/>
    <w:rsid w:val="00DF17D8"/>
    <w:rsid w:val="00DF4E9A"/>
    <w:rsid w:val="00DF56A0"/>
    <w:rsid w:val="00DF6AFB"/>
    <w:rsid w:val="00DF6D74"/>
    <w:rsid w:val="00E01FB3"/>
    <w:rsid w:val="00E07793"/>
    <w:rsid w:val="00E07F57"/>
    <w:rsid w:val="00E105F5"/>
    <w:rsid w:val="00E1165B"/>
    <w:rsid w:val="00E16C48"/>
    <w:rsid w:val="00E20C9F"/>
    <w:rsid w:val="00E20E86"/>
    <w:rsid w:val="00E22ED0"/>
    <w:rsid w:val="00E24358"/>
    <w:rsid w:val="00E247E9"/>
    <w:rsid w:val="00E276B3"/>
    <w:rsid w:val="00E301B5"/>
    <w:rsid w:val="00E319D0"/>
    <w:rsid w:val="00E323E9"/>
    <w:rsid w:val="00E33E69"/>
    <w:rsid w:val="00E35869"/>
    <w:rsid w:val="00E3732E"/>
    <w:rsid w:val="00E430BF"/>
    <w:rsid w:val="00E43D3B"/>
    <w:rsid w:val="00E45164"/>
    <w:rsid w:val="00E473C6"/>
    <w:rsid w:val="00E5263A"/>
    <w:rsid w:val="00E531BC"/>
    <w:rsid w:val="00E540FB"/>
    <w:rsid w:val="00E574E8"/>
    <w:rsid w:val="00E61F7D"/>
    <w:rsid w:val="00E62548"/>
    <w:rsid w:val="00E62B6A"/>
    <w:rsid w:val="00E63D86"/>
    <w:rsid w:val="00E64F2C"/>
    <w:rsid w:val="00E66CE1"/>
    <w:rsid w:val="00E67DAA"/>
    <w:rsid w:val="00E70BBF"/>
    <w:rsid w:val="00E72C5D"/>
    <w:rsid w:val="00E807F3"/>
    <w:rsid w:val="00E8247E"/>
    <w:rsid w:val="00E84E39"/>
    <w:rsid w:val="00E860DC"/>
    <w:rsid w:val="00E86A7F"/>
    <w:rsid w:val="00E87D26"/>
    <w:rsid w:val="00E87F35"/>
    <w:rsid w:val="00E902CC"/>
    <w:rsid w:val="00E95DD3"/>
    <w:rsid w:val="00EA02DE"/>
    <w:rsid w:val="00EA0E12"/>
    <w:rsid w:val="00EA0E42"/>
    <w:rsid w:val="00EA28AE"/>
    <w:rsid w:val="00EA3548"/>
    <w:rsid w:val="00EA364B"/>
    <w:rsid w:val="00EA5956"/>
    <w:rsid w:val="00EA74E8"/>
    <w:rsid w:val="00EB0885"/>
    <w:rsid w:val="00EB18F0"/>
    <w:rsid w:val="00EC3E27"/>
    <w:rsid w:val="00ED0F2F"/>
    <w:rsid w:val="00ED1158"/>
    <w:rsid w:val="00ED28AB"/>
    <w:rsid w:val="00ED2FD0"/>
    <w:rsid w:val="00ED3D7E"/>
    <w:rsid w:val="00EE0CC0"/>
    <w:rsid w:val="00EE1009"/>
    <w:rsid w:val="00EE34B6"/>
    <w:rsid w:val="00EE39CB"/>
    <w:rsid w:val="00EE541B"/>
    <w:rsid w:val="00EF01BB"/>
    <w:rsid w:val="00EF212E"/>
    <w:rsid w:val="00EF28A4"/>
    <w:rsid w:val="00EF321D"/>
    <w:rsid w:val="00EF3426"/>
    <w:rsid w:val="00EF4616"/>
    <w:rsid w:val="00EF52FF"/>
    <w:rsid w:val="00EF70E6"/>
    <w:rsid w:val="00F003BE"/>
    <w:rsid w:val="00F02FE8"/>
    <w:rsid w:val="00F1086C"/>
    <w:rsid w:val="00F109FD"/>
    <w:rsid w:val="00F10ADC"/>
    <w:rsid w:val="00F112D9"/>
    <w:rsid w:val="00F1197C"/>
    <w:rsid w:val="00F14279"/>
    <w:rsid w:val="00F161FA"/>
    <w:rsid w:val="00F17169"/>
    <w:rsid w:val="00F216D4"/>
    <w:rsid w:val="00F2292F"/>
    <w:rsid w:val="00F22A73"/>
    <w:rsid w:val="00F263D5"/>
    <w:rsid w:val="00F27605"/>
    <w:rsid w:val="00F32498"/>
    <w:rsid w:val="00F3626C"/>
    <w:rsid w:val="00F36F06"/>
    <w:rsid w:val="00F40DAB"/>
    <w:rsid w:val="00F43523"/>
    <w:rsid w:val="00F45609"/>
    <w:rsid w:val="00F45DEA"/>
    <w:rsid w:val="00F466CE"/>
    <w:rsid w:val="00F47BB5"/>
    <w:rsid w:val="00F47C83"/>
    <w:rsid w:val="00F530BB"/>
    <w:rsid w:val="00F56CB5"/>
    <w:rsid w:val="00F56EA1"/>
    <w:rsid w:val="00F56EED"/>
    <w:rsid w:val="00F61572"/>
    <w:rsid w:val="00F6189E"/>
    <w:rsid w:val="00F64B3C"/>
    <w:rsid w:val="00F66A45"/>
    <w:rsid w:val="00F673D7"/>
    <w:rsid w:val="00F71D48"/>
    <w:rsid w:val="00F73807"/>
    <w:rsid w:val="00F73C93"/>
    <w:rsid w:val="00F73CC6"/>
    <w:rsid w:val="00F73DA6"/>
    <w:rsid w:val="00F74521"/>
    <w:rsid w:val="00F74CEF"/>
    <w:rsid w:val="00F75141"/>
    <w:rsid w:val="00F76047"/>
    <w:rsid w:val="00F768A6"/>
    <w:rsid w:val="00F80034"/>
    <w:rsid w:val="00F8068B"/>
    <w:rsid w:val="00F81B05"/>
    <w:rsid w:val="00F82920"/>
    <w:rsid w:val="00F82EBE"/>
    <w:rsid w:val="00F83D0E"/>
    <w:rsid w:val="00F84FE2"/>
    <w:rsid w:val="00F87410"/>
    <w:rsid w:val="00F92493"/>
    <w:rsid w:val="00F9285C"/>
    <w:rsid w:val="00F93861"/>
    <w:rsid w:val="00F93CCA"/>
    <w:rsid w:val="00FA16B5"/>
    <w:rsid w:val="00FA2601"/>
    <w:rsid w:val="00FA26F5"/>
    <w:rsid w:val="00FA2F4A"/>
    <w:rsid w:val="00FA3EDE"/>
    <w:rsid w:val="00FA42C1"/>
    <w:rsid w:val="00FB2495"/>
    <w:rsid w:val="00FB3E5E"/>
    <w:rsid w:val="00FB60FC"/>
    <w:rsid w:val="00FB69F9"/>
    <w:rsid w:val="00FC095E"/>
    <w:rsid w:val="00FC348B"/>
    <w:rsid w:val="00FC3A97"/>
    <w:rsid w:val="00FC461B"/>
    <w:rsid w:val="00FC4F0C"/>
    <w:rsid w:val="00FC6BD0"/>
    <w:rsid w:val="00FD3243"/>
    <w:rsid w:val="00FD3646"/>
    <w:rsid w:val="00FD45AF"/>
    <w:rsid w:val="00FE3C27"/>
    <w:rsid w:val="00FE3EE3"/>
    <w:rsid w:val="00FE4183"/>
    <w:rsid w:val="00FE4CED"/>
    <w:rsid w:val="00FE4FB0"/>
    <w:rsid w:val="00FE54CD"/>
    <w:rsid w:val="00FE5D1A"/>
    <w:rsid w:val="00FE5F2B"/>
    <w:rsid w:val="00FE7514"/>
    <w:rsid w:val="00FF051B"/>
    <w:rsid w:val="00FF0CF8"/>
    <w:rsid w:val="00FF2A4B"/>
    <w:rsid w:val="00FF692F"/>
    <w:rsid w:val="00FF6A04"/>
    <w:rsid w:val="00FF75FF"/>
    <w:rsid w:val="00FF7D81"/>
    <w:rsid w:val="015BCE7A"/>
    <w:rsid w:val="02610D95"/>
    <w:rsid w:val="031E18E4"/>
    <w:rsid w:val="03A44278"/>
    <w:rsid w:val="040BCE00"/>
    <w:rsid w:val="049C019D"/>
    <w:rsid w:val="04E181AF"/>
    <w:rsid w:val="06E0B1F9"/>
    <w:rsid w:val="0B0F4836"/>
    <w:rsid w:val="1276F6FC"/>
    <w:rsid w:val="12AE0014"/>
    <w:rsid w:val="13482789"/>
    <w:rsid w:val="13D3F50F"/>
    <w:rsid w:val="16AC207F"/>
    <w:rsid w:val="1730E0BA"/>
    <w:rsid w:val="17A933D3"/>
    <w:rsid w:val="196C58AB"/>
    <w:rsid w:val="1B0C7229"/>
    <w:rsid w:val="1BD397CE"/>
    <w:rsid w:val="1D80B67B"/>
    <w:rsid w:val="1DFCE62B"/>
    <w:rsid w:val="1E9EE24C"/>
    <w:rsid w:val="2077FAAB"/>
    <w:rsid w:val="20EB0B66"/>
    <w:rsid w:val="21265EC9"/>
    <w:rsid w:val="2192BDFF"/>
    <w:rsid w:val="223EF993"/>
    <w:rsid w:val="22CE48CC"/>
    <w:rsid w:val="238AB9B5"/>
    <w:rsid w:val="25B25FD1"/>
    <w:rsid w:val="25C64901"/>
    <w:rsid w:val="26C0190A"/>
    <w:rsid w:val="28752F73"/>
    <w:rsid w:val="28825BBC"/>
    <w:rsid w:val="2C6574C8"/>
    <w:rsid w:val="2CA9CE16"/>
    <w:rsid w:val="2D0DF261"/>
    <w:rsid w:val="2DEF9B28"/>
    <w:rsid w:val="2FF8C9F3"/>
    <w:rsid w:val="3020A335"/>
    <w:rsid w:val="306B9C45"/>
    <w:rsid w:val="3340531F"/>
    <w:rsid w:val="353C0B7B"/>
    <w:rsid w:val="354600D0"/>
    <w:rsid w:val="398E8E3D"/>
    <w:rsid w:val="3A12C27A"/>
    <w:rsid w:val="3B6A64DD"/>
    <w:rsid w:val="4002608C"/>
    <w:rsid w:val="40D091D6"/>
    <w:rsid w:val="41C2372B"/>
    <w:rsid w:val="41E434BB"/>
    <w:rsid w:val="4219AF58"/>
    <w:rsid w:val="431131CE"/>
    <w:rsid w:val="431B89CC"/>
    <w:rsid w:val="434D68C5"/>
    <w:rsid w:val="440DCCDE"/>
    <w:rsid w:val="4638BAA9"/>
    <w:rsid w:val="465124FE"/>
    <w:rsid w:val="49BA44E0"/>
    <w:rsid w:val="4B6C3804"/>
    <w:rsid w:val="4BFDAF5A"/>
    <w:rsid w:val="4C1B8DD0"/>
    <w:rsid w:val="4C97BFCD"/>
    <w:rsid w:val="4CAD64EB"/>
    <w:rsid w:val="4D493276"/>
    <w:rsid w:val="4ED080F6"/>
    <w:rsid w:val="4ED0C562"/>
    <w:rsid w:val="4F3165AE"/>
    <w:rsid w:val="4FA11B16"/>
    <w:rsid w:val="50372AB6"/>
    <w:rsid w:val="50C78018"/>
    <w:rsid w:val="51E4DBCB"/>
    <w:rsid w:val="532D830A"/>
    <w:rsid w:val="53843ED0"/>
    <w:rsid w:val="53B66400"/>
    <w:rsid w:val="53E17622"/>
    <w:rsid w:val="5468AF57"/>
    <w:rsid w:val="550FF842"/>
    <w:rsid w:val="55C93B16"/>
    <w:rsid w:val="5602965E"/>
    <w:rsid w:val="568B7D9D"/>
    <w:rsid w:val="583E12E5"/>
    <w:rsid w:val="58E202D1"/>
    <w:rsid w:val="593DC224"/>
    <w:rsid w:val="5984B3FA"/>
    <w:rsid w:val="5A1E5655"/>
    <w:rsid w:val="5AEEC08C"/>
    <w:rsid w:val="5E454450"/>
    <w:rsid w:val="5E8E49BB"/>
    <w:rsid w:val="5F79F803"/>
    <w:rsid w:val="607FC93D"/>
    <w:rsid w:val="623676F4"/>
    <w:rsid w:val="630CBE62"/>
    <w:rsid w:val="6344CCEC"/>
    <w:rsid w:val="639040A5"/>
    <w:rsid w:val="64601B51"/>
    <w:rsid w:val="695C846B"/>
    <w:rsid w:val="6993A21A"/>
    <w:rsid w:val="6A1F4E63"/>
    <w:rsid w:val="6A72A79C"/>
    <w:rsid w:val="6D8E336F"/>
    <w:rsid w:val="6D98B5E9"/>
    <w:rsid w:val="6E177124"/>
    <w:rsid w:val="6ED638CF"/>
    <w:rsid w:val="6F487C03"/>
    <w:rsid w:val="6FE5719E"/>
    <w:rsid w:val="725AA27B"/>
    <w:rsid w:val="73398855"/>
    <w:rsid w:val="73B829AC"/>
    <w:rsid w:val="75D7E53C"/>
    <w:rsid w:val="76399B65"/>
    <w:rsid w:val="767D5A49"/>
    <w:rsid w:val="76FB945B"/>
    <w:rsid w:val="7A0ED72F"/>
    <w:rsid w:val="7A520BE2"/>
    <w:rsid w:val="7A6425D1"/>
    <w:rsid w:val="7BEBB4C8"/>
    <w:rsid w:val="7C1D50E5"/>
    <w:rsid w:val="7DBB8786"/>
    <w:rsid w:val="7FB57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FF9D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21D"/>
    <w:pPr>
      <w:spacing w:after="0" w:line="240" w:lineRule="auto"/>
    </w:pPr>
    <w:rPr>
      <w:rFonts w:ascii="Calibri" w:eastAsiaTheme="minorHAnsi" w:hAnsi="Calibri" w:cs="Calibri"/>
      <w:sz w:val="22"/>
      <w:szCs w:val="22"/>
    </w:rPr>
  </w:style>
  <w:style w:type="paragraph" w:styleId="Heading1">
    <w:name w:val="heading 1"/>
    <w:basedOn w:val="Normal"/>
    <w:next w:val="BodyText"/>
    <w:link w:val="Heading1Char"/>
    <w:autoRedefine/>
    <w:uiPriority w:val="9"/>
    <w:qFormat/>
    <w:rsid w:val="005607E8"/>
    <w:pPr>
      <w:keepNext/>
      <w:keepLines/>
      <w:spacing w:after="460" w:line="264" w:lineRule="auto"/>
      <w:outlineLvl w:val="0"/>
    </w:pPr>
    <w:rPr>
      <w:rFonts w:ascii="Arial" w:eastAsiaTheme="majorEastAsia" w:hAnsi="Arial" w:cs="Arial"/>
      <w:color w:val="FE5B1E" w:themeColor="accent1"/>
      <w:sz w:val="56"/>
      <w:szCs w:val="56"/>
    </w:rPr>
  </w:style>
  <w:style w:type="paragraph" w:styleId="Heading2">
    <w:name w:val="heading 2"/>
    <w:basedOn w:val="Normal"/>
    <w:next w:val="BodyText"/>
    <w:link w:val="Heading2Char"/>
    <w:autoRedefine/>
    <w:uiPriority w:val="9"/>
    <w:unhideWhenUsed/>
    <w:qFormat/>
    <w:rsid w:val="009C3064"/>
    <w:pPr>
      <w:keepNext/>
      <w:keepLines/>
      <w:spacing w:before="120" w:after="120"/>
      <w:outlineLvl w:val="1"/>
    </w:pPr>
    <w:rPr>
      <w:rFonts w:asciiTheme="minorHAnsi" w:hAnsiTheme="minorHAnsi" w:cstheme="minorHAnsi"/>
      <w:b/>
      <w:color w:val="000000" w:themeColor="text1"/>
      <w:sz w:val="28"/>
      <w:szCs w:val="28"/>
      <w:lang w:eastAsia="en-AU"/>
    </w:rPr>
  </w:style>
  <w:style w:type="paragraph" w:styleId="Heading3">
    <w:name w:val="heading 3"/>
    <w:basedOn w:val="Normal"/>
    <w:next w:val="BodyText"/>
    <w:link w:val="Heading3Char"/>
    <w:uiPriority w:val="9"/>
    <w:unhideWhenUsed/>
    <w:qFormat/>
    <w:rsid w:val="00B627FB"/>
    <w:pPr>
      <w:keepNext/>
      <w:keepLines/>
      <w:spacing w:before="240" w:after="160" w:line="264" w:lineRule="auto"/>
      <w:outlineLvl w:val="2"/>
    </w:pPr>
    <w:rPr>
      <w:rFonts w:ascii="Arial" w:eastAsiaTheme="majorEastAsia" w:hAnsi="Arial" w:cs="Times New Roman (Headings CS)"/>
      <w:b/>
      <w:color w:val="1E73D8" w:themeColor="accent2"/>
      <w:sz w:val="28"/>
      <w:szCs w:val="24"/>
    </w:rPr>
  </w:style>
  <w:style w:type="paragraph" w:styleId="Heading4">
    <w:name w:val="heading 4"/>
    <w:basedOn w:val="Normal"/>
    <w:next w:val="BodyText"/>
    <w:link w:val="Heading4Char"/>
    <w:uiPriority w:val="9"/>
    <w:unhideWhenUsed/>
    <w:qFormat/>
    <w:rsid w:val="00B627FB"/>
    <w:pPr>
      <w:keepNext/>
      <w:keepLines/>
      <w:spacing w:before="240" w:after="120" w:line="264" w:lineRule="auto"/>
      <w:outlineLvl w:val="3"/>
    </w:pPr>
    <w:rPr>
      <w:rFonts w:ascii="Arial" w:eastAsiaTheme="majorEastAsia" w:hAnsi="Arial" w:cstheme="majorBidi"/>
      <w:color w:val="1E73D8" w:themeColor="accent2"/>
      <w:sz w:val="24"/>
    </w:rPr>
  </w:style>
  <w:style w:type="paragraph" w:styleId="Heading5">
    <w:name w:val="heading 5"/>
    <w:basedOn w:val="Normal"/>
    <w:next w:val="Normal"/>
    <w:link w:val="Heading5Char"/>
    <w:uiPriority w:val="9"/>
    <w:unhideWhenUsed/>
    <w:qFormat/>
    <w:rsid w:val="0027727A"/>
    <w:pPr>
      <w:keepNext/>
      <w:keepLines/>
      <w:spacing w:before="40" w:line="288" w:lineRule="auto"/>
      <w:outlineLvl w:val="4"/>
    </w:pPr>
    <w:rPr>
      <w:rFonts w:asciiTheme="majorHAnsi" w:eastAsiaTheme="majorEastAsia" w:hAnsiTheme="majorHAnsi" w:cstheme="majorBidi"/>
      <w:i/>
      <w:iCs/>
      <w:color w:val="1E73D8" w:themeColor="accent2"/>
    </w:rPr>
  </w:style>
  <w:style w:type="paragraph" w:styleId="Heading6">
    <w:name w:val="heading 6"/>
    <w:basedOn w:val="Normal"/>
    <w:next w:val="Normal"/>
    <w:link w:val="Heading6Char"/>
    <w:uiPriority w:val="9"/>
    <w:semiHidden/>
    <w:unhideWhenUsed/>
    <w:qFormat/>
    <w:rsid w:val="00CB523E"/>
    <w:pPr>
      <w:keepNext/>
      <w:keepLines/>
      <w:spacing w:before="40" w:line="288" w:lineRule="auto"/>
      <w:outlineLvl w:val="5"/>
    </w:pPr>
    <w:rPr>
      <w:rFonts w:asciiTheme="majorHAnsi" w:eastAsiaTheme="majorEastAsia" w:hAnsiTheme="majorHAnsi" w:cstheme="majorBidi"/>
      <w:color w:val="E6144C" w:themeColor="accent5"/>
      <w:sz w:val="20"/>
      <w:szCs w:val="21"/>
    </w:rPr>
  </w:style>
  <w:style w:type="paragraph" w:styleId="Heading7">
    <w:name w:val="heading 7"/>
    <w:basedOn w:val="Normal"/>
    <w:next w:val="Normal"/>
    <w:link w:val="Heading7Char"/>
    <w:uiPriority w:val="9"/>
    <w:semiHidden/>
    <w:unhideWhenUsed/>
    <w:qFormat/>
    <w:rsid w:val="00885602"/>
    <w:pPr>
      <w:keepNext/>
      <w:keepLines/>
      <w:spacing w:before="40"/>
      <w:outlineLvl w:val="6"/>
    </w:pPr>
    <w:rPr>
      <w:rFonts w:asciiTheme="majorHAnsi" w:eastAsiaTheme="majorEastAsia" w:hAnsiTheme="majorHAnsi" w:cstheme="majorBidi"/>
      <w:b/>
      <w:bCs/>
      <w:color w:val="F15B83" w:themeColor="accent6"/>
    </w:rPr>
  </w:style>
  <w:style w:type="paragraph" w:styleId="Heading8">
    <w:name w:val="heading 8"/>
    <w:basedOn w:val="Normal"/>
    <w:next w:val="Normal"/>
    <w:link w:val="Heading8Char"/>
    <w:uiPriority w:val="9"/>
    <w:semiHidden/>
    <w:unhideWhenUsed/>
    <w:qFormat/>
    <w:rsid w:val="00885602"/>
    <w:pPr>
      <w:keepNext/>
      <w:keepLines/>
      <w:spacing w:before="40"/>
      <w:outlineLvl w:val="7"/>
    </w:pPr>
    <w:rPr>
      <w:rFonts w:asciiTheme="majorHAnsi" w:eastAsiaTheme="majorEastAsia" w:hAnsiTheme="majorHAnsi" w:cstheme="majorBidi"/>
      <w:b/>
      <w:bCs/>
      <w:i/>
      <w:iCs/>
      <w:color w:val="F15B83" w:themeColor="accent6"/>
      <w:szCs w:val="20"/>
    </w:rPr>
  </w:style>
  <w:style w:type="paragraph" w:styleId="Heading9">
    <w:name w:val="heading 9"/>
    <w:basedOn w:val="Normal"/>
    <w:next w:val="Normal"/>
    <w:link w:val="Heading9Char"/>
    <w:uiPriority w:val="9"/>
    <w:semiHidden/>
    <w:unhideWhenUsed/>
    <w:qFormat/>
    <w:rsid w:val="00885602"/>
    <w:pPr>
      <w:keepNext/>
      <w:keepLines/>
      <w:spacing w:before="40"/>
      <w:outlineLvl w:val="8"/>
    </w:pPr>
    <w:rPr>
      <w:rFonts w:asciiTheme="majorHAnsi" w:eastAsiaTheme="majorEastAsia" w:hAnsiTheme="majorHAnsi" w:cstheme="majorBidi"/>
      <w:i/>
      <w:iCs/>
      <w:color w:val="F15B83"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22F01"/>
    <w:pPr>
      <w:spacing w:after="200" w:line="288" w:lineRule="auto"/>
      <w:ind w:left="720"/>
      <w:contextualSpacing/>
    </w:pPr>
    <w:rPr>
      <w:rFonts w:ascii="Arial" w:eastAsiaTheme="minorEastAsia" w:hAnsi="Arial" w:cstheme="minorBidi"/>
      <w:sz w:val="20"/>
      <w:szCs w:val="21"/>
    </w:rPr>
  </w:style>
  <w:style w:type="table" w:styleId="TableGrid">
    <w:name w:val="Table Grid"/>
    <w:basedOn w:val="TableNormal"/>
    <w:uiPriority w:val="39"/>
    <w:rsid w:val="008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B8"/>
    <w:pPr>
      <w:tabs>
        <w:tab w:val="center" w:pos="4513"/>
        <w:tab w:val="right" w:pos="9026"/>
      </w:tabs>
    </w:pPr>
    <w:rPr>
      <w:rFonts w:ascii="Arial" w:eastAsiaTheme="minorEastAsia" w:hAnsi="Arial" w:cstheme="minorBidi"/>
      <w:sz w:val="20"/>
      <w:szCs w:val="21"/>
    </w:rPr>
  </w:style>
  <w:style w:type="character" w:customStyle="1" w:styleId="HeaderChar">
    <w:name w:val="Header Char"/>
    <w:basedOn w:val="DefaultParagraphFont"/>
    <w:link w:val="Header"/>
    <w:uiPriority w:val="99"/>
    <w:rsid w:val="008339B8"/>
  </w:style>
  <w:style w:type="paragraph" w:styleId="Footer">
    <w:name w:val="footer"/>
    <w:basedOn w:val="Subtitle"/>
    <w:link w:val="FooterChar"/>
    <w:uiPriority w:val="99"/>
    <w:unhideWhenUsed/>
    <w:rsid w:val="00221AC3"/>
    <w:pPr>
      <w:jc w:val="right"/>
    </w:pPr>
    <w:rPr>
      <w:rFonts w:cs="Times New Roman (Body CS)"/>
      <w:color w:val="22283C" w:themeColor="text2"/>
      <w:sz w:val="16"/>
      <w:szCs w:val="16"/>
    </w:rPr>
  </w:style>
  <w:style w:type="character" w:customStyle="1" w:styleId="FooterChar">
    <w:name w:val="Footer Char"/>
    <w:basedOn w:val="DefaultParagraphFont"/>
    <w:link w:val="Footer"/>
    <w:uiPriority w:val="99"/>
    <w:rsid w:val="00221AC3"/>
    <w:rPr>
      <w:rFonts w:ascii="Arial" w:eastAsiaTheme="majorEastAsia" w:hAnsi="Arial" w:cs="Times New Roman (Body CS)"/>
      <w:color w:val="22283C" w:themeColor="text2"/>
      <w:sz w:val="16"/>
      <w:szCs w:val="16"/>
    </w:rPr>
  </w:style>
  <w:style w:type="character" w:customStyle="1" w:styleId="Heading1Char">
    <w:name w:val="Heading 1 Char"/>
    <w:basedOn w:val="DefaultParagraphFont"/>
    <w:link w:val="Heading1"/>
    <w:uiPriority w:val="9"/>
    <w:rsid w:val="005607E8"/>
    <w:rPr>
      <w:rFonts w:ascii="Arial" w:eastAsiaTheme="majorEastAsia" w:hAnsi="Arial" w:cs="Arial"/>
      <w:color w:val="FE5B1E" w:themeColor="accent1"/>
      <w:sz w:val="56"/>
      <w:szCs w:val="56"/>
    </w:rPr>
  </w:style>
  <w:style w:type="table" w:styleId="ListTable3-Accent6">
    <w:name w:val="List Table 3 Accent 6"/>
    <w:basedOn w:val="TableNormal"/>
    <w:uiPriority w:val="48"/>
    <w:rsid w:val="00EA364B"/>
    <w:pPr>
      <w:spacing w:after="0" w:line="240" w:lineRule="auto"/>
    </w:pPr>
    <w:tblPr>
      <w:tblStyleRowBandSize w:val="1"/>
      <w:tblStyleColBandSize w:val="1"/>
      <w:tblBorders>
        <w:top w:val="single" w:sz="4" w:space="0" w:color="F15B83" w:themeColor="accent6"/>
        <w:left w:val="single" w:sz="4" w:space="0" w:color="F15B83" w:themeColor="accent6"/>
        <w:bottom w:val="single" w:sz="4" w:space="0" w:color="F15B83" w:themeColor="accent6"/>
        <w:right w:val="single" w:sz="4" w:space="0" w:color="F15B83" w:themeColor="accent6"/>
      </w:tblBorders>
    </w:tblPr>
    <w:tblStylePr w:type="firstRow">
      <w:rPr>
        <w:b/>
        <w:bCs/>
        <w:color w:val="FFFFFF" w:themeColor="background1"/>
      </w:rPr>
      <w:tblPr/>
      <w:tcPr>
        <w:shd w:val="clear" w:color="auto" w:fill="F15B83" w:themeFill="accent6"/>
      </w:tcPr>
    </w:tblStylePr>
    <w:tblStylePr w:type="lastRow">
      <w:rPr>
        <w:b/>
        <w:bCs/>
      </w:rPr>
      <w:tblPr/>
      <w:tcPr>
        <w:tcBorders>
          <w:top w:val="double" w:sz="4" w:space="0" w:color="F15B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B83" w:themeColor="accent6"/>
          <w:right w:val="single" w:sz="4" w:space="0" w:color="F15B83" w:themeColor="accent6"/>
        </w:tcBorders>
      </w:tcPr>
    </w:tblStylePr>
    <w:tblStylePr w:type="band1Horz">
      <w:tblPr/>
      <w:tcPr>
        <w:tcBorders>
          <w:top w:val="single" w:sz="4" w:space="0" w:color="F15B83" w:themeColor="accent6"/>
          <w:bottom w:val="single" w:sz="4" w:space="0" w:color="F15B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B83" w:themeColor="accent6"/>
          <w:left w:val="nil"/>
        </w:tcBorders>
      </w:tcPr>
    </w:tblStylePr>
    <w:tblStylePr w:type="swCell">
      <w:tblPr/>
      <w:tcPr>
        <w:tcBorders>
          <w:top w:val="double" w:sz="4" w:space="0" w:color="F15B83" w:themeColor="accent6"/>
          <w:right w:val="nil"/>
        </w:tcBorders>
      </w:tcPr>
    </w:tblStylePr>
  </w:style>
  <w:style w:type="table" w:styleId="GridTable4-Accent2">
    <w:name w:val="Grid Table 4 Accent 2"/>
    <w:basedOn w:val="TableNormal"/>
    <w:uiPriority w:val="49"/>
    <w:rsid w:val="007C4F2E"/>
    <w:pPr>
      <w:spacing w:after="0" w:line="240" w:lineRule="auto"/>
    </w:pPr>
    <w:tblPr>
      <w:tblStyleRowBandSize w:val="1"/>
      <w:tblStyleColBandSize w:val="1"/>
      <w:tblBorders>
        <w:top w:val="single" w:sz="4" w:space="0" w:color="73AAEB" w:themeColor="accent2" w:themeTint="99"/>
        <w:left w:val="single" w:sz="4" w:space="0" w:color="73AAEB" w:themeColor="accent2" w:themeTint="99"/>
        <w:bottom w:val="single" w:sz="4" w:space="0" w:color="73AAEB" w:themeColor="accent2" w:themeTint="99"/>
        <w:right w:val="single" w:sz="4" w:space="0" w:color="73AAEB" w:themeColor="accent2" w:themeTint="99"/>
        <w:insideH w:val="single" w:sz="4" w:space="0" w:color="73AAEB" w:themeColor="accent2" w:themeTint="99"/>
        <w:insideV w:val="single" w:sz="4" w:space="0" w:color="73AAEB" w:themeColor="accent2" w:themeTint="99"/>
      </w:tblBorders>
    </w:tblPr>
    <w:tblStylePr w:type="firstRow">
      <w:rPr>
        <w:b/>
        <w:bCs/>
        <w:color w:val="FFFFFF" w:themeColor="background1"/>
      </w:rPr>
      <w:tblPr/>
      <w:tcPr>
        <w:tcBorders>
          <w:top w:val="single" w:sz="4" w:space="0" w:color="1E73D8" w:themeColor="accent2"/>
          <w:left w:val="single" w:sz="4" w:space="0" w:color="1E73D8" w:themeColor="accent2"/>
          <w:bottom w:val="single" w:sz="4" w:space="0" w:color="1E73D8" w:themeColor="accent2"/>
          <w:right w:val="single" w:sz="4" w:space="0" w:color="1E73D8" w:themeColor="accent2"/>
          <w:insideH w:val="nil"/>
          <w:insideV w:val="nil"/>
        </w:tcBorders>
        <w:shd w:val="clear" w:color="auto" w:fill="1E73D8" w:themeFill="accent2"/>
      </w:tcPr>
    </w:tblStylePr>
    <w:tblStylePr w:type="lastRow">
      <w:rPr>
        <w:b/>
        <w:bCs/>
      </w:rPr>
      <w:tblPr/>
      <w:tcPr>
        <w:tcBorders>
          <w:top w:val="double" w:sz="4" w:space="0" w:color="1E73D8" w:themeColor="accent2"/>
        </w:tcBorders>
      </w:tcPr>
    </w:tblStylePr>
    <w:tblStylePr w:type="firstCol">
      <w:rPr>
        <w:b/>
        <w:bCs/>
      </w:rPr>
    </w:tblStylePr>
    <w:tblStylePr w:type="lastCol">
      <w:rPr>
        <w:b/>
        <w:bCs/>
      </w:rPr>
    </w:tblStylePr>
    <w:tblStylePr w:type="band1Vert">
      <w:tblPr/>
      <w:tcPr>
        <w:shd w:val="clear" w:color="auto" w:fill="D0E2F8" w:themeFill="accent2" w:themeFillTint="33"/>
      </w:tcPr>
    </w:tblStylePr>
    <w:tblStylePr w:type="band1Horz">
      <w:tblPr/>
      <w:tcPr>
        <w:shd w:val="clear" w:color="auto" w:fill="D0E2F8" w:themeFill="accent2" w:themeFillTint="33"/>
      </w:tcPr>
    </w:tblStylePr>
  </w:style>
  <w:style w:type="character" w:customStyle="1" w:styleId="Heading2Char">
    <w:name w:val="Heading 2 Char"/>
    <w:basedOn w:val="DefaultParagraphFont"/>
    <w:link w:val="Heading2"/>
    <w:uiPriority w:val="9"/>
    <w:rsid w:val="009C3064"/>
    <w:rPr>
      <w:rFonts w:eastAsiaTheme="minorHAnsi" w:cstheme="minorHAnsi"/>
      <w:b/>
      <w:color w:val="000000" w:themeColor="text1"/>
      <w:sz w:val="28"/>
      <w:szCs w:val="28"/>
      <w:lang w:eastAsia="en-AU"/>
    </w:rPr>
  </w:style>
  <w:style w:type="character" w:styleId="Hyperlink">
    <w:name w:val="Hyperlink"/>
    <w:basedOn w:val="DefaultParagraphFont"/>
    <w:uiPriority w:val="99"/>
    <w:unhideWhenUsed/>
    <w:qFormat/>
    <w:rsid w:val="004649FE"/>
    <w:rPr>
      <w:rFonts w:ascii="Arial" w:hAnsi="Arial"/>
      <w:i w:val="0"/>
      <w:color w:val="0070C0"/>
      <w:u w:val="single"/>
    </w:rPr>
  </w:style>
  <w:style w:type="character" w:customStyle="1" w:styleId="Heading3Char">
    <w:name w:val="Heading 3 Char"/>
    <w:basedOn w:val="DefaultParagraphFont"/>
    <w:link w:val="Heading3"/>
    <w:uiPriority w:val="9"/>
    <w:rsid w:val="00B627FB"/>
    <w:rPr>
      <w:rFonts w:ascii="Arial" w:eastAsiaTheme="majorEastAsia" w:hAnsi="Arial" w:cs="Times New Roman (Headings CS)"/>
      <w:b/>
      <w:color w:val="1E73D8" w:themeColor="accent2"/>
      <w:sz w:val="28"/>
      <w:szCs w:val="24"/>
    </w:rPr>
  </w:style>
  <w:style w:type="character" w:customStyle="1" w:styleId="Heading4Char">
    <w:name w:val="Heading 4 Char"/>
    <w:basedOn w:val="DefaultParagraphFont"/>
    <w:link w:val="Heading4"/>
    <w:uiPriority w:val="9"/>
    <w:rsid w:val="00B627FB"/>
    <w:rPr>
      <w:rFonts w:ascii="Arial" w:eastAsiaTheme="majorEastAsia" w:hAnsi="Arial" w:cstheme="majorBidi"/>
      <w:color w:val="1E73D8" w:themeColor="accent2"/>
      <w:sz w:val="24"/>
      <w:szCs w:val="22"/>
    </w:rPr>
  </w:style>
  <w:style w:type="character" w:customStyle="1" w:styleId="Heading5Char">
    <w:name w:val="Heading 5 Char"/>
    <w:basedOn w:val="DefaultParagraphFont"/>
    <w:link w:val="Heading5"/>
    <w:uiPriority w:val="9"/>
    <w:rsid w:val="0027727A"/>
    <w:rPr>
      <w:rFonts w:asciiTheme="majorHAnsi" w:eastAsiaTheme="majorEastAsia" w:hAnsiTheme="majorHAnsi" w:cstheme="majorBidi"/>
      <w:i/>
      <w:iCs/>
      <w:color w:val="1E73D8" w:themeColor="accent2"/>
      <w:sz w:val="22"/>
      <w:szCs w:val="22"/>
    </w:rPr>
  </w:style>
  <w:style w:type="character" w:customStyle="1" w:styleId="Heading6Char">
    <w:name w:val="Heading 6 Char"/>
    <w:basedOn w:val="DefaultParagraphFont"/>
    <w:link w:val="Heading6"/>
    <w:uiPriority w:val="9"/>
    <w:semiHidden/>
    <w:rsid w:val="00CB523E"/>
    <w:rPr>
      <w:rFonts w:asciiTheme="majorHAnsi" w:eastAsiaTheme="majorEastAsia" w:hAnsiTheme="majorHAnsi" w:cstheme="majorBidi"/>
      <w:color w:val="E6144C" w:themeColor="accent5"/>
      <w:sz w:val="20"/>
    </w:rPr>
  </w:style>
  <w:style w:type="character" w:customStyle="1" w:styleId="Heading7Char">
    <w:name w:val="Heading 7 Char"/>
    <w:basedOn w:val="DefaultParagraphFont"/>
    <w:link w:val="Heading7"/>
    <w:uiPriority w:val="9"/>
    <w:semiHidden/>
    <w:rsid w:val="00885602"/>
    <w:rPr>
      <w:rFonts w:asciiTheme="majorHAnsi" w:eastAsiaTheme="majorEastAsia" w:hAnsiTheme="majorHAnsi" w:cstheme="majorBidi"/>
      <w:b/>
      <w:bCs/>
      <w:color w:val="F15B83" w:themeColor="accent6"/>
    </w:rPr>
  </w:style>
  <w:style w:type="character" w:customStyle="1" w:styleId="Heading8Char">
    <w:name w:val="Heading 8 Char"/>
    <w:basedOn w:val="DefaultParagraphFont"/>
    <w:link w:val="Heading8"/>
    <w:uiPriority w:val="9"/>
    <w:semiHidden/>
    <w:rsid w:val="00885602"/>
    <w:rPr>
      <w:rFonts w:asciiTheme="majorHAnsi" w:eastAsiaTheme="majorEastAsia" w:hAnsiTheme="majorHAnsi" w:cstheme="majorBidi"/>
      <w:b/>
      <w:bCs/>
      <w:i/>
      <w:iCs/>
      <w:color w:val="F15B83" w:themeColor="accent6"/>
      <w:sz w:val="20"/>
      <w:szCs w:val="20"/>
    </w:rPr>
  </w:style>
  <w:style w:type="character" w:customStyle="1" w:styleId="Heading9Char">
    <w:name w:val="Heading 9 Char"/>
    <w:basedOn w:val="DefaultParagraphFont"/>
    <w:link w:val="Heading9"/>
    <w:uiPriority w:val="9"/>
    <w:semiHidden/>
    <w:rsid w:val="00885602"/>
    <w:rPr>
      <w:rFonts w:asciiTheme="majorHAnsi" w:eastAsiaTheme="majorEastAsia" w:hAnsiTheme="majorHAnsi" w:cstheme="majorBidi"/>
      <w:i/>
      <w:iCs/>
      <w:color w:val="F15B83" w:themeColor="accent6"/>
      <w:sz w:val="20"/>
      <w:szCs w:val="20"/>
    </w:rPr>
  </w:style>
  <w:style w:type="paragraph" w:styleId="Caption">
    <w:name w:val="caption"/>
    <w:basedOn w:val="Normal"/>
    <w:next w:val="Normal"/>
    <w:autoRedefine/>
    <w:uiPriority w:val="35"/>
    <w:unhideWhenUsed/>
    <w:qFormat/>
    <w:rsid w:val="00A12323"/>
    <w:pPr>
      <w:spacing w:before="120" w:after="120" w:line="264" w:lineRule="auto"/>
    </w:pPr>
    <w:rPr>
      <w:rFonts w:ascii="Arial" w:eastAsia="Calibri" w:hAnsi="Arial" w:cs="Times New Roman"/>
      <w:b/>
      <w:bCs/>
      <w:color w:val="000000" w:themeColor="text1"/>
      <w:sz w:val="18"/>
    </w:rPr>
  </w:style>
  <w:style w:type="paragraph" w:styleId="Title">
    <w:name w:val="Title"/>
    <w:basedOn w:val="Normal"/>
    <w:next w:val="Normal"/>
    <w:link w:val="TitleChar"/>
    <w:uiPriority w:val="10"/>
    <w:qFormat/>
    <w:rsid w:val="005607E8"/>
    <w:pPr>
      <w:keepNext/>
      <w:keepLines/>
      <w:spacing w:after="120" w:line="264" w:lineRule="auto"/>
      <w:contextualSpacing/>
      <w:outlineLvl w:val="0"/>
    </w:pPr>
    <w:rPr>
      <w:rFonts w:ascii="Arial" w:eastAsiaTheme="majorEastAsia" w:hAnsi="Arial" w:cs="Times New Roman (Headings CS)"/>
      <w:color w:val="FE5B1E" w:themeColor="accent1"/>
      <w:sz w:val="60"/>
      <w:szCs w:val="60"/>
    </w:rPr>
  </w:style>
  <w:style w:type="character" w:customStyle="1" w:styleId="TitleChar">
    <w:name w:val="Title Char"/>
    <w:basedOn w:val="DefaultParagraphFont"/>
    <w:link w:val="Title"/>
    <w:uiPriority w:val="10"/>
    <w:rsid w:val="005607E8"/>
    <w:rPr>
      <w:rFonts w:ascii="Arial" w:eastAsiaTheme="majorEastAsia" w:hAnsi="Arial" w:cs="Times New Roman (Headings CS)"/>
      <w:color w:val="FE5B1E" w:themeColor="accent1"/>
      <w:sz w:val="60"/>
      <w:szCs w:val="60"/>
    </w:rPr>
  </w:style>
  <w:style w:type="paragraph" w:styleId="Subtitle">
    <w:name w:val="Subtitle"/>
    <w:basedOn w:val="Title"/>
    <w:next w:val="Normal"/>
    <w:link w:val="SubtitleChar"/>
    <w:uiPriority w:val="11"/>
    <w:qFormat/>
    <w:rsid w:val="00221AC3"/>
    <w:pPr>
      <w:keepNext w:val="0"/>
      <w:keepLines w:val="0"/>
      <w:spacing w:before="120" w:after="360"/>
      <w:contextualSpacing w:val="0"/>
      <w:outlineLvl w:val="3"/>
    </w:pPr>
    <w:rPr>
      <w:sz w:val="30"/>
      <w:szCs w:val="30"/>
    </w:rPr>
  </w:style>
  <w:style w:type="character" w:customStyle="1" w:styleId="SubtitleChar">
    <w:name w:val="Subtitle Char"/>
    <w:basedOn w:val="DefaultParagraphFont"/>
    <w:link w:val="Subtitle"/>
    <w:uiPriority w:val="11"/>
    <w:rsid w:val="00221AC3"/>
    <w:rPr>
      <w:rFonts w:ascii="Arial" w:eastAsiaTheme="majorEastAsia" w:hAnsi="Arial" w:cs="Times New Roman (Headings CS)"/>
      <w:color w:val="FE5B1E" w:themeColor="accent1"/>
      <w:sz w:val="30"/>
      <w:szCs w:val="30"/>
    </w:rPr>
  </w:style>
  <w:style w:type="character" w:styleId="Strong">
    <w:name w:val="Strong"/>
    <w:basedOn w:val="DefaultParagraphFont"/>
    <w:uiPriority w:val="22"/>
    <w:qFormat/>
    <w:rsid w:val="00885602"/>
    <w:rPr>
      <w:b/>
      <w:bCs/>
    </w:rPr>
  </w:style>
  <w:style w:type="character" w:styleId="Emphasis">
    <w:name w:val="Emphasis"/>
    <w:basedOn w:val="DefaultParagraphFont"/>
    <w:uiPriority w:val="20"/>
    <w:qFormat/>
    <w:rsid w:val="004A309D"/>
    <w:rPr>
      <w:b/>
      <w:i w:val="0"/>
      <w:iCs/>
      <w:color w:val="E6144C" w:themeColor="accent5"/>
    </w:rPr>
  </w:style>
  <w:style w:type="paragraph" w:styleId="NoSpacing">
    <w:name w:val="No Spacing"/>
    <w:link w:val="NoSpacingChar"/>
    <w:uiPriority w:val="1"/>
    <w:qFormat/>
    <w:rsid w:val="00885602"/>
    <w:pPr>
      <w:spacing w:after="0" w:line="240" w:lineRule="auto"/>
    </w:pPr>
  </w:style>
  <w:style w:type="paragraph" w:styleId="Quote">
    <w:name w:val="Quote"/>
    <w:basedOn w:val="Normal"/>
    <w:next w:val="Normal"/>
    <w:link w:val="QuoteChar"/>
    <w:autoRedefine/>
    <w:uiPriority w:val="29"/>
    <w:qFormat/>
    <w:rsid w:val="00772A20"/>
    <w:pPr>
      <w:spacing w:after="120" w:line="264" w:lineRule="auto"/>
      <w:ind w:left="567" w:right="567"/>
    </w:pPr>
    <w:rPr>
      <w:rFonts w:ascii="Arial" w:eastAsiaTheme="minorEastAsia" w:hAnsi="Arial" w:cstheme="minorBidi"/>
      <w:i/>
      <w:iCs/>
      <w:color w:val="1E73D8" w:themeColor="accent2"/>
      <w:sz w:val="24"/>
      <w:szCs w:val="21"/>
    </w:rPr>
  </w:style>
  <w:style w:type="character" w:customStyle="1" w:styleId="QuoteChar">
    <w:name w:val="Quote Char"/>
    <w:basedOn w:val="DefaultParagraphFont"/>
    <w:link w:val="Quote"/>
    <w:uiPriority w:val="29"/>
    <w:rsid w:val="00772A20"/>
    <w:rPr>
      <w:rFonts w:ascii="Arial" w:hAnsi="Arial"/>
      <w:i/>
      <w:iCs/>
      <w:color w:val="1E73D8" w:themeColor="accent2"/>
      <w:sz w:val="24"/>
    </w:rPr>
  </w:style>
  <w:style w:type="paragraph" w:customStyle="1" w:styleId="TableHeadingWhite">
    <w:name w:val="Table Heading White"/>
    <w:basedOn w:val="Normal"/>
    <w:uiPriority w:val="11"/>
    <w:qFormat/>
    <w:rsid w:val="003A3C70"/>
    <w:pPr>
      <w:spacing w:beforeLines="20" w:before="48" w:afterLines="20" w:after="48" w:line="264" w:lineRule="auto"/>
    </w:pPr>
    <w:rPr>
      <w:rFonts w:ascii="Arial" w:hAnsi="Arial" w:cs="Times New Roman (Body CS)"/>
      <w:bCs/>
      <w:color w:val="FFFFFF" w:themeColor="background1"/>
      <w:sz w:val="18"/>
      <w:szCs w:val="18"/>
    </w:rPr>
  </w:style>
  <w:style w:type="numbering" w:customStyle="1" w:styleId="CurrentList1">
    <w:name w:val="Current List1"/>
    <w:uiPriority w:val="99"/>
    <w:rsid w:val="003F29A4"/>
    <w:pPr>
      <w:numPr>
        <w:numId w:val="8"/>
      </w:numPr>
    </w:pPr>
  </w:style>
  <w:style w:type="character" w:styleId="SubtleEmphasis">
    <w:name w:val="Subtle Emphasis"/>
    <w:basedOn w:val="DefaultParagraphFont"/>
    <w:uiPriority w:val="19"/>
    <w:qFormat/>
    <w:rsid w:val="00885602"/>
    <w:rPr>
      <w:i/>
      <w:iCs/>
    </w:rPr>
  </w:style>
  <w:style w:type="table" w:customStyle="1" w:styleId="PMCTableStyle2">
    <w:name w:val="PMC Table Style 2"/>
    <w:basedOn w:val="TableNormal"/>
    <w:uiPriority w:val="99"/>
    <w:rsid w:val="003A3C70"/>
    <w:pPr>
      <w:spacing w:before="60" w:after="60" w:line="264" w:lineRule="auto"/>
    </w:pPr>
    <w:rPr>
      <w:rFonts w:eastAsiaTheme="minorHAnsi"/>
      <w:color w:val="262626" w:themeColor="text1" w:themeTint="D9"/>
      <w:sz w:val="20"/>
      <w:szCs w:val="20"/>
    </w:rPr>
    <w:tblPr>
      <w:tblStyleRowBandSize w:val="1"/>
      <w:tblBorders>
        <w:top w:val="single" w:sz="4" w:space="0" w:color="FFEDE7" w:themeColor="accent1" w:themeTint="1A"/>
        <w:left w:val="single" w:sz="4" w:space="0" w:color="FFEDE7" w:themeColor="accent1" w:themeTint="1A"/>
        <w:bottom w:val="single" w:sz="12" w:space="0" w:color="22283C" w:themeColor="text2"/>
        <w:right w:val="single" w:sz="4" w:space="0" w:color="FFEDE7" w:themeColor="accent1" w:themeTint="1A"/>
        <w:insideH w:val="single" w:sz="4" w:space="0" w:color="FFEDE7" w:themeColor="accent1" w:themeTint="1A"/>
        <w:insideV w:val="single" w:sz="4" w:space="0" w:color="FFEDE7"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22283C"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PlainTable5">
    <w:name w:val="Plain Table 5"/>
    <w:basedOn w:val="TableNormal"/>
    <w:uiPriority w:val="45"/>
    <w:rsid w:val="00F324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ableHeadingBlack">
    <w:name w:val="Table Heading Black"/>
    <w:basedOn w:val="DefaultParagraphFont"/>
    <w:rsid w:val="004A309D"/>
    <w:rPr>
      <w:rFonts w:ascii="Arial" w:hAnsi="Arial"/>
      <w:b/>
      <w:bCs/>
      <w:color w:val="000000" w:themeColor="text1"/>
      <w:sz w:val="18"/>
    </w:rPr>
  </w:style>
  <w:style w:type="paragraph" w:styleId="TOCHeading">
    <w:name w:val="TOC Heading"/>
    <w:basedOn w:val="Heading1"/>
    <w:next w:val="Normal"/>
    <w:uiPriority w:val="39"/>
    <w:semiHidden/>
    <w:unhideWhenUsed/>
    <w:qFormat/>
    <w:rsid w:val="00885602"/>
    <w:pPr>
      <w:outlineLvl w:val="9"/>
    </w:pPr>
  </w:style>
  <w:style w:type="table" w:styleId="ListTable4-Accent5">
    <w:name w:val="List Table 4 Accent 5"/>
    <w:basedOn w:val="TableNormal"/>
    <w:uiPriority w:val="49"/>
    <w:rsid w:val="00885602"/>
    <w:pPr>
      <w:spacing w:after="0" w:line="240" w:lineRule="auto"/>
    </w:pPr>
    <w:tblPr>
      <w:tblStyleRowBandSize w:val="1"/>
      <w:tblStyleColBandSize w:val="1"/>
      <w:tblBorders>
        <w:top w:val="single" w:sz="4" w:space="0" w:color="F26F92" w:themeColor="accent5" w:themeTint="99"/>
        <w:left w:val="single" w:sz="4" w:space="0" w:color="F26F92" w:themeColor="accent5" w:themeTint="99"/>
        <w:bottom w:val="single" w:sz="4" w:space="0" w:color="F26F92" w:themeColor="accent5" w:themeTint="99"/>
        <w:right w:val="single" w:sz="4" w:space="0" w:color="F26F92" w:themeColor="accent5" w:themeTint="99"/>
        <w:insideH w:val="single" w:sz="4" w:space="0" w:color="F26F92" w:themeColor="accent5" w:themeTint="99"/>
      </w:tblBorders>
    </w:tblPr>
    <w:tblStylePr w:type="firstRow">
      <w:rPr>
        <w:b/>
        <w:bCs/>
        <w:color w:val="FFFFFF" w:themeColor="background1"/>
      </w:rPr>
      <w:tblPr/>
      <w:tcPr>
        <w:tcBorders>
          <w:top w:val="single" w:sz="4" w:space="0" w:color="E6144C" w:themeColor="accent5"/>
          <w:left w:val="single" w:sz="4" w:space="0" w:color="E6144C" w:themeColor="accent5"/>
          <w:bottom w:val="single" w:sz="4" w:space="0" w:color="E6144C" w:themeColor="accent5"/>
          <w:right w:val="single" w:sz="4" w:space="0" w:color="E6144C" w:themeColor="accent5"/>
          <w:insideH w:val="nil"/>
        </w:tcBorders>
        <w:shd w:val="clear" w:color="auto" w:fill="E6144C" w:themeFill="accent5"/>
      </w:tcPr>
    </w:tblStylePr>
    <w:tblStylePr w:type="lastRow">
      <w:rPr>
        <w:b/>
        <w:bCs/>
      </w:rPr>
      <w:tblPr/>
      <w:tcPr>
        <w:tcBorders>
          <w:top w:val="double" w:sz="4" w:space="0" w:color="F26F92" w:themeColor="accent5" w:themeTint="99"/>
        </w:tcBorders>
      </w:tcPr>
    </w:tblStylePr>
    <w:tblStylePr w:type="firstCol">
      <w:rPr>
        <w:b/>
        <w:bCs/>
      </w:rPr>
    </w:tblStylePr>
    <w:tblStylePr w:type="lastCol">
      <w:rPr>
        <w:b/>
        <w:bCs/>
      </w:rPr>
    </w:tblStylePr>
    <w:tblStylePr w:type="band1Vert">
      <w:tblPr/>
      <w:tcPr>
        <w:shd w:val="clear" w:color="auto" w:fill="FBCFDA" w:themeFill="accent5" w:themeFillTint="33"/>
      </w:tcPr>
    </w:tblStylePr>
    <w:tblStylePr w:type="band1Horz">
      <w:tblPr/>
      <w:tcPr>
        <w:shd w:val="clear" w:color="auto" w:fill="FBCFDA" w:themeFill="accent5" w:themeFillTint="33"/>
      </w:tcPr>
    </w:tblStylePr>
  </w:style>
  <w:style w:type="paragraph" w:styleId="BalloonText">
    <w:name w:val="Balloon Text"/>
    <w:basedOn w:val="Normal"/>
    <w:link w:val="BalloonTextChar"/>
    <w:uiPriority w:val="99"/>
    <w:semiHidden/>
    <w:unhideWhenUsed/>
    <w:rsid w:val="002E1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9C"/>
    <w:rPr>
      <w:rFonts w:ascii="Segoe UI" w:hAnsi="Segoe UI" w:cs="Segoe UI"/>
      <w:sz w:val="18"/>
      <w:szCs w:val="18"/>
    </w:rPr>
  </w:style>
  <w:style w:type="character" w:styleId="CommentReference">
    <w:name w:val="annotation reference"/>
    <w:basedOn w:val="DefaultParagraphFont"/>
    <w:unhideWhenUsed/>
    <w:rsid w:val="002E139C"/>
    <w:rPr>
      <w:sz w:val="16"/>
      <w:szCs w:val="16"/>
    </w:rPr>
  </w:style>
  <w:style w:type="paragraph" w:styleId="CommentText">
    <w:name w:val="annotation text"/>
    <w:basedOn w:val="Normal"/>
    <w:link w:val="CommentTextChar"/>
    <w:unhideWhenUsed/>
    <w:rsid w:val="002E139C"/>
    <w:rPr>
      <w:szCs w:val="20"/>
    </w:rPr>
  </w:style>
  <w:style w:type="character" w:customStyle="1" w:styleId="CommentTextChar">
    <w:name w:val="Comment Text Char"/>
    <w:basedOn w:val="DefaultParagraphFont"/>
    <w:link w:val="CommentText"/>
    <w:rsid w:val="002E139C"/>
    <w:rPr>
      <w:sz w:val="20"/>
      <w:szCs w:val="20"/>
    </w:rPr>
  </w:style>
  <w:style w:type="paragraph" w:styleId="CommentSubject">
    <w:name w:val="annotation subject"/>
    <w:basedOn w:val="CommentText"/>
    <w:next w:val="CommentText"/>
    <w:link w:val="CommentSubjectChar"/>
    <w:uiPriority w:val="99"/>
    <w:semiHidden/>
    <w:unhideWhenUsed/>
    <w:rsid w:val="002E139C"/>
    <w:rPr>
      <w:b/>
      <w:bCs/>
    </w:rPr>
  </w:style>
  <w:style w:type="character" w:customStyle="1" w:styleId="CommentSubjectChar">
    <w:name w:val="Comment Subject Char"/>
    <w:basedOn w:val="CommentTextChar"/>
    <w:link w:val="CommentSubject"/>
    <w:uiPriority w:val="99"/>
    <w:semiHidden/>
    <w:rsid w:val="002E139C"/>
    <w:rPr>
      <w:b/>
      <w:bCs/>
      <w:sz w:val="20"/>
      <w:szCs w:val="20"/>
    </w:rPr>
  </w:style>
  <w:style w:type="paragraph" w:styleId="NormalWeb">
    <w:name w:val="Normal (Web)"/>
    <w:basedOn w:val="Normal"/>
    <w:uiPriority w:val="99"/>
    <w:unhideWhenUsed/>
    <w:rsid w:val="00D541C9"/>
    <w:pPr>
      <w:spacing w:before="100" w:beforeAutospacing="1" w:after="100" w:afterAutospacing="1"/>
    </w:pPr>
    <w:rPr>
      <w:rFonts w:ascii="Times New Roman" w:hAnsi="Times New Roman" w:cs="Times New Roman"/>
      <w:sz w:val="24"/>
      <w:szCs w:val="24"/>
      <w:lang w:eastAsia="en-AU"/>
    </w:rPr>
  </w:style>
  <w:style w:type="paragraph" w:customStyle="1" w:styleId="BulletedListlvl1">
    <w:name w:val="Bulleted List lvl1"/>
    <w:uiPriority w:val="10"/>
    <w:qFormat/>
    <w:rsid w:val="009A75B9"/>
    <w:pPr>
      <w:numPr>
        <w:numId w:val="4"/>
      </w:numPr>
      <w:spacing w:after="60"/>
      <w:ind w:left="568" w:hanging="284"/>
    </w:pPr>
    <w:rPr>
      <w:rFonts w:ascii="Arial" w:eastAsiaTheme="minorHAnsi" w:hAnsi="Arial"/>
      <w:color w:val="262626" w:themeColor="text1" w:themeTint="D9"/>
      <w:sz w:val="20"/>
      <w:szCs w:val="20"/>
    </w:rPr>
  </w:style>
  <w:style w:type="table" w:customStyle="1" w:styleId="ListTable4-Accent51">
    <w:name w:val="List Table 4 - Accent 51"/>
    <w:basedOn w:val="TableNormal"/>
    <w:next w:val="ListTable4-Accent5"/>
    <w:uiPriority w:val="49"/>
    <w:rsid w:val="00F75141"/>
    <w:pPr>
      <w:spacing w:after="0" w:line="240" w:lineRule="auto"/>
    </w:pPr>
    <w:rPr>
      <w:rFonts w:eastAsia="Times New Roman"/>
    </w:rPr>
    <w:tblPr>
      <w:tblStyleRowBandSize w:val="1"/>
      <w:tblStyleColBandSize w:val="1"/>
      <w:tblBorders>
        <w:top w:val="single" w:sz="4" w:space="0" w:color="8EC0E2"/>
        <w:left w:val="single" w:sz="4" w:space="0" w:color="8EC0E2"/>
        <w:bottom w:val="single" w:sz="4" w:space="0" w:color="8EC0E2"/>
        <w:right w:val="single" w:sz="4" w:space="0" w:color="8EC0E2"/>
        <w:insideH w:val="single" w:sz="4" w:space="0" w:color="8EC0E2"/>
      </w:tblBorders>
    </w:tblPr>
    <w:tblStylePr w:type="firstRow">
      <w:tblPr/>
      <w:tcPr>
        <w:tcBorders>
          <w:top w:val="single" w:sz="4" w:space="0" w:color="4497CF"/>
          <w:left w:val="single" w:sz="4" w:space="0" w:color="4497CF"/>
          <w:bottom w:val="single" w:sz="4" w:space="0" w:color="4497CF"/>
          <w:right w:val="single" w:sz="4" w:space="0" w:color="4497CF"/>
          <w:insideH w:val="nil"/>
        </w:tcBorders>
        <w:shd w:val="clear" w:color="auto" w:fill="4497CF"/>
      </w:tcPr>
    </w:tblStylePr>
    <w:tblStylePr w:type="lastRow">
      <w:rPr>
        <w:b/>
        <w:bCs/>
      </w:rPr>
      <w:tblPr/>
      <w:tcPr>
        <w:tcBorders>
          <w:top w:val="double" w:sz="4" w:space="0" w:color="8EC0E2"/>
        </w:tcBorders>
      </w:tcPr>
    </w:tblStylePr>
    <w:tblStylePr w:type="firstCol">
      <w:rPr>
        <w:b/>
        <w:bCs/>
      </w:rPr>
    </w:tblStylePr>
    <w:tblStylePr w:type="lastCol">
      <w:rPr>
        <w:b/>
        <w:bCs/>
      </w:rPr>
    </w:tblStylePr>
    <w:tblStylePr w:type="band1Vert">
      <w:tblPr/>
      <w:tcPr>
        <w:shd w:val="clear" w:color="auto" w:fill="D9EAF5"/>
      </w:tcPr>
    </w:tblStylePr>
    <w:tblStylePr w:type="band1Horz">
      <w:tblPr/>
      <w:tcPr>
        <w:shd w:val="clear" w:color="auto" w:fill="D9EAF5"/>
      </w:tcPr>
    </w:tblStylePr>
  </w:style>
  <w:style w:type="paragraph" w:customStyle="1" w:styleId="CoverTitle">
    <w:name w:val="Cover Title"/>
    <w:basedOn w:val="Normal"/>
    <w:autoRedefine/>
    <w:qFormat/>
    <w:rsid w:val="00F71D48"/>
    <w:pPr>
      <w:spacing w:before="40" w:after="560" w:line="216" w:lineRule="auto"/>
    </w:pPr>
    <w:rPr>
      <w:rFonts w:ascii="Arial" w:eastAsiaTheme="minorEastAsia" w:hAnsi="Arial" w:cstheme="minorBidi"/>
      <w:color w:val="FE5B1E" w:themeColor="accent1"/>
      <w:sz w:val="96"/>
      <w:szCs w:val="96"/>
    </w:rPr>
  </w:style>
  <w:style w:type="paragraph" w:customStyle="1" w:styleId="CoverByline">
    <w:name w:val="Cover Byline"/>
    <w:basedOn w:val="Subtitle"/>
    <w:autoRedefine/>
    <w:qFormat/>
    <w:rsid w:val="00017BD8"/>
    <w:pPr>
      <w:spacing w:before="1200"/>
    </w:pPr>
    <w:rPr>
      <w:color w:val="FFFFFF" w:themeColor="background1"/>
      <w:sz w:val="44"/>
      <w:szCs w:val="44"/>
    </w:rPr>
  </w:style>
  <w:style w:type="paragraph" w:styleId="BodyText">
    <w:name w:val="Body Text"/>
    <w:basedOn w:val="Normal"/>
    <w:link w:val="BodyTextChar"/>
    <w:uiPriority w:val="99"/>
    <w:unhideWhenUsed/>
    <w:rsid w:val="00300DEC"/>
    <w:pPr>
      <w:spacing w:after="120" w:line="288" w:lineRule="auto"/>
    </w:pPr>
    <w:rPr>
      <w:rFonts w:ascii="Arial" w:eastAsiaTheme="minorEastAsia" w:hAnsi="Arial" w:cstheme="minorBidi"/>
      <w:color w:val="000000" w:themeColor="text1"/>
      <w:sz w:val="20"/>
      <w:szCs w:val="21"/>
    </w:rPr>
  </w:style>
  <w:style w:type="character" w:customStyle="1" w:styleId="BodyTextChar">
    <w:name w:val="Body Text Char"/>
    <w:basedOn w:val="DefaultParagraphFont"/>
    <w:link w:val="BodyText"/>
    <w:uiPriority w:val="99"/>
    <w:rsid w:val="00300DEC"/>
    <w:rPr>
      <w:rFonts w:ascii="Arial" w:hAnsi="Arial"/>
      <w:color w:val="000000" w:themeColor="text1"/>
      <w:sz w:val="20"/>
    </w:rPr>
  </w:style>
  <w:style w:type="paragraph" w:styleId="ListBullet">
    <w:name w:val="List Bullet"/>
    <w:basedOn w:val="Normal"/>
    <w:uiPriority w:val="99"/>
    <w:unhideWhenUsed/>
    <w:rsid w:val="00B627FB"/>
    <w:pPr>
      <w:numPr>
        <w:numId w:val="3"/>
      </w:numPr>
      <w:spacing w:after="200" w:line="288" w:lineRule="auto"/>
      <w:contextualSpacing/>
    </w:pPr>
    <w:rPr>
      <w:rFonts w:ascii="Arial" w:eastAsiaTheme="minorEastAsia" w:hAnsi="Arial" w:cstheme="minorBidi"/>
      <w:sz w:val="20"/>
      <w:szCs w:val="21"/>
    </w:rPr>
  </w:style>
  <w:style w:type="paragraph" w:customStyle="1" w:styleId="EmphasisPanelHeading">
    <w:name w:val="Emphasis Panel Heading"/>
    <w:basedOn w:val="Normal"/>
    <w:uiPriority w:val="11"/>
    <w:qFormat/>
    <w:rsid w:val="007D4233"/>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60" w:line="240" w:lineRule="atLeast"/>
      <w:ind w:left="198" w:right="215"/>
    </w:pPr>
    <w:rPr>
      <w:rFonts w:ascii="Arial" w:eastAsia="Times New Roman" w:hAnsi="Arial" w:cs="Times New Roman"/>
      <w:b/>
      <w:color w:val="1655A1" w:themeColor="accent2" w:themeShade="BF"/>
      <w:sz w:val="24"/>
      <w:szCs w:val="24"/>
      <w:lang w:val="en-US"/>
    </w:rPr>
  </w:style>
  <w:style w:type="paragraph" w:customStyle="1" w:styleId="BulletedListlvl2">
    <w:name w:val="Bulleted List lvl2"/>
    <w:basedOn w:val="BulletedListlvl1"/>
    <w:uiPriority w:val="10"/>
    <w:rsid w:val="004A309D"/>
    <w:pPr>
      <w:numPr>
        <w:ilvl w:val="1"/>
      </w:numPr>
      <w:ind w:left="1021" w:hanging="284"/>
    </w:pPr>
  </w:style>
  <w:style w:type="paragraph" w:customStyle="1" w:styleId="BulletedListlvl3">
    <w:name w:val="Bulleted List lvl3"/>
    <w:basedOn w:val="BulletedListlvl2"/>
    <w:uiPriority w:val="10"/>
    <w:rsid w:val="00300DEC"/>
    <w:pPr>
      <w:numPr>
        <w:ilvl w:val="2"/>
      </w:numPr>
      <w:ind w:left="1418" w:hanging="284"/>
    </w:pPr>
    <w:rPr>
      <w:szCs w:val="19"/>
    </w:rPr>
  </w:style>
  <w:style w:type="paragraph" w:customStyle="1" w:styleId="EmphasisPanelBody">
    <w:name w:val="Emphasis Panel Body"/>
    <w:basedOn w:val="Normal"/>
    <w:autoRedefine/>
    <w:uiPriority w:val="11"/>
    <w:qFormat/>
    <w:rsid w:val="009313C4"/>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ind w:right="227"/>
    </w:pPr>
    <w:rPr>
      <w:rFonts w:ascii="Arial" w:eastAsia="Times New Roman" w:hAnsi="Arial" w:cstheme="minorHAnsi"/>
      <w:color w:val="262626" w:themeColor="text1" w:themeTint="D9"/>
      <w:sz w:val="20"/>
      <w:szCs w:val="20"/>
      <w:lang w:val="en-US"/>
    </w:rPr>
  </w:style>
  <w:style w:type="paragraph" w:customStyle="1" w:styleId="EmphasisPanelBullet">
    <w:name w:val="Emphasis Panel Bullet"/>
    <w:uiPriority w:val="11"/>
    <w:qFormat/>
    <w:rsid w:val="00300DEC"/>
    <w:pPr>
      <w:keepLines/>
      <w:numPr>
        <w:numId w:val="5"/>
      </w:numPr>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right="215"/>
    </w:pPr>
    <w:rPr>
      <w:rFonts w:ascii="Arial" w:eastAsia="Times New Roman" w:hAnsi="Arial" w:cstheme="minorHAnsi"/>
      <w:color w:val="000000" w:themeColor="text1"/>
      <w:sz w:val="20"/>
      <w:szCs w:val="22"/>
      <w:lang w:val="en-US"/>
    </w:rPr>
  </w:style>
  <w:style w:type="table" w:customStyle="1" w:styleId="AcademyDefaultTableStyle">
    <w:name w:val="Academy Default Table Style"/>
    <w:basedOn w:val="TableNormal"/>
    <w:uiPriority w:val="99"/>
    <w:rsid w:val="00DC4697"/>
    <w:pPr>
      <w:spacing w:before="60" w:after="60" w:line="264" w:lineRule="auto"/>
    </w:pPr>
    <w:rPr>
      <w:rFonts w:ascii="Arial" w:eastAsiaTheme="minorHAnsi" w:hAnsi="Arial"/>
      <w:color w:val="000000" w:themeColor="text1"/>
      <w:sz w:val="16"/>
      <w:szCs w:val="20"/>
    </w:rPr>
    <w:tblPr>
      <w:tblStyleRowBandSize w:val="1"/>
      <w:tblBorders>
        <w:top w:val="single" w:sz="18" w:space="0" w:color="D0E2F8"/>
        <w:bottom w:val="single" w:sz="18" w:space="0" w:color="D0E2F8"/>
        <w:insideH w:val="single" w:sz="4" w:space="0" w:color="D0E2F8"/>
      </w:tblBorders>
    </w:tblPr>
    <w:tcPr>
      <w:shd w:val="clear" w:color="auto" w:fill="FFFFFF" w:themeFill="background1"/>
    </w:tcPr>
    <w:tblStylePr w:type="firstRow">
      <w:rPr>
        <w:rFonts w:ascii="Arial" w:hAnsi="Arial"/>
        <w:b/>
        <w:i w:val="0"/>
        <w:caps w:val="0"/>
        <w:smallCaps w:val="0"/>
        <w:strike w:val="0"/>
        <w:dstrike w:val="0"/>
        <w:vanish w:val="0"/>
        <w:color w:val="000000" w:themeColor="text1"/>
        <w:w w:val="100"/>
        <w:sz w:val="18"/>
        <w:u w:val="none"/>
        <w:vertAlign w:val="baseline"/>
      </w:rPr>
      <w:tblPr/>
      <w:tcPr>
        <w:shd w:val="clear" w:color="auto" w:fill="D0E2F8" w:themeFill="accent2" w:themeFillTint="33"/>
      </w:tcPr>
    </w:tblStylePr>
    <w:tblStylePr w:type="firstCol">
      <w:rPr>
        <w:rFonts w:ascii="Arial" w:hAnsi="Arial"/>
        <w:color w:val="000000" w:themeColor="text1"/>
        <w:sz w:val="18"/>
      </w:r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F29A4"/>
    <w:pPr>
      <w:numPr>
        <w:numId w:val="6"/>
      </w:numPr>
      <w:spacing w:before="40" w:after="40" w:line="240" w:lineRule="auto"/>
      <w:contextualSpacing w:val="0"/>
    </w:pPr>
    <w:rPr>
      <w:rFonts w:eastAsiaTheme="minorHAnsi"/>
      <w:color w:val="262626" w:themeColor="text1" w:themeTint="D9"/>
      <w:sz w:val="18"/>
      <w:szCs w:val="20"/>
    </w:rPr>
  </w:style>
  <w:style w:type="paragraph" w:customStyle="1" w:styleId="TableBody">
    <w:name w:val="Table Body"/>
    <w:basedOn w:val="Normal"/>
    <w:uiPriority w:val="11"/>
    <w:qFormat/>
    <w:rsid w:val="003F29A4"/>
    <w:pPr>
      <w:spacing w:before="60" w:after="60" w:line="264" w:lineRule="auto"/>
    </w:pPr>
    <w:rPr>
      <w:rFonts w:ascii="Arial" w:hAnsi="Arial" w:cstheme="minorBidi"/>
      <w:color w:val="000000" w:themeColor="text1"/>
      <w:sz w:val="18"/>
      <w:szCs w:val="20"/>
    </w:rPr>
  </w:style>
  <w:style w:type="paragraph" w:customStyle="1" w:styleId="TableNumbering">
    <w:name w:val="Table Numbering"/>
    <w:autoRedefine/>
    <w:uiPriority w:val="11"/>
    <w:qFormat/>
    <w:rsid w:val="003A3C70"/>
    <w:pPr>
      <w:numPr>
        <w:numId w:val="7"/>
      </w:numPr>
      <w:spacing w:before="40" w:after="40" w:line="264" w:lineRule="auto"/>
    </w:pPr>
    <w:rPr>
      <w:rFonts w:ascii="Arial" w:eastAsiaTheme="minorHAnsi" w:hAnsi="Arial"/>
      <w:color w:val="000000" w:themeColor="text1"/>
      <w:sz w:val="18"/>
      <w:szCs w:val="20"/>
    </w:rPr>
  </w:style>
  <w:style w:type="numbering" w:customStyle="1" w:styleId="CurrentList2">
    <w:name w:val="Current List2"/>
    <w:uiPriority w:val="99"/>
    <w:rsid w:val="006B108E"/>
    <w:pPr>
      <w:numPr>
        <w:numId w:val="9"/>
      </w:numPr>
    </w:pPr>
  </w:style>
  <w:style w:type="numbering" w:customStyle="1" w:styleId="CurrentList3">
    <w:name w:val="Current List3"/>
    <w:uiPriority w:val="99"/>
    <w:rsid w:val="006B108E"/>
    <w:pPr>
      <w:numPr>
        <w:numId w:val="10"/>
      </w:numPr>
    </w:pPr>
  </w:style>
  <w:style w:type="character" w:styleId="FollowedHyperlink">
    <w:name w:val="FollowedHyperlink"/>
    <w:basedOn w:val="DefaultParagraphFont"/>
    <w:uiPriority w:val="99"/>
    <w:semiHidden/>
    <w:unhideWhenUsed/>
    <w:rsid w:val="002F6E5A"/>
    <w:rPr>
      <w:color w:val="0070C0" w:themeColor="followedHyperlink"/>
      <w:u w:val="single"/>
    </w:rPr>
  </w:style>
  <w:style w:type="character" w:customStyle="1" w:styleId="UnresolvedMention1">
    <w:name w:val="Unresolved Mention1"/>
    <w:basedOn w:val="DefaultParagraphFont"/>
    <w:uiPriority w:val="99"/>
    <w:semiHidden/>
    <w:unhideWhenUsed/>
    <w:rsid w:val="002F6E5A"/>
    <w:rPr>
      <w:color w:val="605E5C"/>
      <w:shd w:val="clear" w:color="auto" w:fill="E1DFDD"/>
    </w:rPr>
  </w:style>
  <w:style w:type="character" w:styleId="PageNumber">
    <w:name w:val="page number"/>
    <w:basedOn w:val="DefaultParagraphFont"/>
    <w:uiPriority w:val="99"/>
    <w:semiHidden/>
    <w:unhideWhenUsed/>
    <w:rsid w:val="009309BF"/>
  </w:style>
  <w:style w:type="character" w:customStyle="1" w:styleId="NoSpacingChar">
    <w:name w:val="No Spacing Char"/>
    <w:basedOn w:val="DefaultParagraphFont"/>
    <w:link w:val="NoSpacing"/>
    <w:uiPriority w:val="1"/>
    <w:rsid w:val="009309BF"/>
  </w:style>
  <w:style w:type="paragraph" w:styleId="FootnoteText">
    <w:name w:val="footnote text"/>
    <w:basedOn w:val="Normal"/>
    <w:link w:val="FootnoteTextChar"/>
    <w:uiPriority w:val="99"/>
    <w:semiHidden/>
    <w:unhideWhenUsed/>
    <w:rsid w:val="005C6778"/>
    <w:pPr>
      <w:spacing w:before="120" w:line="264" w:lineRule="auto"/>
    </w:pPr>
    <w:rPr>
      <w:rFonts w:ascii="Arial" w:eastAsiaTheme="minorEastAsia" w:hAnsi="Arial" w:cs="Times New Roman (Body CS)"/>
      <w:sz w:val="16"/>
      <w:szCs w:val="20"/>
    </w:rPr>
  </w:style>
  <w:style w:type="character" w:customStyle="1" w:styleId="FootnoteTextChar">
    <w:name w:val="Footnote Text Char"/>
    <w:basedOn w:val="DefaultParagraphFont"/>
    <w:link w:val="FootnoteText"/>
    <w:uiPriority w:val="99"/>
    <w:semiHidden/>
    <w:rsid w:val="005C6778"/>
    <w:rPr>
      <w:rFonts w:ascii="Arial" w:hAnsi="Arial" w:cs="Times New Roman (Body CS)"/>
      <w:sz w:val="16"/>
      <w:szCs w:val="20"/>
    </w:rPr>
  </w:style>
  <w:style w:type="character" w:styleId="FootnoteReference">
    <w:name w:val="footnote reference"/>
    <w:basedOn w:val="DefaultParagraphFont"/>
    <w:uiPriority w:val="99"/>
    <w:semiHidden/>
    <w:unhideWhenUsed/>
    <w:rsid w:val="00894FCE"/>
    <w:rPr>
      <w:vertAlign w:val="superscript"/>
    </w:rPr>
  </w:style>
  <w:style w:type="character" w:customStyle="1" w:styleId="UnresolvedMention2">
    <w:name w:val="Unresolved Mention2"/>
    <w:basedOn w:val="DefaultParagraphFont"/>
    <w:uiPriority w:val="99"/>
    <w:semiHidden/>
    <w:unhideWhenUsed/>
    <w:rsid w:val="002267B6"/>
    <w:rPr>
      <w:color w:val="605E5C"/>
      <w:shd w:val="clear" w:color="auto" w:fill="E1DFDD"/>
    </w:rPr>
  </w:style>
  <w:style w:type="numbering" w:customStyle="1" w:styleId="CurrentList4">
    <w:name w:val="Current List4"/>
    <w:uiPriority w:val="99"/>
    <w:rsid w:val="002267B6"/>
    <w:pPr>
      <w:numPr>
        <w:numId w:val="11"/>
      </w:numPr>
    </w:pPr>
  </w:style>
  <w:style w:type="character" w:styleId="LineNumber">
    <w:name w:val="line number"/>
    <w:basedOn w:val="DefaultParagraphFont"/>
    <w:uiPriority w:val="99"/>
    <w:semiHidden/>
    <w:unhideWhenUsed/>
    <w:rsid w:val="009A75B9"/>
  </w:style>
  <w:style w:type="paragraph" w:customStyle="1" w:styleId="NumberedListlvl1">
    <w:name w:val="Numbered List lvl1"/>
    <w:basedOn w:val="ListParagraph"/>
    <w:uiPriority w:val="9"/>
    <w:qFormat/>
    <w:rsid w:val="004A309D"/>
    <w:pPr>
      <w:numPr>
        <w:numId w:val="12"/>
      </w:numPr>
      <w:spacing w:after="60"/>
      <w:ind w:left="568" w:hanging="284"/>
      <w:contextualSpacing w:val="0"/>
    </w:pPr>
    <w:rPr>
      <w:rFonts w:asciiTheme="minorHAnsi" w:eastAsiaTheme="minorHAnsi" w:hAnsiTheme="minorHAnsi"/>
      <w:color w:val="262626" w:themeColor="text1" w:themeTint="D9"/>
      <w:szCs w:val="20"/>
    </w:rPr>
  </w:style>
  <w:style w:type="paragraph" w:customStyle="1" w:styleId="NumberedListlvl2">
    <w:name w:val="Numbered List lvl2"/>
    <w:basedOn w:val="NumberedListlvl1"/>
    <w:uiPriority w:val="9"/>
    <w:rsid w:val="004A309D"/>
    <w:pPr>
      <w:numPr>
        <w:ilvl w:val="1"/>
      </w:numPr>
      <w:ind w:hanging="284"/>
    </w:pPr>
  </w:style>
  <w:style w:type="paragraph" w:customStyle="1" w:styleId="NumberedListlvl3">
    <w:name w:val="Numbered List lvl3"/>
    <w:basedOn w:val="NumberedListlvl1"/>
    <w:uiPriority w:val="9"/>
    <w:rsid w:val="00772A20"/>
    <w:pPr>
      <w:numPr>
        <w:ilvl w:val="2"/>
      </w:numPr>
    </w:pPr>
  </w:style>
  <w:style w:type="table" w:customStyle="1" w:styleId="PMCDefaultTableStyle">
    <w:name w:val="PMC Default Table Style"/>
    <w:basedOn w:val="TableNormal"/>
    <w:uiPriority w:val="99"/>
    <w:rsid w:val="005607E8"/>
    <w:pPr>
      <w:spacing w:before="60" w:after="60" w:line="264" w:lineRule="auto"/>
    </w:pPr>
    <w:rPr>
      <w:rFonts w:eastAsiaTheme="minorHAnsi"/>
      <w:color w:val="262626" w:themeColor="text1" w:themeTint="D9"/>
      <w:sz w:val="18"/>
      <w:szCs w:val="20"/>
    </w:rPr>
    <w:tblPr>
      <w:tblStyleRowBandSize w:val="1"/>
      <w:tblBorders>
        <w:bottom w:val="single" w:sz="18" w:space="0" w:color="E7E6E6" w:themeColor="background2"/>
        <w:insideH w:val="single" w:sz="4" w:space="0" w:color="E7E6E6"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6E6"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table" w:customStyle="1" w:styleId="AcademyTableStyle2">
    <w:name w:val="Academy Table Style 2"/>
    <w:basedOn w:val="TableNormal"/>
    <w:uiPriority w:val="99"/>
    <w:rsid w:val="00DC4697"/>
    <w:pPr>
      <w:spacing w:before="60" w:after="60" w:line="264" w:lineRule="auto"/>
    </w:pPr>
    <w:rPr>
      <w:rFonts w:ascii="Arial" w:eastAsiaTheme="minorHAnsi" w:hAnsi="Arial"/>
      <w:color w:val="262626" w:themeColor="text1" w:themeTint="D9"/>
      <w:sz w:val="18"/>
      <w:szCs w:val="20"/>
    </w:rPr>
    <w:tblPr>
      <w:tblStyleRowBandSize w:val="1"/>
      <w:tblBorders>
        <w:top w:val="single" w:sz="4" w:space="0" w:color="D0E2F8" w:themeColor="accent2" w:themeTint="33"/>
        <w:left w:val="single" w:sz="4" w:space="0" w:color="D0E2F8" w:themeColor="accent2" w:themeTint="33"/>
        <w:bottom w:val="single" w:sz="4" w:space="0" w:color="D0E2F8" w:themeColor="accent2" w:themeTint="33"/>
        <w:right w:val="single" w:sz="4" w:space="0" w:color="D0E2F8" w:themeColor="accent2" w:themeTint="33"/>
        <w:insideH w:val="single" w:sz="4" w:space="0" w:color="D0E2F8" w:themeColor="accent2" w:themeTint="33"/>
        <w:insideV w:val="single" w:sz="4" w:space="0" w:color="D0E2F8" w:themeColor="accent2" w:themeTint="33"/>
      </w:tblBorders>
      <w:tblCellMar>
        <w:left w:w="284" w:type="dxa"/>
        <w:right w:w="284" w:type="dxa"/>
      </w:tblCellMar>
    </w:tblPr>
    <w:tcPr>
      <w:shd w:val="clear" w:color="auto" w:fill="auto"/>
    </w:tcPr>
    <w:tblStylePr w:type="firstRow">
      <w:rPr>
        <w:rFonts w:ascii="Arial" w:hAnsi="Arial"/>
        <w:b/>
        <w:i w:val="0"/>
        <w:caps w:val="0"/>
        <w:smallCaps w:val="0"/>
        <w:strike w:val="0"/>
        <w:dstrike w:val="0"/>
        <w:vanish w:val="0"/>
        <w:color w:val="FFFFFF" w:themeColor="background1"/>
        <w:sz w:val="18"/>
        <w:u w:val="none"/>
        <w:vertAlign w:val="baseline"/>
      </w:rPr>
      <w:tblPr/>
      <w:tcPr>
        <w:shd w:val="clear" w:color="auto" w:fill="22283C" w:themeFill="text2"/>
      </w:tcPr>
    </w:tblStylePr>
    <w:tblStylePr w:type="lastRow">
      <w:rPr>
        <w:rFonts w:ascii="Arial" w:hAnsi="Arial"/>
        <w:b w:val="0"/>
        <w:i w:val="0"/>
      </w:rPr>
      <w:tblPr/>
      <w:tcPr>
        <w:tcBorders>
          <w:top w:val="nil"/>
          <w:left w:val="nil"/>
          <w:bottom w:val="single" w:sz="18" w:space="0" w:color="auto"/>
          <w:right w:val="nil"/>
          <w:insideH w:val="nil"/>
          <w:insideV w:val="nil"/>
          <w:tl2br w:val="nil"/>
          <w:tr2bl w:val="nil"/>
        </w:tcBorders>
        <w:shd w:val="clear" w:color="auto" w:fill="E6E6E6"/>
      </w:tcPr>
    </w:tblStylePr>
    <w:tblStylePr w:type="firstCol">
      <w:rPr>
        <w:rFonts w:ascii="Arial" w:hAnsi="Arial"/>
        <w:sz w:val="18"/>
      </w:rPr>
    </w:tblStylePr>
    <w:tblStylePr w:type="lastCol">
      <w:rPr>
        <w:rFonts w:ascii="Arial" w:hAnsi="Arial"/>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EDED1" w:themeFill="accent1" w:themeFillTint="33"/>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customStyle="1" w:styleId="Clear">
    <w:name w:val="Clear"/>
    <w:basedOn w:val="TableNormal"/>
    <w:uiPriority w:val="99"/>
    <w:rsid w:val="005607E8"/>
    <w:pPr>
      <w:spacing w:after="0" w:line="240" w:lineRule="auto"/>
    </w:pPr>
    <w:rPr>
      <w:rFonts w:eastAsiaTheme="minorHAnsi"/>
      <w:color w:val="22283C" w:themeColor="text2"/>
      <w:sz w:val="20"/>
      <w:szCs w:val="18"/>
    </w:rPr>
    <w:tblPr>
      <w:tblCellMar>
        <w:left w:w="0" w:type="dxa"/>
        <w:right w:w="0" w:type="dxa"/>
      </w:tblCellMar>
    </w:tblPr>
  </w:style>
  <w:style w:type="table" w:styleId="GridTable4">
    <w:name w:val="Grid Table 4"/>
    <w:basedOn w:val="TableNormal"/>
    <w:uiPriority w:val="49"/>
    <w:rsid w:val="00596E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596EDB"/>
    <w:pPr>
      <w:spacing w:after="0" w:line="240" w:lineRule="auto"/>
    </w:pPr>
    <w:tblPr>
      <w:tblStyleRowBandSize w:val="1"/>
      <w:tblStyleColBandSize w:val="1"/>
      <w:tblBorders>
        <w:top w:val="single" w:sz="4" w:space="0" w:color="F69CB4" w:themeColor="accent6" w:themeTint="99"/>
        <w:left w:val="single" w:sz="4" w:space="0" w:color="F69CB4" w:themeColor="accent6" w:themeTint="99"/>
        <w:bottom w:val="single" w:sz="4" w:space="0" w:color="F69CB4" w:themeColor="accent6" w:themeTint="99"/>
        <w:right w:val="single" w:sz="4" w:space="0" w:color="F69CB4" w:themeColor="accent6" w:themeTint="99"/>
        <w:insideH w:val="single" w:sz="4" w:space="0" w:color="F69CB4" w:themeColor="accent6" w:themeTint="99"/>
        <w:insideV w:val="single" w:sz="4" w:space="0" w:color="F69C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E6" w:themeFill="accent6" w:themeFillTint="33"/>
      </w:tcPr>
    </w:tblStylePr>
    <w:tblStylePr w:type="band1Horz">
      <w:tblPr/>
      <w:tcPr>
        <w:shd w:val="clear" w:color="auto" w:fill="FCDEE6" w:themeFill="accent6" w:themeFillTint="33"/>
      </w:tcPr>
    </w:tblStylePr>
    <w:tblStylePr w:type="neCell">
      <w:tblPr/>
      <w:tcPr>
        <w:tcBorders>
          <w:bottom w:val="single" w:sz="4" w:space="0" w:color="F69CB4" w:themeColor="accent6" w:themeTint="99"/>
        </w:tcBorders>
      </w:tcPr>
    </w:tblStylePr>
    <w:tblStylePr w:type="nwCell">
      <w:tblPr/>
      <w:tcPr>
        <w:tcBorders>
          <w:bottom w:val="single" w:sz="4" w:space="0" w:color="F69CB4" w:themeColor="accent6" w:themeTint="99"/>
        </w:tcBorders>
      </w:tcPr>
    </w:tblStylePr>
    <w:tblStylePr w:type="seCell">
      <w:tblPr/>
      <w:tcPr>
        <w:tcBorders>
          <w:top w:val="single" w:sz="4" w:space="0" w:color="F69CB4" w:themeColor="accent6" w:themeTint="99"/>
        </w:tcBorders>
      </w:tcPr>
    </w:tblStylePr>
    <w:tblStylePr w:type="swCell">
      <w:tblPr/>
      <w:tcPr>
        <w:tcBorders>
          <w:top w:val="single" w:sz="4" w:space="0" w:color="F69CB4" w:themeColor="accent6" w:themeTint="99"/>
        </w:tcBorders>
      </w:tcPr>
    </w:tblStylePr>
  </w:style>
  <w:style w:type="character" w:styleId="PlaceholderText">
    <w:name w:val="Placeholder Text"/>
    <w:basedOn w:val="DefaultParagraphFont"/>
    <w:uiPriority w:val="99"/>
    <w:semiHidden/>
    <w:rsid w:val="007D4233"/>
    <w:rPr>
      <w:color w:val="808080"/>
    </w:rPr>
  </w:style>
  <w:style w:type="character" w:customStyle="1" w:styleId="ui-provider">
    <w:name w:val="ui-provider"/>
    <w:basedOn w:val="DefaultParagraphFont"/>
    <w:rsid w:val="0005726B"/>
  </w:style>
  <w:style w:type="character" w:customStyle="1" w:styleId="normaltextrun">
    <w:name w:val="normaltextrun"/>
    <w:basedOn w:val="DefaultParagraphFont"/>
    <w:rsid w:val="003C3B4D"/>
  </w:style>
  <w:style w:type="character" w:customStyle="1" w:styleId="eop">
    <w:name w:val="eop"/>
    <w:basedOn w:val="DefaultParagraphFont"/>
    <w:rsid w:val="009675C3"/>
  </w:style>
  <w:style w:type="character" w:customStyle="1" w:styleId="Table2styleChar">
    <w:name w:val="Table 2 style Char"/>
    <w:basedOn w:val="DefaultParagraphFont"/>
    <w:link w:val="Table2style"/>
    <w:semiHidden/>
    <w:locked/>
    <w:rsid w:val="00257D35"/>
    <w:rPr>
      <w:color w:val="000000"/>
    </w:rPr>
  </w:style>
  <w:style w:type="paragraph" w:customStyle="1" w:styleId="Table2style">
    <w:name w:val="Table 2 style"/>
    <w:basedOn w:val="Normal"/>
    <w:link w:val="Table2styleChar"/>
    <w:semiHidden/>
    <w:rsid w:val="00257D35"/>
    <w:rPr>
      <w:rFonts w:asciiTheme="minorHAnsi" w:eastAsiaTheme="minorEastAsia" w:hAnsiTheme="minorHAnsi" w:cstheme="minorBidi"/>
      <w:color w:val="000000"/>
      <w:sz w:val="21"/>
      <w:szCs w:val="21"/>
    </w:rPr>
  </w:style>
  <w:style w:type="character" w:customStyle="1" w:styleId="fui-primitive">
    <w:name w:val="fui-primitive"/>
    <w:basedOn w:val="DefaultParagraphFont"/>
    <w:rsid w:val="009322A3"/>
  </w:style>
  <w:style w:type="character" w:customStyle="1" w:styleId="fui-flex">
    <w:name w:val="fui-flex"/>
    <w:basedOn w:val="DefaultParagraphFont"/>
    <w:rsid w:val="009322A3"/>
  </w:style>
  <w:style w:type="character" w:customStyle="1" w:styleId="fui-styledtext">
    <w:name w:val="fui-styledtext"/>
    <w:basedOn w:val="DefaultParagraphFont"/>
    <w:rsid w:val="009322A3"/>
  </w:style>
  <w:style w:type="paragraph" w:customStyle="1" w:styleId="fui-styledtext1">
    <w:name w:val="fui-styledtext1"/>
    <w:basedOn w:val="Normal"/>
    <w:rsid w:val="009322A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8E68D9"/>
    <w:pPr>
      <w:spacing w:before="100" w:beforeAutospacing="1" w:after="100" w:afterAutospacing="1"/>
    </w:pPr>
    <w:rPr>
      <w:rFonts w:ascii="Times New Roman" w:hAnsi="Times New Roman" w:cs="Times New Roman"/>
      <w:sz w:val="24"/>
      <w:szCs w:val="24"/>
      <w:lang w:eastAsia="en-AU"/>
    </w:rPr>
  </w:style>
  <w:style w:type="character" w:customStyle="1" w:styleId="scxo125661622">
    <w:name w:val="scxo125661622"/>
    <w:basedOn w:val="DefaultParagraphFont"/>
    <w:rsid w:val="008E68D9"/>
  </w:style>
  <w:style w:type="character" w:customStyle="1" w:styleId="BulletedtextChar">
    <w:name w:val="Bulleted text Char"/>
    <w:basedOn w:val="DefaultParagraphFont"/>
    <w:link w:val="Bulletedtext"/>
    <w:locked/>
    <w:rsid w:val="00FF051B"/>
    <w:rPr>
      <w:rFonts w:ascii="Calibri" w:hAnsi="Calibri" w:cs="Calibri"/>
    </w:rPr>
  </w:style>
  <w:style w:type="paragraph" w:customStyle="1" w:styleId="Bulletedtext">
    <w:name w:val="Bulleted text"/>
    <w:basedOn w:val="Normal"/>
    <w:link w:val="BulletedtextChar"/>
    <w:rsid w:val="00FF051B"/>
    <w:pPr>
      <w:numPr>
        <w:numId w:val="13"/>
      </w:numPr>
      <w:spacing w:after="60" w:line="300" w:lineRule="auto"/>
      <w:ind w:left="357" w:hanging="357"/>
    </w:pPr>
    <w:rPr>
      <w:rFonts w:eastAsiaTheme="minorEastAsia"/>
      <w:sz w:val="21"/>
      <w:szCs w:val="21"/>
    </w:rPr>
  </w:style>
  <w:style w:type="paragraph" w:customStyle="1" w:styleId="Bulletedtextlevel2">
    <w:name w:val="Bulleted text ( level 2)"/>
    <w:basedOn w:val="Normal"/>
    <w:uiPriority w:val="99"/>
    <w:rsid w:val="00FF051B"/>
    <w:pPr>
      <w:numPr>
        <w:ilvl w:val="1"/>
        <w:numId w:val="13"/>
      </w:numPr>
      <w:spacing w:after="60" w:line="300" w:lineRule="auto"/>
      <w:ind w:left="851" w:hanging="425"/>
    </w:pPr>
    <w:rPr>
      <w:lang w:eastAsia="en-AU"/>
    </w:rPr>
  </w:style>
  <w:style w:type="paragraph" w:customStyle="1" w:styleId="bulletedtext0">
    <w:name w:val="bulletedtext"/>
    <w:basedOn w:val="Normal"/>
    <w:uiPriority w:val="99"/>
    <w:rsid w:val="00350811"/>
    <w:pPr>
      <w:spacing w:after="60" w:line="300" w:lineRule="auto"/>
      <w:ind w:left="360" w:hanging="360"/>
    </w:pPr>
    <w:rPr>
      <w:lang w:eastAsia="en-AU"/>
    </w:rPr>
  </w:style>
  <w:style w:type="character" w:customStyle="1" w:styleId="normaltextrun1">
    <w:name w:val="normaltextrun1"/>
    <w:basedOn w:val="DefaultParagraphFont"/>
    <w:rsid w:val="00C676E7"/>
  </w:style>
  <w:style w:type="paragraph" w:styleId="Revision">
    <w:name w:val="Revision"/>
    <w:hidden/>
    <w:uiPriority w:val="99"/>
    <w:semiHidden/>
    <w:rsid w:val="00E319D0"/>
    <w:pPr>
      <w:spacing w:after="0" w:line="240" w:lineRule="auto"/>
    </w:pPr>
    <w:rPr>
      <w:rFonts w:ascii="Calibri" w:eastAsiaTheme="minorHAnsi" w:hAnsi="Calibri" w:cs="Calibri"/>
      <w:sz w:val="22"/>
      <w:szCs w:val="22"/>
    </w:rPr>
  </w:style>
  <w:style w:type="character" w:customStyle="1" w:styleId="scxw26094501">
    <w:name w:val="scxw26094501"/>
    <w:basedOn w:val="DefaultParagraphFont"/>
    <w:rsid w:val="0062422F"/>
  </w:style>
  <w:style w:type="character" w:customStyle="1" w:styleId="sr-only">
    <w:name w:val="sr-only"/>
    <w:basedOn w:val="DefaultParagraphFont"/>
    <w:rsid w:val="009A449C"/>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F76047"/>
    <w:rPr>
      <w:rFonts w:ascii="Arial" w:hAnsi="Arial"/>
      <w:sz w:val="20"/>
    </w:rPr>
  </w:style>
  <w:style w:type="character" w:customStyle="1" w:styleId="spellingerror">
    <w:name w:val="spellingerror"/>
    <w:basedOn w:val="DefaultParagraphFont"/>
    <w:rsid w:val="007B3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280">
      <w:bodyDiv w:val="1"/>
      <w:marLeft w:val="0"/>
      <w:marRight w:val="0"/>
      <w:marTop w:val="0"/>
      <w:marBottom w:val="0"/>
      <w:divBdr>
        <w:top w:val="none" w:sz="0" w:space="0" w:color="auto"/>
        <w:left w:val="none" w:sz="0" w:space="0" w:color="auto"/>
        <w:bottom w:val="none" w:sz="0" w:space="0" w:color="auto"/>
        <w:right w:val="none" w:sz="0" w:space="0" w:color="auto"/>
      </w:divBdr>
    </w:div>
    <w:div w:id="45496765">
      <w:bodyDiv w:val="1"/>
      <w:marLeft w:val="0"/>
      <w:marRight w:val="0"/>
      <w:marTop w:val="0"/>
      <w:marBottom w:val="0"/>
      <w:divBdr>
        <w:top w:val="none" w:sz="0" w:space="0" w:color="auto"/>
        <w:left w:val="none" w:sz="0" w:space="0" w:color="auto"/>
        <w:bottom w:val="none" w:sz="0" w:space="0" w:color="auto"/>
        <w:right w:val="none" w:sz="0" w:space="0" w:color="auto"/>
      </w:divBdr>
    </w:div>
    <w:div w:id="60686859">
      <w:bodyDiv w:val="1"/>
      <w:marLeft w:val="0"/>
      <w:marRight w:val="0"/>
      <w:marTop w:val="0"/>
      <w:marBottom w:val="0"/>
      <w:divBdr>
        <w:top w:val="none" w:sz="0" w:space="0" w:color="auto"/>
        <w:left w:val="none" w:sz="0" w:space="0" w:color="auto"/>
        <w:bottom w:val="none" w:sz="0" w:space="0" w:color="auto"/>
        <w:right w:val="none" w:sz="0" w:space="0" w:color="auto"/>
      </w:divBdr>
    </w:div>
    <w:div w:id="63649761">
      <w:bodyDiv w:val="1"/>
      <w:marLeft w:val="0"/>
      <w:marRight w:val="0"/>
      <w:marTop w:val="0"/>
      <w:marBottom w:val="0"/>
      <w:divBdr>
        <w:top w:val="none" w:sz="0" w:space="0" w:color="auto"/>
        <w:left w:val="none" w:sz="0" w:space="0" w:color="auto"/>
        <w:bottom w:val="none" w:sz="0" w:space="0" w:color="auto"/>
        <w:right w:val="none" w:sz="0" w:space="0" w:color="auto"/>
      </w:divBdr>
    </w:div>
    <w:div w:id="69810032">
      <w:bodyDiv w:val="1"/>
      <w:marLeft w:val="0"/>
      <w:marRight w:val="0"/>
      <w:marTop w:val="0"/>
      <w:marBottom w:val="0"/>
      <w:divBdr>
        <w:top w:val="none" w:sz="0" w:space="0" w:color="auto"/>
        <w:left w:val="none" w:sz="0" w:space="0" w:color="auto"/>
        <w:bottom w:val="none" w:sz="0" w:space="0" w:color="auto"/>
        <w:right w:val="none" w:sz="0" w:space="0" w:color="auto"/>
      </w:divBdr>
    </w:div>
    <w:div w:id="82378809">
      <w:bodyDiv w:val="1"/>
      <w:marLeft w:val="0"/>
      <w:marRight w:val="0"/>
      <w:marTop w:val="0"/>
      <w:marBottom w:val="0"/>
      <w:divBdr>
        <w:top w:val="none" w:sz="0" w:space="0" w:color="auto"/>
        <w:left w:val="none" w:sz="0" w:space="0" w:color="auto"/>
        <w:bottom w:val="none" w:sz="0" w:space="0" w:color="auto"/>
        <w:right w:val="none" w:sz="0" w:space="0" w:color="auto"/>
      </w:divBdr>
    </w:div>
    <w:div w:id="96828049">
      <w:bodyDiv w:val="1"/>
      <w:marLeft w:val="0"/>
      <w:marRight w:val="0"/>
      <w:marTop w:val="0"/>
      <w:marBottom w:val="0"/>
      <w:divBdr>
        <w:top w:val="none" w:sz="0" w:space="0" w:color="auto"/>
        <w:left w:val="none" w:sz="0" w:space="0" w:color="auto"/>
        <w:bottom w:val="none" w:sz="0" w:space="0" w:color="auto"/>
        <w:right w:val="none" w:sz="0" w:space="0" w:color="auto"/>
      </w:divBdr>
    </w:div>
    <w:div w:id="108554186">
      <w:bodyDiv w:val="1"/>
      <w:marLeft w:val="0"/>
      <w:marRight w:val="0"/>
      <w:marTop w:val="0"/>
      <w:marBottom w:val="0"/>
      <w:divBdr>
        <w:top w:val="none" w:sz="0" w:space="0" w:color="auto"/>
        <w:left w:val="none" w:sz="0" w:space="0" w:color="auto"/>
        <w:bottom w:val="none" w:sz="0" w:space="0" w:color="auto"/>
        <w:right w:val="none" w:sz="0" w:space="0" w:color="auto"/>
      </w:divBdr>
    </w:div>
    <w:div w:id="111436850">
      <w:bodyDiv w:val="1"/>
      <w:marLeft w:val="0"/>
      <w:marRight w:val="0"/>
      <w:marTop w:val="0"/>
      <w:marBottom w:val="0"/>
      <w:divBdr>
        <w:top w:val="none" w:sz="0" w:space="0" w:color="auto"/>
        <w:left w:val="none" w:sz="0" w:space="0" w:color="auto"/>
        <w:bottom w:val="none" w:sz="0" w:space="0" w:color="auto"/>
        <w:right w:val="none" w:sz="0" w:space="0" w:color="auto"/>
      </w:divBdr>
    </w:div>
    <w:div w:id="130514891">
      <w:bodyDiv w:val="1"/>
      <w:marLeft w:val="0"/>
      <w:marRight w:val="0"/>
      <w:marTop w:val="0"/>
      <w:marBottom w:val="0"/>
      <w:divBdr>
        <w:top w:val="none" w:sz="0" w:space="0" w:color="auto"/>
        <w:left w:val="none" w:sz="0" w:space="0" w:color="auto"/>
        <w:bottom w:val="none" w:sz="0" w:space="0" w:color="auto"/>
        <w:right w:val="none" w:sz="0" w:space="0" w:color="auto"/>
      </w:divBdr>
    </w:div>
    <w:div w:id="170801919">
      <w:bodyDiv w:val="1"/>
      <w:marLeft w:val="0"/>
      <w:marRight w:val="0"/>
      <w:marTop w:val="0"/>
      <w:marBottom w:val="0"/>
      <w:divBdr>
        <w:top w:val="none" w:sz="0" w:space="0" w:color="auto"/>
        <w:left w:val="none" w:sz="0" w:space="0" w:color="auto"/>
        <w:bottom w:val="none" w:sz="0" w:space="0" w:color="auto"/>
        <w:right w:val="none" w:sz="0" w:space="0" w:color="auto"/>
      </w:divBdr>
    </w:div>
    <w:div w:id="179006831">
      <w:bodyDiv w:val="1"/>
      <w:marLeft w:val="0"/>
      <w:marRight w:val="0"/>
      <w:marTop w:val="0"/>
      <w:marBottom w:val="0"/>
      <w:divBdr>
        <w:top w:val="none" w:sz="0" w:space="0" w:color="auto"/>
        <w:left w:val="none" w:sz="0" w:space="0" w:color="auto"/>
        <w:bottom w:val="none" w:sz="0" w:space="0" w:color="auto"/>
        <w:right w:val="none" w:sz="0" w:space="0" w:color="auto"/>
      </w:divBdr>
    </w:div>
    <w:div w:id="196628512">
      <w:bodyDiv w:val="1"/>
      <w:marLeft w:val="0"/>
      <w:marRight w:val="0"/>
      <w:marTop w:val="0"/>
      <w:marBottom w:val="0"/>
      <w:divBdr>
        <w:top w:val="none" w:sz="0" w:space="0" w:color="auto"/>
        <w:left w:val="none" w:sz="0" w:space="0" w:color="auto"/>
        <w:bottom w:val="none" w:sz="0" w:space="0" w:color="auto"/>
        <w:right w:val="none" w:sz="0" w:space="0" w:color="auto"/>
      </w:divBdr>
    </w:div>
    <w:div w:id="202518620">
      <w:bodyDiv w:val="1"/>
      <w:marLeft w:val="0"/>
      <w:marRight w:val="0"/>
      <w:marTop w:val="0"/>
      <w:marBottom w:val="0"/>
      <w:divBdr>
        <w:top w:val="none" w:sz="0" w:space="0" w:color="auto"/>
        <w:left w:val="none" w:sz="0" w:space="0" w:color="auto"/>
        <w:bottom w:val="none" w:sz="0" w:space="0" w:color="auto"/>
        <w:right w:val="none" w:sz="0" w:space="0" w:color="auto"/>
      </w:divBdr>
      <w:divsChild>
        <w:div w:id="1262032147">
          <w:marLeft w:val="0"/>
          <w:marRight w:val="0"/>
          <w:marTop w:val="0"/>
          <w:marBottom w:val="0"/>
          <w:divBdr>
            <w:top w:val="none" w:sz="0" w:space="0" w:color="auto"/>
            <w:left w:val="none" w:sz="0" w:space="0" w:color="auto"/>
            <w:bottom w:val="none" w:sz="0" w:space="0" w:color="auto"/>
            <w:right w:val="none" w:sz="0" w:space="0" w:color="auto"/>
          </w:divBdr>
          <w:divsChild>
            <w:div w:id="90323263">
              <w:marLeft w:val="0"/>
              <w:marRight w:val="0"/>
              <w:marTop w:val="0"/>
              <w:marBottom w:val="0"/>
              <w:divBdr>
                <w:top w:val="none" w:sz="0" w:space="0" w:color="auto"/>
                <w:left w:val="none" w:sz="0" w:space="0" w:color="auto"/>
                <w:bottom w:val="none" w:sz="0" w:space="0" w:color="auto"/>
                <w:right w:val="none" w:sz="0" w:space="0" w:color="auto"/>
              </w:divBdr>
              <w:divsChild>
                <w:div w:id="991984068">
                  <w:marLeft w:val="0"/>
                  <w:marRight w:val="0"/>
                  <w:marTop w:val="0"/>
                  <w:marBottom w:val="0"/>
                  <w:divBdr>
                    <w:top w:val="none" w:sz="0" w:space="0" w:color="auto"/>
                    <w:left w:val="none" w:sz="0" w:space="0" w:color="auto"/>
                    <w:bottom w:val="none" w:sz="0" w:space="0" w:color="auto"/>
                    <w:right w:val="none" w:sz="0" w:space="0" w:color="auto"/>
                  </w:divBdr>
                  <w:divsChild>
                    <w:div w:id="702748335">
                      <w:marLeft w:val="0"/>
                      <w:marRight w:val="0"/>
                      <w:marTop w:val="0"/>
                      <w:marBottom w:val="0"/>
                      <w:divBdr>
                        <w:top w:val="none" w:sz="0" w:space="0" w:color="auto"/>
                        <w:left w:val="none" w:sz="0" w:space="0" w:color="auto"/>
                        <w:bottom w:val="none" w:sz="0" w:space="0" w:color="auto"/>
                        <w:right w:val="none" w:sz="0" w:space="0" w:color="auto"/>
                      </w:divBdr>
                      <w:divsChild>
                        <w:div w:id="996804383">
                          <w:marLeft w:val="0"/>
                          <w:marRight w:val="0"/>
                          <w:marTop w:val="0"/>
                          <w:marBottom w:val="0"/>
                          <w:divBdr>
                            <w:top w:val="none" w:sz="0" w:space="0" w:color="auto"/>
                            <w:left w:val="none" w:sz="0" w:space="0" w:color="auto"/>
                            <w:bottom w:val="none" w:sz="0" w:space="0" w:color="auto"/>
                            <w:right w:val="none" w:sz="0" w:space="0" w:color="auto"/>
                          </w:divBdr>
                          <w:divsChild>
                            <w:div w:id="1007438171">
                              <w:marLeft w:val="0"/>
                              <w:marRight w:val="0"/>
                              <w:marTop w:val="0"/>
                              <w:marBottom w:val="0"/>
                              <w:divBdr>
                                <w:top w:val="none" w:sz="0" w:space="0" w:color="auto"/>
                                <w:left w:val="none" w:sz="0" w:space="0" w:color="auto"/>
                                <w:bottom w:val="none" w:sz="0" w:space="0" w:color="auto"/>
                                <w:right w:val="none" w:sz="0" w:space="0" w:color="auto"/>
                              </w:divBdr>
                              <w:divsChild>
                                <w:div w:id="425006773">
                                  <w:marLeft w:val="0"/>
                                  <w:marRight w:val="0"/>
                                  <w:marTop w:val="0"/>
                                  <w:marBottom w:val="0"/>
                                  <w:divBdr>
                                    <w:top w:val="none" w:sz="0" w:space="0" w:color="auto"/>
                                    <w:left w:val="none" w:sz="0" w:space="0" w:color="auto"/>
                                    <w:bottom w:val="none" w:sz="0" w:space="0" w:color="auto"/>
                                    <w:right w:val="none" w:sz="0" w:space="0" w:color="auto"/>
                                  </w:divBdr>
                                  <w:divsChild>
                                    <w:div w:id="1612712344">
                                      <w:marLeft w:val="0"/>
                                      <w:marRight w:val="0"/>
                                      <w:marTop w:val="0"/>
                                      <w:marBottom w:val="0"/>
                                      <w:divBdr>
                                        <w:top w:val="none" w:sz="0" w:space="0" w:color="auto"/>
                                        <w:left w:val="none" w:sz="0" w:space="0" w:color="auto"/>
                                        <w:bottom w:val="none" w:sz="0" w:space="0" w:color="auto"/>
                                        <w:right w:val="none" w:sz="0" w:space="0" w:color="auto"/>
                                      </w:divBdr>
                                      <w:divsChild>
                                        <w:div w:id="1125466789">
                                          <w:marLeft w:val="0"/>
                                          <w:marRight w:val="0"/>
                                          <w:marTop w:val="0"/>
                                          <w:marBottom w:val="0"/>
                                          <w:divBdr>
                                            <w:top w:val="none" w:sz="0" w:space="0" w:color="auto"/>
                                            <w:left w:val="none" w:sz="0" w:space="0" w:color="auto"/>
                                            <w:bottom w:val="none" w:sz="0" w:space="0" w:color="auto"/>
                                            <w:right w:val="none" w:sz="0" w:space="0" w:color="auto"/>
                                          </w:divBdr>
                                          <w:divsChild>
                                            <w:div w:id="1596285247">
                                              <w:marLeft w:val="0"/>
                                              <w:marRight w:val="0"/>
                                              <w:marTop w:val="0"/>
                                              <w:marBottom w:val="0"/>
                                              <w:divBdr>
                                                <w:top w:val="none" w:sz="0" w:space="0" w:color="auto"/>
                                                <w:left w:val="none" w:sz="0" w:space="0" w:color="auto"/>
                                                <w:bottom w:val="none" w:sz="0" w:space="0" w:color="auto"/>
                                                <w:right w:val="none" w:sz="0" w:space="0" w:color="auto"/>
                                              </w:divBdr>
                                              <w:divsChild>
                                                <w:div w:id="539821656">
                                                  <w:marLeft w:val="0"/>
                                                  <w:marRight w:val="0"/>
                                                  <w:marTop w:val="0"/>
                                                  <w:marBottom w:val="0"/>
                                                  <w:divBdr>
                                                    <w:top w:val="none" w:sz="0" w:space="0" w:color="auto"/>
                                                    <w:left w:val="none" w:sz="0" w:space="0" w:color="auto"/>
                                                    <w:bottom w:val="none" w:sz="0" w:space="0" w:color="auto"/>
                                                    <w:right w:val="none" w:sz="0" w:space="0" w:color="auto"/>
                                                  </w:divBdr>
                                                  <w:divsChild>
                                                    <w:div w:id="886451931">
                                                      <w:marLeft w:val="-225"/>
                                                      <w:marRight w:val="-90"/>
                                                      <w:marTop w:val="0"/>
                                                      <w:marBottom w:val="0"/>
                                                      <w:divBdr>
                                                        <w:top w:val="none" w:sz="0" w:space="0" w:color="auto"/>
                                                        <w:left w:val="none" w:sz="0" w:space="0" w:color="auto"/>
                                                        <w:bottom w:val="none" w:sz="0" w:space="0" w:color="auto"/>
                                                        <w:right w:val="none" w:sz="0" w:space="0" w:color="auto"/>
                                                      </w:divBdr>
                                                      <w:divsChild>
                                                        <w:div w:id="1297220706">
                                                          <w:marLeft w:val="0"/>
                                                          <w:marRight w:val="0"/>
                                                          <w:marTop w:val="0"/>
                                                          <w:marBottom w:val="0"/>
                                                          <w:divBdr>
                                                            <w:top w:val="none" w:sz="0" w:space="0" w:color="auto"/>
                                                            <w:left w:val="none" w:sz="0" w:space="0" w:color="auto"/>
                                                            <w:bottom w:val="none" w:sz="0" w:space="0" w:color="auto"/>
                                                            <w:right w:val="none" w:sz="0" w:space="0" w:color="auto"/>
                                                          </w:divBdr>
                                                          <w:divsChild>
                                                            <w:div w:id="2046635970">
                                                              <w:marLeft w:val="0"/>
                                                              <w:marRight w:val="0"/>
                                                              <w:marTop w:val="0"/>
                                                              <w:marBottom w:val="0"/>
                                                              <w:divBdr>
                                                                <w:top w:val="none" w:sz="0" w:space="0" w:color="auto"/>
                                                                <w:left w:val="none" w:sz="0" w:space="0" w:color="auto"/>
                                                                <w:bottom w:val="none" w:sz="0" w:space="0" w:color="auto"/>
                                                                <w:right w:val="none" w:sz="0" w:space="0" w:color="auto"/>
                                                              </w:divBdr>
                                                              <w:divsChild>
                                                                <w:div w:id="106239010">
                                                                  <w:marLeft w:val="-75"/>
                                                                  <w:marRight w:val="0"/>
                                                                  <w:marTop w:val="30"/>
                                                                  <w:marBottom w:val="30"/>
                                                                  <w:divBdr>
                                                                    <w:top w:val="none" w:sz="0" w:space="0" w:color="auto"/>
                                                                    <w:left w:val="none" w:sz="0" w:space="0" w:color="auto"/>
                                                                    <w:bottom w:val="none" w:sz="0" w:space="0" w:color="auto"/>
                                                                    <w:right w:val="none" w:sz="0" w:space="0" w:color="auto"/>
                                                                  </w:divBdr>
                                                                  <w:divsChild>
                                                                    <w:div w:id="260383988">
                                                                      <w:marLeft w:val="0"/>
                                                                      <w:marRight w:val="0"/>
                                                                      <w:marTop w:val="0"/>
                                                                      <w:marBottom w:val="0"/>
                                                                      <w:divBdr>
                                                                        <w:top w:val="none" w:sz="0" w:space="0" w:color="auto"/>
                                                                        <w:left w:val="none" w:sz="0" w:space="0" w:color="auto"/>
                                                                        <w:bottom w:val="none" w:sz="0" w:space="0" w:color="auto"/>
                                                                        <w:right w:val="none" w:sz="0" w:space="0" w:color="auto"/>
                                                                      </w:divBdr>
                                                                      <w:divsChild>
                                                                        <w:div w:id="169301135">
                                                                          <w:marLeft w:val="0"/>
                                                                          <w:marRight w:val="0"/>
                                                                          <w:marTop w:val="0"/>
                                                                          <w:marBottom w:val="0"/>
                                                                          <w:divBdr>
                                                                            <w:top w:val="none" w:sz="0" w:space="0" w:color="auto"/>
                                                                            <w:left w:val="none" w:sz="0" w:space="0" w:color="auto"/>
                                                                            <w:bottom w:val="none" w:sz="0" w:space="0" w:color="auto"/>
                                                                            <w:right w:val="none" w:sz="0" w:space="0" w:color="auto"/>
                                                                          </w:divBdr>
                                                                          <w:divsChild>
                                                                            <w:div w:id="918712818">
                                                                              <w:marLeft w:val="0"/>
                                                                              <w:marRight w:val="0"/>
                                                                              <w:marTop w:val="0"/>
                                                                              <w:marBottom w:val="0"/>
                                                                              <w:divBdr>
                                                                                <w:top w:val="none" w:sz="0" w:space="0" w:color="auto"/>
                                                                                <w:left w:val="none" w:sz="0" w:space="0" w:color="auto"/>
                                                                                <w:bottom w:val="none" w:sz="0" w:space="0" w:color="auto"/>
                                                                                <w:right w:val="none" w:sz="0" w:space="0" w:color="auto"/>
                                                                              </w:divBdr>
                                                                              <w:divsChild>
                                                                                <w:div w:id="1873300663">
                                                                                  <w:marLeft w:val="0"/>
                                                                                  <w:marRight w:val="0"/>
                                                                                  <w:marTop w:val="0"/>
                                                                                  <w:marBottom w:val="0"/>
                                                                                  <w:divBdr>
                                                                                    <w:top w:val="none" w:sz="0" w:space="0" w:color="auto"/>
                                                                                    <w:left w:val="none" w:sz="0" w:space="0" w:color="auto"/>
                                                                                    <w:bottom w:val="none" w:sz="0" w:space="0" w:color="auto"/>
                                                                                    <w:right w:val="none" w:sz="0" w:space="0" w:color="auto"/>
                                                                                  </w:divBdr>
                                                                                  <w:divsChild>
                                                                                    <w:div w:id="14524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32740">
      <w:bodyDiv w:val="1"/>
      <w:marLeft w:val="0"/>
      <w:marRight w:val="0"/>
      <w:marTop w:val="0"/>
      <w:marBottom w:val="0"/>
      <w:divBdr>
        <w:top w:val="none" w:sz="0" w:space="0" w:color="auto"/>
        <w:left w:val="none" w:sz="0" w:space="0" w:color="auto"/>
        <w:bottom w:val="none" w:sz="0" w:space="0" w:color="auto"/>
        <w:right w:val="none" w:sz="0" w:space="0" w:color="auto"/>
      </w:divBdr>
    </w:div>
    <w:div w:id="239947848">
      <w:bodyDiv w:val="1"/>
      <w:marLeft w:val="0"/>
      <w:marRight w:val="0"/>
      <w:marTop w:val="0"/>
      <w:marBottom w:val="0"/>
      <w:divBdr>
        <w:top w:val="none" w:sz="0" w:space="0" w:color="auto"/>
        <w:left w:val="none" w:sz="0" w:space="0" w:color="auto"/>
        <w:bottom w:val="none" w:sz="0" w:space="0" w:color="auto"/>
        <w:right w:val="none" w:sz="0" w:space="0" w:color="auto"/>
      </w:divBdr>
    </w:div>
    <w:div w:id="284973260">
      <w:bodyDiv w:val="1"/>
      <w:marLeft w:val="0"/>
      <w:marRight w:val="0"/>
      <w:marTop w:val="0"/>
      <w:marBottom w:val="0"/>
      <w:divBdr>
        <w:top w:val="none" w:sz="0" w:space="0" w:color="auto"/>
        <w:left w:val="none" w:sz="0" w:space="0" w:color="auto"/>
        <w:bottom w:val="none" w:sz="0" w:space="0" w:color="auto"/>
        <w:right w:val="none" w:sz="0" w:space="0" w:color="auto"/>
      </w:divBdr>
    </w:div>
    <w:div w:id="288630505">
      <w:bodyDiv w:val="1"/>
      <w:marLeft w:val="0"/>
      <w:marRight w:val="0"/>
      <w:marTop w:val="0"/>
      <w:marBottom w:val="0"/>
      <w:divBdr>
        <w:top w:val="none" w:sz="0" w:space="0" w:color="auto"/>
        <w:left w:val="none" w:sz="0" w:space="0" w:color="auto"/>
        <w:bottom w:val="none" w:sz="0" w:space="0" w:color="auto"/>
        <w:right w:val="none" w:sz="0" w:space="0" w:color="auto"/>
      </w:divBdr>
    </w:div>
    <w:div w:id="290747887">
      <w:bodyDiv w:val="1"/>
      <w:marLeft w:val="0"/>
      <w:marRight w:val="0"/>
      <w:marTop w:val="0"/>
      <w:marBottom w:val="0"/>
      <w:divBdr>
        <w:top w:val="none" w:sz="0" w:space="0" w:color="auto"/>
        <w:left w:val="none" w:sz="0" w:space="0" w:color="auto"/>
        <w:bottom w:val="none" w:sz="0" w:space="0" w:color="auto"/>
        <w:right w:val="none" w:sz="0" w:space="0" w:color="auto"/>
      </w:divBdr>
    </w:div>
    <w:div w:id="309021848">
      <w:bodyDiv w:val="1"/>
      <w:marLeft w:val="0"/>
      <w:marRight w:val="0"/>
      <w:marTop w:val="0"/>
      <w:marBottom w:val="0"/>
      <w:divBdr>
        <w:top w:val="none" w:sz="0" w:space="0" w:color="auto"/>
        <w:left w:val="none" w:sz="0" w:space="0" w:color="auto"/>
        <w:bottom w:val="none" w:sz="0" w:space="0" w:color="auto"/>
        <w:right w:val="none" w:sz="0" w:space="0" w:color="auto"/>
      </w:divBdr>
    </w:div>
    <w:div w:id="316106853">
      <w:bodyDiv w:val="1"/>
      <w:marLeft w:val="0"/>
      <w:marRight w:val="0"/>
      <w:marTop w:val="0"/>
      <w:marBottom w:val="0"/>
      <w:divBdr>
        <w:top w:val="none" w:sz="0" w:space="0" w:color="auto"/>
        <w:left w:val="none" w:sz="0" w:space="0" w:color="auto"/>
        <w:bottom w:val="none" w:sz="0" w:space="0" w:color="auto"/>
        <w:right w:val="none" w:sz="0" w:space="0" w:color="auto"/>
      </w:divBdr>
    </w:div>
    <w:div w:id="321390265">
      <w:bodyDiv w:val="1"/>
      <w:marLeft w:val="0"/>
      <w:marRight w:val="0"/>
      <w:marTop w:val="0"/>
      <w:marBottom w:val="0"/>
      <w:divBdr>
        <w:top w:val="none" w:sz="0" w:space="0" w:color="auto"/>
        <w:left w:val="none" w:sz="0" w:space="0" w:color="auto"/>
        <w:bottom w:val="none" w:sz="0" w:space="0" w:color="auto"/>
        <w:right w:val="none" w:sz="0" w:space="0" w:color="auto"/>
      </w:divBdr>
    </w:div>
    <w:div w:id="361516516">
      <w:bodyDiv w:val="1"/>
      <w:marLeft w:val="0"/>
      <w:marRight w:val="0"/>
      <w:marTop w:val="0"/>
      <w:marBottom w:val="0"/>
      <w:divBdr>
        <w:top w:val="none" w:sz="0" w:space="0" w:color="auto"/>
        <w:left w:val="none" w:sz="0" w:space="0" w:color="auto"/>
        <w:bottom w:val="none" w:sz="0" w:space="0" w:color="auto"/>
        <w:right w:val="none" w:sz="0" w:space="0" w:color="auto"/>
      </w:divBdr>
      <w:divsChild>
        <w:div w:id="472138132">
          <w:marLeft w:val="0"/>
          <w:marRight w:val="0"/>
          <w:marTop w:val="0"/>
          <w:marBottom w:val="0"/>
          <w:divBdr>
            <w:top w:val="none" w:sz="0" w:space="0" w:color="auto"/>
            <w:left w:val="none" w:sz="0" w:space="0" w:color="auto"/>
            <w:bottom w:val="none" w:sz="0" w:space="0" w:color="auto"/>
            <w:right w:val="none" w:sz="0" w:space="0" w:color="auto"/>
          </w:divBdr>
        </w:div>
        <w:div w:id="1925531545">
          <w:marLeft w:val="0"/>
          <w:marRight w:val="0"/>
          <w:marTop w:val="0"/>
          <w:marBottom w:val="0"/>
          <w:divBdr>
            <w:top w:val="none" w:sz="0" w:space="0" w:color="auto"/>
            <w:left w:val="none" w:sz="0" w:space="0" w:color="auto"/>
            <w:bottom w:val="none" w:sz="0" w:space="0" w:color="auto"/>
            <w:right w:val="none" w:sz="0" w:space="0" w:color="auto"/>
          </w:divBdr>
        </w:div>
        <w:div w:id="1463494628">
          <w:marLeft w:val="0"/>
          <w:marRight w:val="0"/>
          <w:marTop w:val="0"/>
          <w:marBottom w:val="0"/>
          <w:divBdr>
            <w:top w:val="none" w:sz="0" w:space="0" w:color="auto"/>
            <w:left w:val="none" w:sz="0" w:space="0" w:color="auto"/>
            <w:bottom w:val="none" w:sz="0" w:space="0" w:color="auto"/>
            <w:right w:val="none" w:sz="0" w:space="0" w:color="auto"/>
          </w:divBdr>
        </w:div>
        <w:div w:id="1276516832">
          <w:marLeft w:val="0"/>
          <w:marRight w:val="0"/>
          <w:marTop w:val="0"/>
          <w:marBottom w:val="0"/>
          <w:divBdr>
            <w:top w:val="none" w:sz="0" w:space="0" w:color="auto"/>
            <w:left w:val="none" w:sz="0" w:space="0" w:color="auto"/>
            <w:bottom w:val="none" w:sz="0" w:space="0" w:color="auto"/>
            <w:right w:val="none" w:sz="0" w:space="0" w:color="auto"/>
          </w:divBdr>
        </w:div>
        <w:div w:id="1201430">
          <w:marLeft w:val="0"/>
          <w:marRight w:val="0"/>
          <w:marTop w:val="0"/>
          <w:marBottom w:val="0"/>
          <w:divBdr>
            <w:top w:val="none" w:sz="0" w:space="0" w:color="auto"/>
            <w:left w:val="none" w:sz="0" w:space="0" w:color="auto"/>
            <w:bottom w:val="none" w:sz="0" w:space="0" w:color="auto"/>
            <w:right w:val="none" w:sz="0" w:space="0" w:color="auto"/>
          </w:divBdr>
        </w:div>
        <w:div w:id="1139420643">
          <w:marLeft w:val="0"/>
          <w:marRight w:val="0"/>
          <w:marTop w:val="0"/>
          <w:marBottom w:val="0"/>
          <w:divBdr>
            <w:top w:val="none" w:sz="0" w:space="0" w:color="auto"/>
            <w:left w:val="none" w:sz="0" w:space="0" w:color="auto"/>
            <w:bottom w:val="none" w:sz="0" w:space="0" w:color="auto"/>
            <w:right w:val="none" w:sz="0" w:space="0" w:color="auto"/>
          </w:divBdr>
        </w:div>
        <w:div w:id="1303852219">
          <w:marLeft w:val="0"/>
          <w:marRight w:val="0"/>
          <w:marTop w:val="0"/>
          <w:marBottom w:val="0"/>
          <w:divBdr>
            <w:top w:val="none" w:sz="0" w:space="0" w:color="auto"/>
            <w:left w:val="none" w:sz="0" w:space="0" w:color="auto"/>
            <w:bottom w:val="none" w:sz="0" w:space="0" w:color="auto"/>
            <w:right w:val="none" w:sz="0" w:space="0" w:color="auto"/>
          </w:divBdr>
        </w:div>
        <w:div w:id="90467571">
          <w:marLeft w:val="0"/>
          <w:marRight w:val="0"/>
          <w:marTop w:val="0"/>
          <w:marBottom w:val="0"/>
          <w:divBdr>
            <w:top w:val="none" w:sz="0" w:space="0" w:color="auto"/>
            <w:left w:val="none" w:sz="0" w:space="0" w:color="auto"/>
            <w:bottom w:val="none" w:sz="0" w:space="0" w:color="auto"/>
            <w:right w:val="none" w:sz="0" w:space="0" w:color="auto"/>
          </w:divBdr>
        </w:div>
        <w:div w:id="1436245529">
          <w:marLeft w:val="0"/>
          <w:marRight w:val="0"/>
          <w:marTop w:val="0"/>
          <w:marBottom w:val="0"/>
          <w:divBdr>
            <w:top w:val="none" w:sz="0" w:space="0" w:color="auto"/>
            <w:left w:val="none" w:sz="0" w:space="0" w:color="auto"/>
            <w:bottom w:val="none" w:sz="0" w:space="0" w:color="auto"/>
            <w:right w:val="none" w:sz="0" w:space="0" w:color="auto"/>
          </w:divBdr>
        </w:div>
      </w:divsChild>
    </w:div>
    <w:div w:id="371344045">
      <w:bodyDiv w:val="1"/>
      <w:marLeft w:val="0"/>
      <w:marRight w:val="0"/>
      <w:marTop w:val="0"/>
      <w:marBottom w:val="0"/>
      <w:divBdr>
        <w:top w:val="none" w:sz="0" w:space="0" w:color="auto"/>
        <w:left w:val="none" w:sz="0" w:space="0" w:color="auto"/>
        <w:bottom w:val="none" w:sz="0" w:space="0" w:color="auto"/>
        <w:right w:val="none" w:sz="0" w:space="0" w:color="auto"/>
      </w:divBdr>
    </w:div>
    <w:div w:id="419066067">
      <w:bodyDiv w:val="1"/>
      <w:marLeft w:val="0"/>
      <w:marRight w:val="0"/>
      <w:marTop w:val="0"/>
      <w:marBottom w:val="0"/>
      <w:divBdr>
        <w:top w:val="none" w:sz="0" w:space="0" w:color="auto"/>
        <w:left w:val="none" w:sz="0" w:space="0" w:color="auto"/>
        <w:bottom w:val="none" w:sz="0" w:space="0" w:color="auto"/>
        <w:right w:val="none" w:sz="0" w:space="0" w:color="auto"/>
      </w:divBdr>
    </w:div>
    <w:div w:id="432164341">
      <w:bodyDiv w:val="1"/>
      <w:marLeft w:val="0"/>
      <w:marRight w:val="0"/>
      <w:marTop w:val="0"/>
      <w:marBottom w:val="0"/>
      <w:divBdr>
        <w:top w:val="none" w:sz="0" w:space="0" w:color="auto"/>
        <w:left w:val="none" w:sz="0" w:space="0" w:color="auto"/>
        <w:bottom w:val="none" w:sz="0" w:space="0" w:color="auto"/>
        <w:right w:val="none" w:sz="0" w:space="0" w:color="auto"/>
      </w:divBdr>
    </w:div>
    <w:div w:id="445582359">
      <w:bodyDiv w:val="1"/>
      <w:marLeft w:val="0"/>
      <w:marRight w:val="0"/>
      <w:marTop w:val="0"/>
      <w:marBottom w:val="0"/>
      <w:divBdr>
        <w:top w:val="none" w:sz="0" w:space="0" w:color="auto"/>
        <w:left w:val="none" w:sz="0" w:space="0" w:color="auto"/>
        <w:bottom w:val="none" w:sz="0" w:space="0" w:color="auto"/>
        <w:right w:val="none" w:sz="0" w:space="0" w:color="auto"/>
      </w:divBdr>
    </w:div>
    <w:div w:id="491799501">
      <w:bodyDiv w:val="1"/>
      <w:marLeft w:val="0"/>
      <w:marRight w:val="0"/>
      <w:marTop w:val="0"/>
      <w:marBottom w:val="0"/>
      <w:divBdr>
        <w:top w:val="none" w:sz="0" w:space="0" w:color="auto"/>
        <w:left w:val="none" w:sz="0" w:space="0" w:color="auto"/>
        <w:bottom w:val="none" w:sz="0" w:space="0" w:color="auto"/>
        <w:right w:val="none" w:sz="0" w:space="0" w:color="auto"/>
      </w:divBdr>
    </w:div>
    <w:div w:id="496578990">
      <w:bodyDiv w:val="1"/>
      <w:marLeft w:val="0"/>
      <w:marRight w:val="0"/>
      <w:marTop w:val="0"/>
      <w:marBottom w:val="0"/>
      <w:divBdr>
        <w:top w:val="none" w:sz="0" w:space="0" w:color="auto"/>
        <w:left w:val="none" w:sz="0" w:space="0" w:color="auto"/>
        <w:bottom w:val="none" w:sz="0" w:space="0" w:color="auto"/>
        <w:right w:val="none" w:sz="0" w:space="0" w:color="auto"/>
      </w:divBdr>
    </w:div>
    <w:div w:id="512457549">
      <w:bodyDiv w:val="1"/>
      <w:marLeft w:val="0"/>
      <w:marRight w:val="0"/>
      <w:marTop w:val="0"/>
      <w:marBottom w:val="0"/>
      <w:divBdr>
        <w:top w:val="none" w:sz="0" w:space="0" w:color="auto"/>
        <w:left w:val="none" w:sz="0" w:space="0" w:color="auto"/>
        <w:bottom w:val="none" w:sz="0" w:space="0" w:color="auto"/>
        <w:right w:val="none" w:sz="0" w:space="0" w:color="auto"/>
      </w:divBdr>
    </w:div>
    <w:div w:id="521480104">
      <w:bodyDiv w:val="1"/>
      <w:marLeft w:val="0"/>
      <w:marRight w:val="0"/>
      <w:marTop w:val="0"/>
      <w:marBottom w:val="0"/>
      <w:divBdr>
        <w:top w:val="none" w:sz="0" w:space="0" w:color="auto"/>
        <w:left w:val="none" w:sz="0" w:space="0" w:color="auto"/>
        <w:bottom w:val="none" w:sz="0" w:space="0" w:color="auto"/>
        <w:right w:val="none" w:sz="0" w:space="0" w:color="auto"/>
      </w:divBdr>
    </w:div>
    <w:div w:id="534316197">
      <w:bodyDiv w:val="1"/>
      <w:marLeft w:val="0"/>
      <w:marRight w:val="0"/>
      <w:marTop w:val="0"/>
      <w:marBottom w:val="0"/>
      <w:divBdr>
        <w:top w:val="none" w:sz="0" w:space="0" w:color="auto"/>
        <w:left w:val="none" w:sz="0" w:space="0" w:color="auto"/>
        <w:bottom w:val="none" w:sz="0" w:space="0" w:color="auto"/>
        <w:right w:val="none" w:sz="0" w:space="0" w:color="auto"/>
      </w:divBdr>
    </w:div>
    <w:div w:id="578910842">
      <w:bodyDiv w:val="1"/>
      <w:marLeft w:val="0"/>
      <w:marRight w:val="0"/>
      <w:marTop w:val="0"/>
      <w:marBottom w:val="0"/>
      <w:divBdr>
        <w:top w:val="none" w:sz="0" w:space="0" w:color="auto"/>
        <w:left w:val="none" w:sz="0" w:space="0" w:color="auto"/>
        <w:bottom w:val="none" w:sz="0" w:space="0" w:color="auto"/>
        <w:right w:val="none" w:sz="0" w:space="0" w:color="auto"/>
      </w:divBdr>
    </w:div>
    <w:div w:id="586118407">
      <w:bodyDiv w:val="1"/>
      <w:marLeft w:val="0"/>
      <w:marRight w:val="0"/>
      <w:marTop w:val="0"/>
      <w:marBottom w:val="0"/>
      <w:divBdr>
        <w:top w:val="none" w:sz="0" w:space="0" w:color="auto"/>
        <w:left w:val="none" w:sz="0" w:space="0" w:color="auto"/>
        <w:bottom w:val="none" w:sz="0" w:space="0" w:color="auto"/>
        <w:right w:val="none" w:sz="0" w:space="0" w:color="auto"/>
      </w:divBdr>
    </w:div>
    <w:div w:id="592323989">
      <w:bodyDiv w:val="1"/>
      <w:marLeft w:val="0"/>
      <w:marRight w:val="0"/>
      <w:marTop w:val="0"/>
      <w:marBottom w:val="0"/>
      <w:divBdr>
        <w:top w:val="none" w:sz="0" w:space="0" w:color="auto"/>
        <w:left w:val="none" w:sz="0" w:space="0" w:color="auto"/>
        <w:bottom w:val="none" w:sz="0" w:space="0" w:color="auto"/>
        <w:right w:val="none" w:sz="0" w:space="0" w:color="auto"/>
      </w:divBdr>
    </w:div>
    <w:div w:id="621569655">
      <w:bodyDiv w:val="1"/>
      <w:marLeft w:val="0"/>
      <w:marRight w:val="0"/>
      <w:marTop w:val="0"/>
      <w:marBottom w:val="0"/>
      <w:divBdr>
        <w:top w:val="none" w:sz="0" w:space="0" w:color="auto"/>
        <w:left w:val="none" w:sz="0" w:space="0" w:color="auto"/>
        <w:bottom w:val="none" w:sz="0" w:space="0" w:color="auto"/>
        <w:right w:val="none" w:sz="0" w:space="0" w:color="auto"/>
      </w:divBdr>
    </w:div>
    <w:div w:id="627590641">
      <w:bodyDiv w:val="1"/>
      <w:marLeft w:val="0"/>
      <w:marRight w:val="0"/>
      <w:marTop w:val="0"/>
      <w:marBottom w:val="0"/>
      <w:divBdr>
        <w:top w:val="none" w:sz="0" w:space="0" w:color="auto"/>
        <w:left w:val="none" w:sz="0" w:space="0" w:color="auto"/>
        <w:bottom w:val="none" w:sz="0" w:space="0" w:color="auto"/>
        <w:right w:val="none" w:sz="0" w:space="0" w:color="auto"/>
      </w:divBdr>
    </w:div>
    <w:div w:id="628053278">
      <w:bodyDiv w:val="1"/>
      <w:marLeft w:val="0"/>
      <w:marRight w:val="0"/>
      <w:marTop w:val="0"/>
      <w:marBottom w:val="0"/>
      <w:divBdr>
        <w:top w:val="none" w:sz="0" w:space="0" w:color="auto"/>
        <w:left w:val="none" w:sz="0" w:space="0" w:color="auto"/>
        <w:bottom w:val="none" w:sz="0" w:space="0" w:color="auto"/>
        <w:right w:val="none" w:sz="0" w:space="0" w:color="auto"/>
      </w:divBdr>
    </w:div>
    <w:div w:id="640421218">
      <w:bodyDiv w:val="1"/>
      <w:marLeft w:val="0"/>
      <w:marRight w:val="0"/>
      <w:marTop w:val="0"/>
      <w:marBottom w:val="0"/>
      <w:divBdr>
        <w:top w:val="none" w:sz="0" w:space="0" w:color="auto"/>
        <w:left w:val="none" w:sz="0" w:space="0" w:color="auto"/>
        <w:bottom w:val="none" w:sz="0" w:space="0" w:color="auto"/>
        <w:right w:val="none" w:sz="0" w:space="0" w:color="auto"/>
      </w:divBdr>
    </w:div>
    <w:div w:id="654454559">
      <w:bodyDiv w:val="1"/>
      <w:marLeft w:val="0"/>
      <w:marRight w:val="0"/>
      <w:marTop w:val="0"/>
      <w:marBottom w:val="0"/>
      <w:divBdr>
        <w:top w:val="none" w:sz="0" w:space="0" w:color="auto"/>
        <w:left w:val="none" w:sz="0" w:space="0" w:color="auto"/>
        <w:bottom w:val="none" w:sz="0" w:space="0" w:color="auto"/>
        <w:right w:val="none" w:sz="0" w:space="0" w:color="auto"/>
      </w:divBdr>
    </w:div>
    <w:div w:id="722020201">
      <w:bodyDiv w:val="1"/>
      <w:marLeft w:val="0"/>
      <w:marRight w:val="0"/>
      <w:marTop w:val="0"/>
      <w:marBottom w:val="0"/>
      <w:divBdr>
        <w:top w:val="none" w:sz="0" w:space="0" w:color="auto"/>
        <w:left w:val="none" w:sz="0" w:space="0" w:color="auto"/>
        <w:bottom w:val="none" w:sz="0" w:space="0" w:color="auto"/>
        <w:right w:val="none" w:sz="0" w:space="0" w:color="auto"/>
      </w:divBdr>
    </w:div>
    <w:div w:id="739719557">
      <w:bodyDiv w:val="1"/>
      <w:marLeft w:val="0"/>
      <w:marRight w:val="0"/>
      <w:marTop w:val="0"/>
      <w:marBottom w:val="0"/>
      <w:divBdr>
        <w:top w:val="none" w:sz="0" w:space="0" w:color="auto"/>
        <w:left w:val="none" w:sz="0" w:space="0" w:color="auto"/>
        <w:bottom w:val="none" w:sz="0" w:space="0" w:color="auto"/>
        <w:right w:val="none" w:sz="0" w:space="0" w:color="auto"/>
      </w:divBdr>
    </w:div>
    <w:div w:id="744841823">
      <w:bodyDiv w:val="1"/>
      <w:marLeft w:val="0"/>
      <w:marRight w:val="0"/>
      <w:marTop w:val="0"/>
      <w:marBottom w:val="0"/>
      <w:divBdr>
        <w:top w:val="none" w:sz="0" w:space="0" w:color="auto"/>
        <w:left w:val="none" w:sz="0" w:space="0" w:color="auto"/>
        <w:bottom w:val="none" w:sz="0" w:space="0" w:color="auto"/>
        <w:right w:val="none" w:sz="0" w:space="0" w:color="auto"/>
      </w:divBdr>
    </w:div>
    <w:div w:id="766779608">
      <w:bodyDiv w:val="1"/>
      <w:marLeft w:val="0"/>
      <w:marRight w:val="0"/>
      <w:marTop w:val="0"/>
      <w:marBottom w:val="0"/>
      <w:divBdr>
        <w:top w:val="none" w:sz="0" w:space="0" w:color="auto"/>
        <w:left w:val="none" w:sz="0" w:space="0" w:color="auto"/>
        <w:bottom w:val="none" w:sz="0" w:space="0" w:color="auto"/>
        <w:right w:val="none" w:sz="0" w:space="0" w:color="auto"/>
      </w:divBdr>
    </w:div>
    <w:div w:id="790628814">
      <w:bodyDiv w:val="1"/>
      <w:marLeft w:val="0"/>
      <w:marRight w:val="0"/>
      <w:marTop w:val="0"/>
      <w:marBottom w:val="0"/>
      <w:divBdr>
        <w:top w:val="none" w:sz="0" w:space="0" w:color="auto"/>
        <w:left w:val="none" w:sz="0" w:space="0" w:color="auto"/>
        <w:bottom w:val="none" w:sz="0" w:space="0" w:color="auto"/>
        <w:right w:val="none" w:sz="0" w:space="0" w:color="auto"/>
      </w:divBdr>
    </w:div>
    <w:div w:id="817959912">
      <w:bodyDiv w:val="1"/>
      <w:marLeft w:val="0"/>
      <w:marRight w:val="0"/>
      <w:marTop w:val="0"/>
      <w:marBottom w:val="0"/>
      <w:divBdr>
        <w:top w:val="none" w:sz="0" w:space="0" w:color="auto"/>
        <w:left w:val="none" w:sz="0" w:space="0" w:color="auto"/>
        <w:bottom w:val="none" w:sz="0" w:space="0" w:color="auto"/>
        <w:right w:val="none" w:sz="0" w:space="0" w:color="auto"/>
      </w:divBdr>
    </w:div>
    <w:div w:id="847141771">
      <w:bodyDiv w:val="1"/>
      <w:marLeft w:val="0"/>
      <w:marRight w:val="0"/>
      <w:marTop w:val="0"/>
      <w:marBottom w:val="0"/>
      <w:divBdr>
        <w:top w:val="none" w:sz="0" w:space="0" w:color="auto"/>
        <w:left w:val="none" w:sz="0" w:space="0" w:color="auto"/>
        <w:bottom w:val="none" w:sz="0" w:space="0" w:color="auto"/>
        <w:right w:val="none" w:sz="0" w:space="0" w:color="auto"/>
      </w:divBdr>
    </w:div>
    <w:div w:id="863327292">
      <w:bodyDiv w:val="1"/>
      <w:marLeft w:val="0"/>
      <w:marRight w:val="0"/>
      <w:marTop w:val="0"/>
      <w:marBottom w:val="0"/>
      <w:divBdr>
        <w:top w:val="none" w:sz="0" w:space="0" w:color="auto"/>
        <w:left w:val="none" w:sz="0" w:space="0" w:color="auto"/>
        <w:bottom w:val="none" w:sz="0" w:space="0" w:color="auto"/>
        <w:right w:val="none" w:sz="0" w:space="0" w:color="auto"/>
      </w:divBdr>
    </w:div>
    <w:div w:id="863327883">
      <w:bodyDiv w:val="1"/>
      <w:marLeft w:val="0"/>
      <w:marRight w:val="0"/>
      <w:marTop w:val="0"/>
      <w:marBottom w:val="0"/>
      <w:divBdr>
        <w:top w:val="none" w:sz="0" w:space="0" w:color="auto"/>
        <w:left w:val="none" w:sz="0" w:space="0" w:color="auto"/>
        <w:bottom w:val="none" w:sz="0" w:space="0" w:color="auto"/>
        <w:right w:val="none" w:sz="0" w:space="0" w:color="auto"/>
      </w:divBdr>
    </w:div>
    <w:div w:id="865869985">
      <w:bodyDiv w:val="1"/>
      <w:marLeft w:val="0"/>
      <w:marRight w:val="0"/>
      <w:marTop w:val="0"/>
      <w:marBottom w:val="0"/>
      <w:divBdr>
        <w:top w:val="none" w:sz="0" w:space="0" w:color="auto"/>
        <w:left w:val="none" w:sz="0" w:space="0" w:color="auto"/>
        <w:bottom w:val="none" w:sz="0" w:space="0" w:color="auto"/>
        <w:right w:val="none" w:sz="0" w:space="0" w:color="auto"/>
      </w:divBdr>
    </w:div>
    <w:div w:id="877854735">
      <w:bodyDiv w:val="1"/>
      <w:marLeft w:val="0"/>
      <w:marRight w:val="0"/>
      <w:marTop w:val="0"/>
      <w:marBottom w:val="0"/>
      <w:divBdr>
        <w:top w:val="none" w:sz="0" w:space="0" w:color="auto"/>
        <w:left w:val="none" w:sz="0" w:space="0" w:color="auto"/>
        <w:bottom w:val="none" w:sz="0" w:space="0" w:color="auto"/>
        <w:right w:val="none" w:sz="0" w:space="0" w:color="auto"/>
      </w:divBdr>
    </w:div>
    <w:div w:id="890269966">
      <w:bodyDiv w:val="1"/>
      <w:marLeft w:val="0"/>
      <w:marRight w:val="0"/>
      <w:marTop w:val="0"/>
      <w:marBottom w:val="0"/>
      <w:divBdr>
        <w:top w:val="none" w:sz="0" w:space="0" w:color="auto"/>
        <w:left w:val="none" w:sz="0" w:space="0" w:color="auto"/>
        <w:bottom w:val="none" w:sz="0" w:space="0" w:color="auto"/>
        <w:right w:val="none" w:sz="0" w:space="0" w:color="auto"/>
      </w:divBdr>
      <w:divsChild>
        <w:div w:id="2123576462">
          <w:marLeft w:val="0"/>
          <w:marRight w:val="0"/>
          <w:marTop w:val="0"/>
          <w:marBottom w:val="0"/>
          <w:divBdr>
            <w:top w:val="none" w:sz="0" w:space="0" w:color="auto"/>
            <w:left w:val="none" w:sz="0" w:space="0" w:color="auto"/>
            <w:bottom w:val="none" w:sz="0" w:space="0" w:color="auto"/>
            <w:right w:val="none" w:sz="0" w:space="0" w:color="auto"/>
          </w:divBdr>
          <w:divsChild>
            <w:div w:id="1464301776">
              <w:marLeft w:val="0"/>
              <w:marRight w:val="0"/>
              <w:marTop w:val="0"/>
              <w:marBottom w:val="0"/>
              <w:divBdr>
                <w:top w:val="none" w:sz="0" w:space="0" w:color="auto"/>
                <w:left w:val="none" w:sz="0" w:space="0" w:color="auto"/>
                <w:bottom w:val="none" w:sz="0" w:space="0" w:color="auto"/>
                <w:right w:val="none" w:sz="0" w:space="0" w:color="auto"/>
              </w:divBdr>
            </w:div>
          </w:divsChild>
        </w:div>
        <w:div w:id="1193423212">
          <w:marLeft w:val="0"/>
          <w:marRight w:val="0"/>
          <w:marTop w:val="0"/>
          <w:marBottom w:val="0"/>
          <w:divBdr>
            <w:top w:val="none" w:sz="0" w:space="0" w:color="auto"/>
            <w:left w:val="none" w:sz="0" w:space="0" w:color="auto"/>
            <w:bottom w:val="none" w:sz="0" w:space="0" w:color="auto"/>
            <w:right w:val="none" w:sz="0" w:space="0" w:color="auto"/>
          </w:divBdr>
          <w:divsChild>
            <w:div w:id="1959330901">
              <w:marLeft w:val="0"/>
              <w:marRight w:val="0"/>
              <w:marTop w:val="0"/>
              <w:marBottom w:val="0"/>
              <w:divBdr>
                <w:top w:val="none" w:sz="0" w:space="0" w:color="auto"/>
                <w:left w:val="none" w:sz="0" w:space="0" w:color="auto"/>
                <w:bottom w:val="none" w:sz="0" w:space="0" w:color="auto"/>
                <w:right w:val="none" w:sz="0" w:space="0" w:color="auto"/>
              </w:divBdr>
              <w:divsChild>
                <w:div w:id="1860044513">
                  <w:marLeft w:val="0"/>
                  <w:marRight w:val="0"/>
                  <w:marTop w:val="0"/>
                  <w:marBottom w:val="0"/>
                  <w:divBdr>
                    <w:top w:val="none" w:sz="0" w:space="0" w:color="auto"/>
                    <w:left w:val="none" w:sz="0" w:space="0" w:color="auto"/>
                    <w:bottom w:val="none" w:sz="0" w:space="0" w:color="auto"/>
                    <w:right w:val="none" w:sz="0" w:space="0" w:color="auto"/>
                  </w:divBdr>
                  <w:divsChild>
                    <w:div w:id="1830709128">
                      <w:marLeft w:val="0"/>
                      <w:marRight w:val="0"/>
                      <w:marTop w:val="0"/>
                      <w:marBottom w:val="0"/>
                      <w:divBdr>
                        <w:top w:val="none" w:sz="0" w:space="0" w:color="auto"/>
                        <w:left w:val="none" w:sz="0" w:space="0" w:color="auto"/>
                        <w:bottom w:val="none" w:sz="0" w:space="0" w:color="auto"/>
                        <w:right w:val="none" w:sz="0" w:space="0" w:color="auto"/>
                      </w:divBdr>
                      <w:divsChild>
                        <w:div w:id="1327173435">
                          <w:marLeft w:val="0"/>
                          <w:marRight w:val="0"/>
                          <w:marTop w:val="0"/>
                          <w:marBottom w:val="0"/>
                          <w:divBdr>
                            <w:top w:val="none" w:sz="0" w:space="0" w:color="auto"/>
                            <w:left w:val="none" w:sz="0" w:space="0" w:color="auto"/>
                            <w:bottom w:val="none" w:sz="0" w:space="0" w:color="auto"/>
                            <w:right w:val="none" w:sz="0" w:space="0" w:color="auto"/>
                          </w:divBdr>
                        </w:div>
                        <w:div w:id="15441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1258">
          <w:marLeft w:val="0"/>
          <w:marRight w:val="0"/>
          <w:marTop w:val="0"/>
          <w:marBottom w:val="0"/>
          <w:divBdr>
            <w:top w:val="none" w:sz="0" w:space="0" w:color="auto"/>
            <w:left w:val="none" w:sz="0" w:space="0" w:color="auto"/>
            <w:bottom w:val="none" w:sz="0" w:space="0" w:color="auto"/>
            <w:right w:val="none" w:sz="0" w:space="0" w:color="auto"/>
          </w:divBdr>
          <w:divsChild>
            <w:div w:id="1402606870">
              <w:marLeft w:val="0"/>
              <w:marRight w:val="0"/>
              <w:marTop w:val="0"/>
              <w:marBottom w:val="0"/>
              <w:divBdr>
                <w:top w:val="none" w:sz="0" w:space="0" w:color="auto"/>
                <w:left w:val="none" w:sz="0" w:space="0" w:color="auto"/>
                <w:bottom w:val="none" w:sz="0" w:space="0" w:color="auto"/>
                <w:right w:val="none" w:sz="0" w:space="0" w:color="auto"/>
              </w:divBdr>
              <w:divsChild>
                <w:div w:id="1892615274">
                  <w:marLeft w:val="0"/>
                  <w:marRight w:val="0"/>
                  <w:marTop w:val="0"/>
                  <w:marBottom w:val="0"/>
                  <w:divBdr>
                    <w:top w:val="none" w:sz="0" w:space="0" w:color="auto"/>
                    <w:left w:val="none" w:sz="0" w:space="0" w:color="auto"/>
                    <w:bottom w:val="none" w:sz="0" w:space="0" w:color="auto"/>
                    <w:right w:val="none" w:sz="0" w:space="0" w:color="auto"/>
                  </w:divBdr>
                  <w:divsChild>
                    <w:div w:id="6092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010">
      <w:bodyDiv w:val="1"/>
      <w:marLeft w:val="0"/>
      <w:marRight w:val="0"/>
      <w:marTop w:val="0"/>
      <w:marBottom w:val="0"/>
      <w:divBdr>
        <w:top w:val="none" w:sz="0" w:space="0" w:color="auto"/>
        <w:left w:val="none" w:sz="0" w:space="0" w:color="auto"/>
        <w:bottom w:val="none" w:sz="0" w:space="0" w:color="auto"/>
        <w:right w:val="none" w:sz="0" w:space="0" w:color="auto"/>
      </w:divBdr>
    </w:div>
    <w:div w:id="894043678">
      <w:bodyDiv w:val="1"/>
      <w:marLeft w:val="0"/>
      <w:marRight w:val="0"/>
      <w:marTop w:val="0"/>
      <w:marBottom w:val="0"/>
      <w:divBdr>
        <w:top w:val="none" w:sz="0" w:space="0" w:color="auto"/>
        <w:left w:val="none" w:sz="0" w:space="0" w:color="auto"/>
        <w:bottom w:val="none" w:sz="0" w:space="0" w:color="auto"/>
        <w:right w:val="none" w:sz="0" w:space="0" w:color="auto"/>
      </w:divBdr>
    </w:div>
    <w:div w:id="925722896">
      <w:bodyDiv w:val="1"/>
      <w:marLeft w:val="0"/>
      <w:marRight w:val="0"/>
      <w:marTop w:val="0"/>
      <w:marBottom w:val="0"/>
      <w:divBdr>
        <w:top w:val="none" w:sz="0" w:space="0" w:color="auto"/>
        <w:left w:val="none" w:sz="0" w:space="0" w:color="auto"/>
        <w:bottom w:val="none" w:sz="0" w:space="0" w:color="auto"/>
        <w:right w:val="none" w:sz="0" w:space="0" w:color="auto"/>
      </w:divBdr>
    </w:div>
    <w:div w:id="930940870">
      <w:bodyDiv w:val="1"/>
      <w:marLeft w:val="0"/>
      <w:marRight w:val="0"/>
      <w:marTop w:val="0"/>
      <w:marBottom w:val="0"/>
      <w:divBdr>
        <w:top w:val="none" w:sz="0" w:space="0" w:color="auto"/>
        <w:left w:val="none" w:sz="0" w:space="0" w:color="auto"/>
        <w:bottom w:val="none" w:sz="0" w:space="0" w:color="auto"/>
        <w:right w:val="none" w:sz="0" w:space="0" w:color="auto"/>
      </w:divBdr>
    </w:div>
    <w:div w:id="950631275">
      <w:bodyDiv w:val="1"/>
      <w:marLeft w:val="0"/>
      <w:marRight w:val="0"/>
      <w:marTop w:val="0"/>
      <w:marBottom w:val="0"/>
      <w:divBdr>
        <w:top w:val="none" w:sz="0" w:space="0" w:color="auto"/>
        <w:left w:val="none" w:sz="0" w:space="0" w:color="auto"/>
        <w:bottom w:val="none" w:sz="0" w:space="0" w:color="auto"/>
        <w:right w:val="none" w:sz="0" w:space="0" w:color="auto"/>
      </w:divBdr>
    </w:div>
    <w:div w:id="1002657774">
      <w:bodyDiv w:val="1"/>
      <w:marLeft w:val="0"/>
      <w:marRight w:val="0"/>
      <w:marTop w:val="0"/>
      <w:marBottom w:val="0"/>
      <w:divBdr>
        <w:top w:val="none" w:sz="0" w:space="0" w:color="auto"/>
        <w:left w:val="none" w:sz="0" w:space="0" w:color="auto"/>
        <w:bottom w:val="none" w:sz="0" w:space="0" w:color="auto"/>
        <w:right w:val="none" w:sz="0" w:space="0" w:color="auto"/>
      </w:divBdr>
    </w:div>
    <w:div w:id="1066798834">
      <w:bodyDiv w:val="1"/>
      <w:marLeft w:val="0"/>
      <w:marRight w:val="0"/>
      <w:marTop w:val="0"/>
      <w:marBottom w:val="0"/>
      <w:divBdr>
        <w:top w:val="none" w:sz="0" w:space="0" w:color="auto"/>
        <w:left w:val="none" w:sz="0" w:space="0" w:color="auto"/>
        <w:bottom w:val="none" w:sz="0" w:space="0" w:color="auto"/>
        <w:right w:val="none" w:sz="0" w:space="0" w:color="auto"/>
      </w:divBdr>
    </w:div>
    <w:div w:id="1089891812">
      <w:bodyDiv w:val="1"/>
      <w:marLeft w:val="0"/>
      <w:marRight w:val="0"/>
      <w:marTop w:val="0"/>
      <w:marBottom w:val="0"/>
      <w:divBdr>
        <w:top w:val="none" w:sz="0" w:space="0" w:color="auto"/>
        <w:left w:val="none" w:sz="0" w:space="0" w:color="auto"/>
        <w:bottom w:val="none" w:sz="0" w:space="0" w:color="auto"/>
        <w:right w:val="none" w:sz="0" w:space="0" w:color="auto"/>
      </w:divBdr>
    </w:div>
    <w:div w:id="1128470941">
      <w:bodyDiv w:val="1"/>
      <w:marLeft w:val="0"/>
      <w:marRight w:val="0"/>
      <w:marTop w:val="0"/>
      <w:marBottom w:val="0"/>
      <w:divBdr>
        <w:top w:val="none" w:sz="0" w:space="0" w:color="auto"/>
        <w:left w:val="none" w:sz="0" w:space="0" w:color="auto"/>
        <w:bottom w:val="none" w:sz="0" w:space="0" w:color="auto"/>
        <w:right w:val="none" w:sz="0" w:space="0" w:color="auto"/>
      </w:divBdr>
    </w:div>
    <w:div w:id="1151100927">
      <w:bodyDiv w:val="1"/>
      <w:marLeft w:val="0"/>
      <w:marRight w:val="0"/>
      <w:marTop w:val="0"/>
      <w:marBottom w:val="0"/>
      <w:divBdr>
        <w:top w:val="none" w:sz="0" w:space="0" w:color="auto"/>
        <w:left w:val="none" w:sz="0" w:space="0" w:color="auto"/>
        <w:bottom w:val="none" w:sz="0" w:space="0" w:color="auto"/>
        <w:right w:val="none" w:sz="0" w:space="0" w:color="auto"/>
      </w:divBdr>
    </w:div>
    <w:div w:id="1153372333">
      <w:bodyDiv w:val="1"/>
      <w:marLeft w:val="0"/>
      <w:marRight w:val="0"/>
      <w:marTop w:val="0"/>
      <w:marBottom w:val="0"/>
      <w:divBdr>
        <w:top w:val="none" w:sz="0" w:space="0" w:color="auto"/>
        <w:left w:val="none" w:sz="0" w:space="0" w:color="auto"/>
        <w:bottom w:val="none" w:sz="0" w:space="0" w:color="auto"/>
        <w:right w:val="none" w:sz="0" w:space="0" w:color="auto"/>
      </w:divBdr>
    </w:div>
    <w:div w:id="1155802669">
      <w:bodyDiv w:val="1"/>
      <w:marLeft w:val="0"/>
      <w:marRight w:val="0"/>
      <w:marTop w:val="0"/>
      <w:marBottom w:val="0"/>
      <w:divBdr>
        <w:top w:val="none" w:sz="0" w:space="0" w:color="auto"/>
        <w:left w:val="none" w:sz="0" w:space="0" w:color="auto"/>
        <w:bottom w:val="none" w:sz="0" w:space="0" w:color="auto"/>
        <w:right w:val="none" w:sz="0" w:space="0" w:color="auto"/>
      </w:divBdr>
    </w:div>
    <w:div w:id="1161117069">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187907096">
      <w:bodyDiv w:val="1"/>
      <w:marLeft w:val="0"/>
      <w:marRight w:val="0"/>
      <w:marTop w:val="0"/>
      <w:marBottom w:val="0"/>
      <w:divBdr>
        <w:top w:val="none" w:sz="0" w:space="0" w:color="auto"/>
        <w:left w:val="none" w:sz="0" w:space="0" w:color="auto"/>
        <w:bottom w:val="none" w:sz="0" w:space="0" w:color="auto"/>
        <w:right w:val="none" w:sz="0" w:space="0" w:color="auto"/>
      </w:divBdr>
    </w:div>
    <w:div w:id="1233269107">
      <w:bodyDiv w:val="1"/>
      <w:marLeft w:val="0"/>
      <w:marRight w:val="0"/>
      <w:marTop w:val="0"/>
      <w:marBottom w:val="0"/>
      <w:divBdr>
        <w:top w:val="none" w:sz="0" w:space="0" w:color="auto"/>
        <w:left w:val="none" w:sz="0" w:space="0" w:color="auto"/>
        <w:bottom w:val="none" w:sz="0" w:space="0" w:color="auto"/>
        <w:right w:val="none" w:sz="0" w:space="0" w:color="auto"/>
      </w:divBdr>
    </w:div>
    <w:div w:id="1241907245">
      <w:bodyDiv w:val="1"/>
      <w:marLeft w:val="0"/>
      <w:marRight w:val="0"/>
      <w:marTop w:val="0"/>
      <w:marBottom w:val="0"/>
      <w:divBdr>
        <w:top w:val="none" w:sz="0" w:space="0" w:color="auto"/>
        <w:left w:val="none" w:sz="0" w:space="0" w:color="auto"/>
        <w:bottom w:val="none" w:sz="0" w:space="0" w:color="auto"/>
        <w:right w:val="none" w:sz="0" w:space="0" w:color="auto"/>
      </w:divBdr>
    </w:div>
    <w:div w:id="1254439448">
      <w:bodyDiv w:val="1"/>
      <w:marLeft w:val="0"/>
      <w:marRight w:val="0"/>
      <w:marTop w:val="0"/>
      <w:marBottom w:val="0"/>
      <w:divBdr>
        <w:top w:val="none" w:sz="0" w:space="0" w:color="auto"/>
        <w:left w:val="none" w:sz="0" w:space="0" w:color="auto"/>
        <w:bottom w:val="none" w:sz="0" w:space="0" w:color="auto"/>
        <w:right w:val="none" w:sz="0" w:space="0" w:color="auto"/>
      </w:divBdr>
    </w:div>
    <w:div w:id="1273168974">
      <w:bodyDiv w:val="1"/>
      <w:marLeft w:val="0"/>
      <w:marRight w:val="0"/>
      <w:marTop w:val="0"/>
      <w:marBottom w:val="0"/>
      <w:divBdr>
        <w:top w:val="none" w:sz="0" w:space="0" w:color="auto"/>
        <w:left w:val="none" w:sz="0" w:space="0" w:color="auto"/>
        <w:bottom w:val="none" w:sz="0" w:space="0" w:color="auto"/>
        <w:right w:val="none" w:sz="0" w:space="0" w:color="auto"/>
      </w:divBdr>
    </w:div>
    <w:div w:id="1276904315">
      <w:bodyDiv w:val="1"/>
      <w:marLeft w:val="0"/>
      <w:marRight w:val="0"/>
      <w:marTop w:val="0"/>
      <w:marBottom w:val="0"/>
      <w:divBdr>
        <w:top w:val="none" w:sz="0" w:space="0" w:color="auto"/>
        <w:left w:val="none" w:sz="0" w:space="0" w:color="auto"/>
        <w:bottom w:val="none" w:sz="0" w:space="0" w:color="auto"/>
        <w:right w:val="none" w:sz="0" w:space="0" w:color="auto"/>
      </w:divBdr>
    </w:div>
    <w:div w:id="1282228061">
      <w:bodyDiv w:val="1"/>
      <w:marLeft w:val="0"/>
      <w:marRight w:val="0"/>
      <w:marTop w:val="0"/>
      <w:marBottom w:val="0"/>
      <w:divBdr>
        <w:top w:val="none" w:sz="0" w:space="0" w:color="auto"/>
        <w:left w:val="none" w:sz="0" w:space="0" w:color="auto"/>
        <w:bottom w:val="none" w:sz="0" w:space="0" w:color="auto"/>
        <w:right w:val="none" w:sz="0" w:space="0" w:color="auto"/>
      </w:divBdr>
    </w:div>
    <w:div w:id="1283725473">
      <w:bodyDiv w:val="1"/>
      <w:marLeft w:val="0"/>
      <w:marRight w:val="0"/>
      <w:marTop w:val="0"/>
      <w:marBottom w:val="0"/>
      <w:divBdr>
        <w:top w:val="none" w:sz="0" w:space="0" w:color="auto"/>
        <w:left w:val="none" w:sz="0" w:space="0" w:color="auto"/>
        <w:bottom w:val="none" w:sz="0" w:space="0" w:color="auto"/>
        <w:right w:val="none" w:sz="0" w:space="0" w:color="auto"/>
      </w:divBdr>
    </w:div>
    <w:div w:id="1311209824">
      <w:bodyDiv w:val="1"/>
      <w:marLeft w:val="0"/>
      <w:marRight w:val="0"/>
      <w:marTop w:val="0"/>
      <w:marBottom w:val="0"/>
      <w:divBdr>
        <w:top w:val="none" w:sz="0" w:space="0" w:color="auto"/>
        <w:left w:val="none" w:sz="0" w:space="0" w:color="auto"/>
        <w:bottom w:val="none" w:sz="0" w:space="0" w:color="auto"/>
        <w:right w:val="none" w:sz="0" w:space="0" w:color="auto"/>
      </w:divBdr>
    </w:div>
    <w:div w:id="1348292352">
      <w:bodyDiv w:val="1"/>
      <w:marLeft w:val="0"/>
      <w:marRight w:val="0"/>
      <w:marTop w:val="0"/>
      <w:marBottom w:val="0"/>
      <w:divBdr>
        <w:top w:val="none" w:sz="0" w:space="0" w:color="auto"/>
        <w:left w:val="none" w:sz="0" w:space="0" w:color="auto"/>
        <w:bottom w:val="none" w:sz="0" w:space="0" w:color="auto"/>
        <w:right w:val="none" w:sz="0" w:space="0" w:color="auto"/>
      </w:divBdr>
    </w:div>
    <w:div w:id="1352216836">
      <w:bodyDiv w:val="1"/>
      <w:marLeft w:val="0"/>
      <w:marRight w:val="0"/>
      <w:marTop w:val="0"/>
      <w:marBottom w:val="0"/>
      <w:divBdr>
        <w:top w:val="none" w:sz="0" w:space="0" w:color="auto"/>
        <w:left w:val="none" w:sz="0" w:space="0" w:color="auto"/>
        <w:bottom w:val="none" w:sz="0" w:space="0" w:color="auto"/>
        <w:right w:val="none" w:sz="0" w:space="0" w:color="auto"/>
      </w:divBdr>
      <w:divsChild>
        <w:div w:id="915749912">
          <w:marLeft w:val="0"/>
          <w:marRight w:val="0"/>
          <w:marTop w:val="0"/>
          <w:marBottom w:val="0"/>
          <w:divBdr>
            <w:top w:val="none" w:sz="0" w:space="0" w:color="auto"/>
            <w:left w:val="none" w:sz="0" w:space="0" w:color="auto"/>
            <w:bottom w:val="none" w:sz="0" w:space="0" w:color="auto"/>
            <w:right w:val="none" w:sz="0" w:space="0" w:color="auto"/>
          </w:divBdr>
        </w:div>
        <w:div w:id="78910571">
          <w:marLeft w:val="0"/>
          <w:marRight w:val="0"/>
          <w:marTop w:val="0"/>
          <w:marBottom w:val="0"/>
          <w:divBdr>
            <w:top w:val="none" w:sz="0" w:space="0" w:color="auto"/>
            <w:left w:val="none" w:sz="0" w:space="0" w:color="auto"/>
            <w:bottom w:val="none" w:sz="0" w:space="0" w:color="auto"/>
            <w:right w:val="none" w:sz="0" w:space="0" w:color="auto"/>
          </w:divBdr>
        </w:div>
      </w:divsChild>
    </w:div>
    <w:div w:id="1357271584">
      <w:bodyDiv w:val="1"/>
      <w:marLeft w:val="0"/>
      <w:marRight w:val="0"/>
      <w:marTop w:val="0"/>
      <w:marBottom w:val="0"/>
      <w:divBdr>
        <w:top w:val="none" w:sz="0" w:space="0" w:color="auto"/>
        <w:left w:val="none" w:sz="0" w:space="0" w:color="auto"/>
        <w:bottom w:val="none" w:sz="0" w:space="0" w:color="auto"/>
        <w:right w:val="none" w:sz="0" w:space="0" w:color="auto"/>
      </w:divBdr>
      <w:divsChild>
        <w:div w:id="2059743283">
          <w:marLeft w:val="0"/>
          <w:marRight w:val="0"/>
          <w:marTop w:val="0"/>
          <w:marBottom w:val="0"/>
          <w:divBdr>
            <w:top w:val="none" w:sz="0" w:space="0" w:color="auto"/>
            <w:left w:val="none" w:sz="0" w:space="0" w:color="auto"/>
            <w:bottom w:val="none" w:sz="0" w:space="0" w:color="auto"/>
            <w:right w:val="none" w:sz="0" w:space="0" w:color="auto"/>
          </w:divBdr>
          <w:divsChild>
            <w:div w:id="421217448">
              <w:marLeft w:val="0"/>
              <w:marRight w:val="0"/>
              <w:marTop w:val="0"/>
              <w:marBottom w:val="0"/>
              <w:divBdr>
                <w:top w:val="none" w:sz="0" w:space="0" w:color="auto"/>
                <w:left w:val="none" w:sz="0" w:space="0" w:color="auto"/>
                <w:bottom w:val="none" w:sz="0" w:space="0" w:color="auto"/>
                <w:right w:val="none" w:sz="0" w:space="0" w:color="auto"/>
              </w:divBdr>
            </w:div>
          </w:divsChild>
        </w:div>
        <w:div w:id="1115827375">
          <w:marLeft w:val="0"/>
          <w:marRight w:val="0"/>
          <w:marTop w:val="0"/>
          <w:marBottom w:val="0"/>
          <w:divBdr>
            <w:top w:val="none" w:sz="0" w:space="0" w:color="auto"/>
            <w:left w:val="none" w:sz="0" w:space="0" w:color="auto"/>
            <w:bottom w:val="none" w:sz="0" w:space="0" w:color="auto"/>
            <w:right w:val="none" w:sz="0" w:space="0" w:color="auto"/>
          </w:divBdr>
          <w:divsChild>
            <w:div w:id="1707291823">
              <w:marLeft w:val="0"/>
              <w:marRight w:val="0"/>
              <w:marTop w:val="0"/>
              <w:marBottom w:val="0"/>
              <w:divBdr>
                <w:top w:val="none" w:sz="0" w:space="0" w:color="auto"/>
                <w:left w:val="none" w:sz="0" w:space="0" w:color="auto"/>
                <w:bottom w:val="none" w:sz="0" w:space="0" w:color="auto"/>
                <w:right w:val="none" w:sz="0" w:space="0" w:color="auto"/>
              </w:divBdr>
              <w:divsChild>
                <w:div w:id="85076374">
                  <w:marLeft w:val="0"/>
                  <w:marRight w:val="0"/>
                  <w:marTop w:val="0"/>
                  <w:marBottom w:val="0"/>
                  <w:divBdr>
                    <w:top w:val="none" w:sz="0" w:space="0" w:color="auto"/>
                    <w:left w:val="none" w:sz="0" w:space="0" w:color="auto"/>
                    <w:bottom w:val="none" w:sz="0" w:space="0" w:color="auto"/>
                    <w:right w:val="none" w:sz="0" w:space="0" w:color="auto"/>
                  </w:divBdr>
                  <w:divsChild>
                    <w:div w:id="318118864">
                      <w:marLeft w:val="0"/>
                      <w:marRight w:val="0"/>
                      <w:marTop w:val="0"/>
                      <w:marBottom w:val="0"/>
                      <w:divBdr>
                        <w:top w:val="none" w:sz="0" w:space="0" w:color="auto"/>
                        <w:left w:val="none" w:sz="0" w:space="0" w:color="auto"/>
                        <w:bottom w:val="none" w:sz="0" w:space="0" w:color="auto"/>
                        <w:right w:val="none" w:sz="0" w:space="0" w:color="auto"/>
                      </w:divBdr>
                      <w:divsChild>
                        <w:div w:id="654525682">
                          <w:marLeft w:val="0"/>
                          <w:marRight w:val="0"/>
                          <w:marTop w:val="0"/>
                          <w:marBottom w:val="0"/>
                          <w:divBdr>
                            <w:top w:val="none" w:sz="0" w:space="0" w:color="auto"/>
                            <w:left w:val="none" w:sz="0" w:space="0" w:color="auto"/>
                            <w:bottom w:val="none" w:sz="0" w:space="0" w:color="auto"/>
                            <w:right w:val="none" w:sz="0" w:space="0" w:color="auto"/>
                          </w:divBdr>
                        </w:div>
                        <w:div w:id="1183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1622">
          <w:marLeft w:val="0"/>
          <w:marRight w:val="0"/>
          <w:marTop w:val="0"/>
          <w:marBottom w:val="0"/>
          <w:divBdr>
            <w:top w:val="none" w:sz="0" w:space="0" w:color="auto"/>
            <w:left w:val="none" w:sz="0" w:space="0" w:color="auto"/>
            <w:bottom w:val="none" w:sz="0" w:space="0" w:color="auto"/>
            <w:right w:val="none" w:sz="0" w:space="0" w:color="auto"/>
          </w:divBdr>
          <w:divsChild>
            <w:div w:id="108743803">
              <w:marLeft w:val="0"/>
              <w:marRight w:val="0"/>
              <w:marTop w:val="0"/>
              <w:marBottom w:val="0"/>
              <w:divBdr>
                <w:top w:val="none" w:sz="0" w:space="0" w:color="auto"/>
                <w:left w:val="none" w:sz="0" w:space="0" w:color="auto"/>
                <w:bottom w:val="none" w:sz="0" w:space="0" w:color="auto"/>
                <w:right w:val="none" w:sz="0" w:space="0" w:color="auto"/>
              </w:divBdr>
              <w:divsChild>
                <w:div w:id="1562015876">
                  <w:marLeft w:val="0"/>
                  <w:marRight w:val="0"/>
                  <w:marTop w:val="0"/>
                  <w:marBottom w:val="0"/>
                  <w:divBdr>
                    <w:top w:val="none" w:sz="0" w:space="0" w:color="auto"/>
                    <w:left w:val="none" w:sz="0" w:space="0" w:color="auto"/>
                    <w:bottom w:val="none" w:sz="0" w:space="0" w:color="auto"/>
                    <w:right w:val="none" w:sz="0" w:space="0" w:color="auto"/>
                  </w:divBdr>
                  <w:divsChild>
                    <w:div w:id="12346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28421">
      <w:bodyDiv w:val="1"/>
      <w:marLeft w:val="0"/>
      <w:marRight w:val="0"/>
      <w:marTop w:val="0"/>
      <w:marBottom w:val="0"/>
      <w:divBdr>
        <w:top w:val="none" w:sz="0" w:space="0" w:color="auto"/>
        <w:left w:val="none" w:sz="0" w:space="0" w:color="auto"/>
        <w:bottom w:val="none" w:sz="0" w:space="0" w:color="auto"/>
        <w:right w:val="none" w:sz="0" w:space="0" w:color="auto"/>
      </w:divBdr>
    </w:div>
    <w:div w:id="1368096081">
      <w:bodyDiv w:val="1"/>
      <w:marLeft w:val="0"/>
      <w:marRight w:val="0"/>
      <w:marTop w:val="0"/>
      <w:marBottom w:val="0"/>
      <w:divBdr>
        <w:top w:val="none" w:sz="0" w:space="0" w:color="auto"/>
        <w:left w:val="none" w:sz="0" w:space="0" w:color="auto"/>
        <w:bottom w:val="none" w:sz="0" w:space="0" w:color="auto"/>
        <w:right w:val="none" w:sz="0" w:space="0" w:color="auto"/>
      </w:divBdr>
    </w:div>
    <w:div w:id="1382559938">
      <w:bodyDiv w:val="1"/>
      <w:marLeft w:val="0"/>
      <w:marRight w:val="0"/>
      <w:marTop w:val="0"/>
      <w:marBottom w:val="0"/>
      <w:divBdr>
        <w:top w:val="none" w:sz="0" w:space="0" w:color="auto"/>
        <w:left w:val="none" w:sz="0" w:space="0" w:color="auto"/>
        <w:bottom w:val="none" w:sz="0" w:space="0" w:color="auto"/>
        <w:right w:val="none" w:sz="0" w:space="0" w:color="auto"/>
      </w:divBdr>
    </w:div>
    <w:div w:id="1389841349">
      <w:bodyDiv w:val="1"/>
      <w:marLeft w:val="0"/>
      <w:marRight w:val="0"/>
      <w:marTop w:val="0"/>
      <w:marBottom w:val="0"/>
      <w:divBdr>
        <w:top w:val="none" w:sz="0" w:space="0" w:color="auto"/>
        <w:left w:val="none" w:sz="0" w:space="0" w:color="auto"/>
        <w:bottom w:val="none" w:sz="0" w:space="0" w:color="auto"/>
        <w:right w:val="none" w:sz="0" w:space="0" w:color="auto"/>
      </w:divBdr>
    </w:div>
    <w:div w:id="1392581372">
      <w:bodyDiv w:val="1"/>
      <w:marLeft w:val="0"/>
      <w:marRight w:val="0"/>
      <w:marTop w:val="0"/>
      <w:marBottom w:val="0"/>
      <w:divBdr>
        <w:top w:val="none" w:sz="0" w:space="0" w:color="auto"/>
        <w:left w:val="none" w:sz="0" w:space="0" w:color="auto"/>
        <w:bottom w:val="none" w:sz="0" w:space="0" w:color="auto"/>
        <w:right w:val="none" w:sz="0" w:space="0" w:color="auto"/>
      </w:divBdr>
    </w:div>
    <w:div w:id="1442989217">
      <w:bodyDiv w:val="1"/>
      <w:marLeft w:val="0"/>
      <w:marRight w:val="0"/>
      <w:marTop w:val="0"/>
      <w:marBottom w:val="0"/>
      <w:divBdr>
        <w:top w:val="none" w:sz="0" w:space="0" w:color="auto"/>
        <w:left w:val="none" w:sz="0" w:space="0" w:color="auto"/>
        <w:bottom w:val="none" w:sz="0" w:space="0" w:color="auto"/>
        <w:right w:val="none" w:sz="0" w:space="0" w:color="auto"/>
      </w:divBdr>
    </w:div>
    <w:div w:id="1467624634">
      <w:bodyDiv w:val="1"/>
      <w:marLeft w:val="0"/>
      <w:marRight w:val="0"/>
      <w:marTop w:val="0"/>
      <w:marBottom w:val="0"/>
      <w:divBdr>
        <w:top w:val="none" w:sz="0" w:space="0" w:color="auto"/>
        <w:left w:val="none" w:sz="0" w:space="0" w:color="auto"/>
        <w:bottom w:val="none" w:sz="0" w:space="0" w:color="auto"/>
        <w:right w:val="none" w:sz="0" w:space="0" w:color="auto"/>
      </w:divBdr>
    </w:div>
    <w:div w:id="1479416245">
      <w:bodyDiv w:val="1"/>
      <w:marLeft w:val="0"/>
      <w:marRight w:val="0"/>
      <w:marTop w:val="0"/>
      <w:marBottom w:val="0"/>
      <w:divBdr>
        <w:top w:val="none" w:sz="0" w:space="0" w:color="auto"/>
        <w:left w:val="none" w:sz="0" w:space="0" w:color="auto"/>
        <w:bottom w:val="none" w:sz="0" w:space="0" w:color="auto"/>
        <w:right w:val="none" w:sz="0" w:space="0" w:color="auto"/>
      </w:divBdr>
    </w:div>
    <w:div w:id="1503200666">
      <w:bodyDiv w:val="1"/>
      <w:marLeft w:val="0"/>
      <w:marRight w:val="0"/>
      <w:marTop w:val="0"/>
      <w:marBottom w:val="0"/>
      <w:divBdr>
        <w:top w:val="none" w:sz="0" w:space="0" w:color="auto"/>
        <w:left w:val="none" w:sz="0" w:space="0" w:color="auto"/>
        <w:bottom w:val="none" w:sz="0" w:space="0" w:color="auto"/>
        <w:right w:val="none" w:sz="0" w:space="0" w:color="auto"/>
      </w:divBdr>
      <w:divsChild>
        <w:div w:id="1912958161">
          <w:marLeft w:val="0"/>
          <w:marRight w:val="0"/>
          <w:marTop w:val="0"/>
          <w:marBottom w:val="0"/>
          <w:divBdr>
            <w:top w:val="none" w:sz="0" w:space="0" w:color="auto"/>
            <w:left w:val="none" w:sz="0" w:space="0" w:color="auto"/>
            <w:bottom w:val="none" w:sz="0" w:space="0" w:color="auto"/>
            <w:right w:val="none" w:sz="0" w:space="0" w:color="auto"/>
          </w:divBdr>
          <w:divsChild>
            <w:div w:id="1294946249">
              <w:marLeft w:val="0"/>
              <w:marRight w:val="0"/>
              <w:marTop w:val="0"/>
              <w:marBottom w:val="0"/>
              <w:divBdr>
                <w:top w:val="none" w:sz="0" w:space="0" w:color="auto"/>
                <w:left w:val="none" w:sz="0" w:space="0" w:color="auto"/>
                <w:bottom w:val="none" w:sz="0" w:space="0" w:color="auto"/>
                <w:right w:val="none" w:sz="0" w:space="0" w:color="auto"/>
              </w:divBdr>
            </w:div>
          </w:divsChild>
        </w:div>
        <w:div w:id="1205629957">
          <w:marLeft w:val="0"/>
          <w:marRight w:val="0"/>
          <w:marTop w:val="0"/>
          <w:marBottom w:val="0"/>
          <w:divBdr>
            <w:top w:val="none" w:sz="0" w:space="0" w:color="auto"/>
            <w:left w:val="none" w:sz="0" w:space="0" w:color="auto"/>
            <w:bottom w:val="none" w:sz="0" w:space="0" w:color="auto"/>
            <w:right w:val="none" w:sz="0" w:space="0" w:color="auto"/>
          </w:divBdr>
          <w:divsChild>
            <w:div w:id="582954416">
              <w:marLeft w:val="0"/>
              <w:marRight w:val="0"/>
              <w:marTop w:val="0"/>
              <w:marBottom w:val="0"/>
              <w:divBdr>
                <w:top w:val="none" w:sz="0" w:space="0" w:color="auto"/>
                <w:left w:val="none" w:sz="0" w:space="0" w:color="auto"/>
                <w:bottom w:val="none" w:sz="0" w:space="0" w:color="auto"/>
                <w:right w:val="none" w:sz="0" w:space="0" w:color="auto"/>
              </w:divBdr>
              <w:divsChild>
                <w:div w:id="1650087492">
                  <w:marLeft w:val="0"/>
                  <w:marRight w:val="0"/>
                  <w:marTop w:val="0"/>
                  <w:marBottom w:val="0"/>
                  <w:divBdr>
                    <w:top w:val="none" w:sz="0" w:space="0" w:color="auto"/>
                    <w:left w:val="none" w:sz="0" w:space="0" w:color="auto"/>
                    <w:bottom w:val="none" w:sz="0" w:space="0" w:color="auto"/>
                    <w:right w:val="none" w:sz="0" w:space="0" w:color="auto"/>
                  </w:divBdr>
                  <w:divsChild>
                    <w:div w:id="1558277680">
                      <w:marLeft w:val="0"/>
                      <w:marRight w:val="0"/>
                      <w:marTop w:val="0"/>
                      <w:marBottom w:val="0"/>
                      <w:divBdr>
                        <w:top w:val="none" w:sz="0" w:space="0" w:color="auto"/>
                        <w:left w:val="none" w:sz="0" w:space="0" w:color="auto"/>
                        <w:bottom w:val="none" w:sz="0" w:space="0" w:color="auto"/>
                        <w:right w:val="none" w:sz="0" w:space="0" w:color="auto"/>
                      </w:divBdr>
                      <w:divsChild>
                        <w:div w:id="995960377">
                          <w:marLeft w:val="0"/>
                          <w:marRight w:val="0"/>
                          <w:marTop w:val="0"/>
                          <w:marBottom w:val="0"/>
                          <w:divBdr>
                            <w:top w:val="none" w:sz="0" w:space="0" w:color="auto"/>
                            <w:left w:val="none" w:sz="0" w:space="0" w:color="auto"/>
                            <w:bottom w:val="none" w:sz="0" w:space="0" w:color="auto"/>
                            <w:right w:val="none" w:sz="0" w:space="0" w:color="auto"/>
                          </w:divBdr>
                        </w:div>
                        <w:div w:id="15277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02936">
          <w:marLeft w:val="0"/>
          <w:marRight w:val="0"/>
          <w:marTop w:val="0"/>
          <w:marBottom w:val="0"/>
          <w:divBdr>
            <w:top w:val="none" w:sz="0" w:space="0" w:color="auto"/>
            <w:left w:val="none" w:sz="0" w:space="0" w:color="auto"/>
            <w:bottom w:val="none" w:sz="0" w:space="0" w:color="auto"/>
            <w:right w:val="none" w:sz="0" w:space="0" w:color="auto"/>
          </w:divBdr>
          <w:divsChild>
            <w:div w:id="2047440138">
              <w:marLeft w:val="0"/>
              <w:marRight w:val="0"/>
              <w:marTop w:val="0"/>
              <w:marBottom w:val="0"/>
              <w:divBdr>
                <w:top w:val="none" w:sz="0" w:space="0" w:color="auto"/>
                <w:left w:val="none" w:sz="0" w:space="0" w:color="auto"/>
                <w:bottom w:val="none" w:sz="0" w:space="0" w:color="auto"/>
                <w:right w:val="none" w:sz="0" w:space="0" w:color="auto"/>
              </w:divBdr>
              <w:divsChild>
                <w:div w:id="285429205">
                  <w:marLeft w:val="0"/>
                  <w:marRight w:val="0"/>
                  <w:marTop w:val="0"/>
                  <w:marBottom w:val="0"/>
                  <w:divBdr>
                    <w:top w:val="none" w:sz="0" w:space="0" w:color="auto"/>
                    <w:left w:val="none" w:sz="0" w:space="0" w:color="auto"/>
                    <w:bottom w:val="none" w:sz="0" w:space="0" w:color="auto"/>
                    <w:right w:val="none" w:sz="0" w:space="0" w:color="auto"/>
                  </w:divBdr>
                  <w:divsChild>
                    <w:div w:id="4387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3292">
      <w:bodyDiv w:val="1"/>
      <w:marLeft w:val="0"/>
      <w:marRight w:val="0"/>
      <w:marTop w:val="0"/>
      <w:marBottom w:val="0"/>
      <w:divBdr>
        <w:top w:val="none" w:sz="0" w:space="0" w:color="auto"/>
        <w:left w:val="none" w:sz="0" w:space="0" w:color="auto"/>
        <w:bottom w:val="none" w:sz="0" w:space="0" w:color="auto"/>
        <w:right w:val="none" w:sz="0" w:space="0" w:color="auto"/>
      </w:divBdr>
    </w:div>
    <w:div w:id="1632436730">
      <w:bodyDiv w:val="1"/>
      <w:marLeft w:val="0"/>
      <w:marRight w:val="0"/>
      <w:marTop w:val="0"/>
      <w:marBottom w:val="0"/>
      <w:divBdr>
        <w:top w:val="none" w:sz="0" w:space="0" w:color="auto"/>
        <w:left w:val="none" w:sz="0" w:space="0" w:color="auto"/>
        <w:bottom w:val="none" w:sz="0" w:space="0" w:color="auto"/>
        <w:right w:val="none" w:sz="0" w:space="0" w:color="auto"/>
      </w:divBdr>
    </w:div>
    <w:div w:id="1687175243">
      <w:bodyDiv w:val="1"/>
      <w:marLeft w:val="0"/>
      <w:marRight w:val="0"/>
      <w:marTop w:val="0"/>
      <w:marBottom w:val="0"/>
      <w:divBdr>
        <w:top w:val="none" w:sz="0" w:space="0" w:color="auto"/>
        <w:left w:val="none" w:sz="0" w:space="0" w:color="auto"/>
        <w:bottom w:val="none" w:sz="0" w:space="0" w:color="auto"/>
        <w:right w:val="none" w:sz="0" w:space="0" w:color="auto"/>
      </w:divBdr>
    </w:div>
    <w:div w:id="1702824204">
      <w:bodyDiv w:val="1"/>
      <w:marLeft w:val="0"/>
      <w:marRight w:val="0"/>
      <w:marTop w:val="0"/>
      <w:marBottom w:val="0"/>
      <w:divBdr>
        <w:top w:val="none" w:sz="0" w:space="0" w:color="auto"/>
        <w:left w:val="none" w:sz="0" w:space="0" w:color="auto"/>
        <w:bottom w:val="none" w:sz="0" w:space="0" w:color="auto"/>
        <w:right w:val="none" w:sz="0" w:space="0" w:color="auto"/>
      </w:divBdr>
    </w:div>
    <w:div w:id="17336964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646">
          <w:marLeft w:val="0"/>
          <w:marRight w:val="0"/>
          <w:marTop w:val="0"/>
          <w:marBottom w:val="0"/>
          <w:divBdr>
            <w:top w:val="none" w:sz="0" w:space="0" w:color="auto"/>
            <w:left w:val="none" w:sz="0" w:space="0" w:color="auto"/>
            <w:bottom w:val="none" w:sz="0" w:space="0" w:color="auto"/>
            <w:right w:val="none" w:sz="0" w:space="0" w:color="auto"/>
          </w:divBdr>
        </w:div>
        <w:div w:id="1074356452">
          <w:marLeft w:val="0"/>
          <w:marRight w:val="0"/>
          <w:marTop w:val="0"/>
          <w:marBottom w:val="0"/>
          <w:divBdr>
            <w:top w:val="none" w:sz="0" w:space="0" w:color="auto"/>
            <w:left w:val="none" w:sz="0" w:space="0" w:color="auto"/>
            <w:bottom w:val="none" w:sz="0" w:space="0" w:color="auto"/>
            <w:right w:val="none" w:sz="0" w:space="0" w:color="auto"/>
          </w:divBdr>
        </w:div>
        <w:div w:id="1024787714">
          <w:marLeft w:val="0"/>
          <w:marRight w:val="0"/>
          <w:marTop w:val="0"/>
          <w:marBottom w:val="0"/>
          <w:divBdr>
            <w:top w:val="none" w:sz="0" w:space="0" w:color="auto"/>
            <w:left w:val="none" w:sz="0" w:space="0" w:color="auto"/>
            <w:bottom w:val="none" w:sz="0" w:space="0" w:color="auto"/>
            <w:right w:val="none" w:sz="0" w:space="0" w:color="auto"/>
          </w:divBdr>
        </w:div>
        <w:div w:id="531773415">
          <w:marLeft w:val="0"/>
          <w:marRight w:val="0"/>
          <w:marTop w:val="0"/>
          <w:marBottom w:val="0"/>
          <w:divBdr>
            <w:top w:val="none" w:sz="0" w:space="0" w:color="auto"/>
            <w:left w:val="none" w:sz="0" w:space="0" w:color="auto"/>
            <w:bottom w:val="none" w:sz="0" w:space="0" w:color="auto"/>
            <w:right w:val="none" w:sz="0" w:space="0" w:color="auto"/>
          </w:divBdr>
        </w:div>
        <w:div w:id="1078286414">
          <w:marLeft w:val="0"/>
          <w:marRight w:val="0"/>
          <w:marTop w:val="0"/>
          <w:marBottom w:val="0"/>
          <w:divBdr>
            <w:top w:val="none" w:sz="0" w:space="0" w:color="auto"/>
            <w:left w:val="none" w:sz="0" w:space="0" w:color="auto"/>
            <w:bottom w:val="none" w:sz="0" w:space="0" w:color="auto"/>
            <w:right w:val="none" w:sz="0" w:space="0" w:color="auto"/>
          </w:divBdr>
        </w:div>
        <w:div w:id="1523397805">
          <w:marLeft w:val="0"/>
          <w:marRight w:val="0"/>
          <w:marTop w:val="0"/>
          <w:marBottom w:val="0"/>
          <w:divBdr>
            <w:top w:val="none" w:sz="0" w:space="0" w:color="auto"/>
            <w:left w:val="none" w:sz="0" w:space="0" w:color="auto"/>
            <w:bottom w:val="none" w:sz="0" w:space="0" w:color="auto"/>
            <w:right w:val="none" w:sz="0" w:space="0" w:color="auto"/>
          </w:divBdr>
        </w:div>
        <w:div w:id="1488781804">
          <w:marLeft w:val="0"/>
          <w:marRight w:val="0"/>
          <w:marTop w:val="0"/>
          <w:marBottom w:val="0"/>
          <w:divBdr>
            <w:top w:val="none" w:sz="0" w:space="0" w:color="auto"/>
            <w:left w:val="none" w:sz="0" w:space="0" w:color="auto"/>
            <w:bottom w:val="none" w:sz="0" w:space="0" w:color="auto"/>
            <w:right w:val="none" w:sz="0" w:space="0" w:color="auto"/>
          </w:divBdr>
        </w:div>
        <w:div w:id="1262646676">
          <w:marLeft w:val="0"/>
          <w:marRight w:val="0"/>
          <w:marTop w:val="0"/>
          <w:marBottom w:val="0"/>
          <w:divBdr>
            <w:top w:val="none" w:sz="0" w:space="0" w:color="auto"/>
            <w:left w:val="none" w:sz="0" w:space="0" w:color="auto"/>
            <w:bottom w:val="none" w:sz="0" w:space="0" w:color="auto"/>
            <w:right w:val="none" w:sz="0" w:space="0" w:color="auto"/>
          </w:divBdr>
        </w:div>
        <w:div w:id="1750614283">
          <w:marLeft w:val="0"/>
          <w:marRight w:val="0"/>
          <w:marTop w:val="0"/>
          <w:marBottom w:val="0"/>
          <w:divBdr>
            <w:top w:val="none" w:sz="0" w:space="0" w:color="auto"/>
            <w:left w:val="none" w:sz="0" w:space="0" w:color="auto"/>
            <w:bottom w:val="none" w:sz="0" w:space="0" w:color="auto"/>
            <w:right w:val="none" w:sz="0" w:space="0" w:color="auto"/>
          </w:divBdr>
        </w:div>
        <w:div w:id="1828204968">
          <w:marLeft w:val="0"/>
          <w:marRight w:val="0"/>
          <w:marTop w:val="0"/>
          <w:marBottom w:val="0"/>
          <w:divBdr>
            <w:top w:val="none" w:sz="0" w:space="0" w:color="auto"/>
            <w:left w:val="none" w:sz="0" w:space="0" w:color="auto"/>
            <w:bottom w:val="none" w:sz="0" w:space="0" w:color="auto"/>
            <w:right w:val="none" w:sz="0" w:space="0" w:color="auto"/>
          </w:divBdr>
        </w:div>
        <w:div w:id="194853414">
          <w:marLeft w:val="0"/>
          <w:marRight w:val="0"/>
          <w:marTop w:val="0"/>
          <w:marBottom w:val="0"/>
          <w:divBdr>
            <w:top w:val="none" w:sz="0" w:space="0" w:color="auto"/>
            <w:left w:val="none" w:sz="0" w:space="0" w:color="auto"/>
            <w:bottom w:val="none" w:sz="0" w:space="0" w:color="auto"/>
            <w:right w:val="none" w:sz="0" w:space="0" w:color="auto"/>
          </w:divBdr>
        </w:div>
        <w:div w:id="1300457171">
          <w:marLeft w:val="0"/>
          <w:marRight w:val="0"/>
          <w:marTop w:val="0"/>
          <w:marBottom w:val="0"/>
          <w:divBdr>
            <w:top w:val="none" w:sz="0" w:space="0" w:color="auto"/>
            <w:left w:val="none" w:sz="0" w:space="0" w:color="auto"/>
            <w:bottom w:val="none" w:sz="0" w:space="0" w:color="auto"/>
            <w:right w:val="none" w:sz="0" w:space="0" w:color="auto"/>
          </w:divBdr>
        </w:div>
        <w:div w:id="1086682480">
          <w:marLeft w:val="0"/>
          <w:marRight w:val="0"/>
          <w:marTop w:val="0"/>
          <w:marBottom w:val="0"/>
          <w:divBdr>
            <w:top w:val="none" w:sz="0" w:space="0" w:color="auto"/>
            <w:left w:val="none" w:sz="0" w:space="0" w:color="auto"/>
            <w:bottom w:val="none" w:sz="0" w:space="0" w:color="auto"/>
            <w:right w:val="none" w:sz="0" w:space="0" w:color="auto"/>
          </w:divBdr>
        </w:div>
      </w:divsChild>
    </w:div>
    <w:div w:id="1744644156">
      <w:bodyDiv w:val="1"/>
      <w:marLeft w:val="0"/>
      <w:marRight w:val="0"/>
      <w:marTop w:val="0"/>
      <w:marBottom w:val="0"/>
      <w:divBdr>
        <w:top w:val="none" w:sz="0" w:space="0" w:color="auto"/>
        <w:left w:val="none" w:sz="0" w:space="0" w:color="auto"/>
        <w:bottom w:val="none" w:sz="0" w:space="0" w:color="auto"/>
        <w:right w:val="none" w:sz="0" w:space="0" w:color="auto"/>
      </w:divBdr>
    </w:div>
    <w:div w:id="1747456097">
      <w:bodyDiv w:val="1"/>
      <w:marLeft w:val="0"/>
      <w:marRight w:val="0"/>
      <w:marTop w:val="0"/>
      <w:marBottom w:val="0"/>
      <w:divBdr>
        <w:top w:val="none" w:sz="0" w:space="0" w:color="auto"/>
        <w:left w:val="none" w:sz="0" w:space="0" w:color="auto"/>
        <w:bottom w:val="none" w:sz="0" w:space="0" w:color="auto"/>
        <w:right w:val="none" w:sz="0" w:space="0" w:color="auto"/>
      </w:divBdr>
    </w:div>
    <w:div w:id="1772506103">
      <w:bodyDiv w:val="1"/>
      <w:marLeft w:val="0"/>
      <w:marRight w:val="0"/>
      <w:marTop w:val="0"/>
      <w:marBottom w:val="0"/>
      <w:divBdr>
        <w:top w:val="none" w:sz="0" w:space="0" w:color="auto"/>
        <w:left w:val="none" w:sz="0" w:space="0" w:color="auto"/>
        <w:bottom w:val="none" w:sz="0" w:space="0" w:color="auto"/>
        <w:right w:val="none" w:sz="0" w:space="0" w:color="auto"/>
      </w:divBdr>
    </w:div>
    <w:div w:id="1798643256">
      <w:bodyDiv w:val="1"/>
      <w:marLeft w:val="0"/>
      <w:marRight w:val="0"/>
      <w:marTop w:val="0"/>
      <w:marBottom w:val="0"/>
      <w:divBdr>
        <w:top w:val="none" w:sz="0" w:space="0" w:color="auto"/>
        <w:left w:val="none" w:sz="0" w:space="0" w:color="auto"/>
        <w:bottom w:val="none" w:sz="0" w:space="0" w:color="auto"/>
        <w:right w:val="none" w:sz="0" w:space="0" w:color="auto"/>
      </w:divBdr>
    </w:div>
    <w:div w:id="1806577728">
      <w:bodyDiv w:val="1"/>
      <w:marLeft w:val="0"/>
      <w:marRight w:val="0"/>
      <w:marTop w:val="0"/>
      <w:marBottom w:val="0"/>
      <w:divBdr>
        <w:top w:val="none" w:sz="0" w:space="0" w:color="auto"/>
        <w:left w:val="none" w:sz="0" w:space="0" w:color="auto"/>
        <w:bottom w:val="none" w:sz="0" w:space="0" w:color="auto"/>
        <w:right w:val="none" w:sz="0" w:space="0" w:color="auto"/>
      </w:divBdr>
    </w:div>
    <w:div w:id="1808861547">
      <w:bodyDiv w:val="1"/>
      <w:marLeft w:val="0"/>
      <w:marRight w:val="0"/>
      <w:marTop w:val="0"/>
      <w:marBottom w:val="0"/>
      <w:divBdr>
        <w:top w:val="none" w:sz="0" w:space="0" w:color="auto"/>
        <w:left w:val="none" w:sz="0" w:space="0" w:color="auto"/>
        <w:bottom w:val="none" w:sz="0" w:space="0" w:color="auto"/>
        <w:right w:val="none" w:sz="0" w:space="0" w:color="auto"/>
      </w:divBdr>
    </w:div>
    <w:div w:id="1814906759">
      <w:bodyDiv w:val="1"/>
      <w:marLeft w:val="0"/>
      <w:marRight w:val="0"/>
      <w:marTop w:val="0"/>
      <w:marBottom w:val="0"/>
      <w:divBdr>
        <w:top w:val="none" w:sz="0" w:space="0" w:color="auto"/>
        <w:left w:val="none" w:sz="0" w:space="0" w:color="auto"/>
        <w:bottom w:val="none" w:sz="0" w:space="0" w:color="auto"/>
        <w:right w:val="none" w:sz="0" w:space="0" w:color="auto"/>
      </w:divBdr>
    </w:div>
    <w:div w:id="1859585127">
      <w:bodyDiv w:val="1"/>
      <w:marLeft w:val="0"/>
      <w:marRight w:val="0"/>
      <w:marTop w:val="0"/>
      <w:marBottom w:val="0"/>
      <w:divBdr>
        <w:top w:val="none" w:sz="0" w:space="0" w:color="auto"/>
        <w:left w:val="none" w:sz="0" w:space="0" w:color="auto"/>
        <w:bottom w:val="none" w:sz="0" w:space="0" w:color="auto"/>
        <w:right w:val="none" w:sz="0" w:space="0" w:color="auto"/>
      </w:divBdr>
    </w:div>
    <w:div w:id="1860394086">
      <w:bodyDiv w:val="1"/>
      <w:marLeft w:val="0"/>
      <w:marRight w:val="0"/>
      <w:marTop w:val="0"/>
      <w:marBottom w:val="0"/>
      <w:divBdr>
        <w:top w:val="none" w:sz="0" w:space="0" w:color="auto"/>
        <w:left w:val="none" w:sz="0" w:space="0" w:color="auto"/>
        <w:bottom w:val="none" w:sz="0" w:space="0" w:color="auto"/>
        <w:right w:val="none" w:sz="0" w:space="0" w:color="auto"/>
      </w:divBdr>
    </w:div>
    <w:div w:id="1862358196">
      <w:bodyDiv w:val="1"/>
      <w:marLeft w:val="0"/>
      <w:marRight w:val="0"/>
      <w:marTop w:val="0"/>
      <w:marBottom w:val="0"/>
      <w:divBdr>
        <w:top w:val="none" w:sz="0" w:space="0" w:color="auto"/>
        <w:left w:val="none" w:sz="0" w:space="0" w:color="auto"/>
        <w:bottom w:val="none" w:sz="0" w:space="0" w:color="auto"/>
        <w:right w:val="none" w:sz="0" w:space="0" w:color="auto"/>
      </w:divBdr>
    </w:div>
    <w:div w:id="1903327085">
      <w:bodyDiv w:val="1"/>
      <w:marLeft w:val="0"/>
      <w:marRight w:val="0"/>
      <w:marTop w:val="0"/>
      <w:marBottom w:val="0"/>
      <w:divBdr>
        <w:top w:val="none" w:sz="0" w:space="0" w:color="auto"/>
        <w:left w:val="none" w:sz="0" w:space="0" w:color="auto"/>
        <w:bottom w:val="none" w:sz="0" w:space="0" w:color="auto"/>
        <w:right w:val="none" w:sz="0" w:space="0" w:color="auto"/>
      </w:divBdr>
    </w:div>
    <w:div w:id="1920870322">
      <w:bodyDiv w:val="1"/>
      <w:marLeft w:val="0"/>
      <w:marRight w:val="0"/>
      <w:marTop w:val="0"/>
      <w:marBottom w:val="0"/>
      <w:divBdr>
        <w:top w:val="none" w:sz="0" w:space="0" w:color="auto"/>
        <w:left w:val="none" w:sz="0" w:space="0" w:color="auto"/>
        <w:bottom w:val="none" w:sz="0" w:space="0" w:color="auto"/>
        <w:right w:val="none" w:sz="0" w:space="0" w:color="auto"/>
      </w:divBdr>
    </w:div>
    <w:div w:id="1922637598">
      <w:bodyDiv w:val="1"/>
      <w:marLeft w:val="0"/>
      <w:marRight w:val="0"/>
      <w:marTop w:val="0"/>
      <w:marBottom w:val="0"/>
      <w:divBdr>
        <w:top w:val="none" w:sz="0" w:space="0" w:color="auto"/>
        <w:left w:val="none" w:sz="0" w:space="0" w:color="auto"/>
        <w:bottom w:val="none" w:sz="0" w:space="0" w:color="auto"/>
        <w:right w:val="none" w:sz="0" w:space="0" w:color="auto"/>
      </w:divBdr>
    </w:div>
    <w:div w:id="1931114780">
      <w:bodyDiv w:val="1"/>
      <w:marLeft w:val="0"/>
      <w:marRight w:val="0"/>
      <w:marTop w:val="0"/>
      <w:marBottom w:val="0"/>
      <w:divBdr>
        <w:top w:val="none" w:sz="0" w:space="0" w:color="auto"/>
        <w:left w:val="none" w:sz="0" w:space="0" w:color="auto"/>
        <w:bottom w:val="none" w:sz="0" w:space="0" w:color="auto"/>
        <w:right w:val="none" w:sz="0" w:space="0" w:color="auto"/>
      </w:divBdr>
    </w:div>
    <w:div w:id="1936327267">
      <w:bodyDiv w:val="1"/>
      <w:marLeft w:val="0"/>
      <w:marRight w:val="0"/>
      <w:marTop w:val="0"/>
      <w:marBottom w:val="0"/>
      <w:divBdr>
        <w:top w:val="none" w:sz="0" w:space="0" w:color="auto"/>
        <w:left w:val="none" w:sz="0" w:space="0" w:color="auto"/>
        <w:bottom w:val="none" w:sz="0" w:space="0" w:color="auto"/>
        <w:right w:val="none" w:sz="0" w:space="0" w:color="auto"/>
      </w:divBdr>
    </w:div>
    <w:div w:id="1983922951">
      <w:bodyDiv w:val="1"/>
      <w:marLeft w:val="0"/>
      <w:marRight w:val="0"/>
      <w:marTop w:val="0"/>
      <w:marBottom w:val="0"/>
      <w:divBdr>
        <w:top w:val="none" w:sz="0" w:space="0" w:color="auto"/>
        <w:left w:val="none" w:sz="0" w:space="0" w:color="auto"/>
        <w:bottom w:val="none" w:sz="0" w:space="0" w:color="auto"/>
        <w:right w:val="none" w:sz="0" w:space="0" w:color="auto"/>
      </w:divBdr>
      <w:divsChild>
        <w:div w:id="1024939460">
          <w:marLeft w:val="0"/>
          <w:marRight w:val="0"/>
          <w:marTop w:val="0"/>
          <w:marBottom w:val="0"/>
          <w:divBdr>
            <w:top w:val="none" w:sz="0" w:space="0" w:color="auto"/>
            <w:left w:val="none" w:sz="0" w:space="0" w:color="auto"/>
            <w:bottom w:val="none" w:sz="0" w:space="0" w:color="auto"/>
            <w:right w:val="none" w:sz="0" w:space="0" w:color="auto"/>
          </w:divBdr>
          <w:divsChild>
            <w:div w:id="1394934856">
              <w:marLeft w:val="0"/>
              <w:marRight w:val="0"/>
              <w:marTop w:val="0"/>
              <w:marBottom w:val="0"/>
              <w:divBdr>
                <w:top w:val="none" w:sz="0" w:space="0" w:color="auto"/>
                <w:left w:val="none" w:sz="0" w:space="0" w:color="auto"/>
                <w:bottom w:val="none" w:sz="0" w:space="0" w:color="auto"/>
                <w:right w:val="none" w:sz="0" w:space="0" w:color="auto"/>
              </w:divBdr>
            </w:div>
          </w:divsChild>
        </w:div>
        <w:div w:id="1674410082">
          <w:marLeft w:val="0"/>
          <w:marRight w:val="0"/>
          <w:marTop w:val="0"/>
          <w:marBottom w:val="0"/>
          <w:divBdr>
            <w:top w:val="none" w:sz="0" w:space="0" w:color="auto"/>
            <w:left w:val="none" w:sz="0" w:space="0" w:color="auto"/>
            <w:bottom w:val="none" w:sz="0" w:space="0" w:color="auto"/>
            <w:right w:val="none" w:sz="0" w:space="0" w:color="auto"/>
          </w:divBdr>
          <w:divsChild>
            <w:div w:id="1698651849">
              <w:marLeft w:val="0"/>
              <w:marRight w:val="0"/>
              <w:marTop w:val="0"/>
              <w:marBottom w:val="0"/>
              <w:divBdr>
                <w:top w:val="none" w:sz="0" w:space="0" w:color="auto"/>
                <w:left w:val="none" w:sz="0" w:space="0" w:color="auto"/>
                <w:bottom w:val="none" w:sz="0" w:space="0" w:color="auto"/>
                <w:right w:val="none" w:sz="0" w:space="0" w:color="auto"/>
              </w:divBdr>
              <w:divsChild>
                <w:div w:id="856194847">
                  <w:marLeft w:val="0"/>
                  <w:marRight w:val="0"/>
                  <w:marTop w:val="0"/>
                  <w:marBottom w:val="0"/>
                  <w:divBdr>
                    <w:top w:val="none" w:sz="0" w:space="0" w:color="auto"/>
                    <w:left w:val="none" w:sz="0" w:space="0" w:color="auto"/>
                    <w:bottom w:val="none" w:sz="0" w:space="0" w:color="auto"/>
                    <w:right w:val="none" w:sz="0" w:space="0" w:color="auto"/>
                  </w:divBdr>
                  <w:divsChild>
                    <w:div w:id="329603616">
                      <w:marLeft w:val="0"/>
                      <w:marRight w:val="0"/>
                      <w:marTop w:val="0"/>
                      <w:marBottom w:val="0"/>
                      <w:divBdr>
                        <w:top w:val="none" w:sz="0" w:space="0" w:color="auto"/>
                        <w:left w:val="none" w:sz="0" w:space="0" w:color="auto"/>
                        <w:bottom w:val="none" w:sz="0" w:space="0" w:color="auto"/>
                        <w:right w:val="none" w:sz="0" w:space="0" w:color="auto"/>
                      </w:divBdr>
                      <w:divsChild>
                        <w:div w:id="1718356715">
                          <w:marLeft w:val="0"/>
                          <w:marRight w:val="0"/>
                          <w:marTop w:val="0"/>
                          <w:marBottom w:val="0"/>
                          <w:divBdr>
                            <w:top w:val="none" w:sz="0" w:space="0" w:color="auto"/>
                            <w:left w:val="none" w:sz="0" w:space="0" w:color="auto"/>
                            <w:bottom w:val="none" w:sz="0" w:space="0" w:color="auto"/>
                            <w:right w:val="none" w:sz="0" w:space="0" w:color="auto"/>
                          </w:divBdr>
                        </w:div>
                        <w:div w:id="184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27540">
          <w:marLeft w:val="0"/>
          <w:marRight w:val="0"/>
          <w:marTop w:val="0"/>
          <w:marBottom w:val="0"/>
          <w:divBdr>
            <w:top w:val="none" w:sz="0" w:space="0" w:color="auto"/>
            <w:left w:val="none" w:sz="0" w:space="0" w:color="auto"/>
            <w:bottom w:val="none" w:sz="0" w:space="0" w:color="auto"/>
            <w:right w:val="none" w:sz="0" w:space="0" w:color="auto"/>
          </w:divBdr>
          <w:divsChild>
            <w:div w:id="1009020969">
              <w:marLeft w:val="0"/>
              <w:marRight w:val="0"/>
              <w:marTop w:val="0"/>
              <w:marBottom w:val="0"/>
              <w:divBdr>
                <w:top w:val="none" w:sz="0" w:space="0" w:color="auto"/>
                <w:left w:val="none" w:sz="0" w:space="0" w:color="auto"/>
                <w:bottom w:val="none" w:sz="0" w:space="0" w:color="auto"/>
                <w:right w:val="none" w:sz="0" w:space="0" w:color="auto"/>
              </w:divBdr>
              <w:divsChild>
                <w:div w:id="1912734258">
                  <w:marLeft w:val="0"/>
                  <w:marRight w:val="0"/>
                  <w:marTop w:val="0"/>
                  <w:marBottom w:val="0"/>
                  <w:divBdr>
                    <w:top w:val="none" w:sz="0" w:space="0" w:color="auto"/>
                    <w:left w:val="none" w:sz="0" w:space="0" w:color="auto"/>
                    <w:bottom w:val="none" w:sz="0" w:space="0" w:color="auto"/>
                    <w:right w:val="none" w:sz="0" w:space="0" w:color="auto"/>
                  </w:divBdr>
                  <w:divsChild>
                    <w:div w:id="18797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89052">
      <w:bodyDiv w:val="1"/>
      <w:marLeft w:val="0"/>
      <w:marRight w:val="0"/>
      <w:marTop w:val="0"/>
      <w:marBottom w:val="0"/>
      <w:divBdr>
        <w:top w:val="none" w:sz="0" w:space="0" w:color="auto"/>
        <w:left w:val="none" w:sz="0" w:space="0" w:color="auto"/>
        <w:bottom w:val="none" w:sz="0" w:space="0" w:color="auto"/>
        <w:right w:val="none" w:sz="0" w:space="0" w:color="auto"/>
      </w:divBdr>
    </w:div>
    <w:div w:id="2083133850">
      <w:bodyDiv w:val="1"/>
      <w:marLeft w:val="0"/>
      <w:marRight w:val="0"/>
      <w:marTop w:val="0"/>
      <w:marBottom w:val="0"/>
      <w:divBdr>
        <w:top w:val="none" w:sz="0" w:space="0" w:color="auto"/>
        <w:left w:val="none" w:sz="0" w:space="0" w:color="auto"/>
        <w:bottom w:val="none" w:sz="0" w:space="0" w:color="auto"/>
        <w:right w:val="none" w:sz="0" w:space="0" w:color="auto"/>
      </w:divBdr>
    </w:div>
    <w:div w:id="2086419404">
      <w:bodyDiv w:val="1"/>
      <w:marLeft w:val="0"/>
      <w:marRight w:val="0"/>
      <w:marTop w:val="0"/>
      <w:marBottom w:val="0"/>
      <w:divBdr>
        <w:top w:val="none" w:sz="0" w:space="0" w:color="auto"/>
        <w:left w:val="none" w:sz="0" w:space="0" w:color="auto"/>
        <w:bottom w:val="none" w:sz="0" w:space="0" w:color="auto"/>
        <w:right w:val="none" w:sz="0" w:space="0" w:color="auto"/>
      </w:divBdr>
    </w:div>
    <w:div w:id="2090423037">
      <w:bodyDiv w:val="1"/>
      <w:marLeft w:val="0"/>
      <w:marRight w:val="0"/>
      <w:marTop w:val="0"/>
      <w:marBottom w:val="0"/>
      <w:divBdr>
        <w:top w:val="none" w:sz="0" w:space="0" w:color="auto"/>
        <w:left w:val="none" w:sz="0" w:space="0" w:color="auto"/>
        <w:bottom w:val="none" w:sz="0" w:space="0" w:color="auto"/>
        <w:right w:val="none" w:sz="0" w:space="0" w:color="auto"/>
      </w:divBdr>
    </w:div>
    <w:div w:id="20989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psacademy.gov.au/courses" TargetMode="External"/><Relationship Id="rId26" Type="http://schemas.openxmlformats.org/officeDocument/2006/relationships/hyperlink" Target="https://www.apsacademy.gov.au/courses/strategic-thinking" TargetMode="External"/><Relationship Id="rId39" Type="http://schemas.openxmlformats.org/officeDocument/2006/relationships/hyperlink" Target="mailto:leadership@apsc.gov.au?subject=APS%20Academy%20February%20promotional%20pack%20enquiry" TargetMode="External"/><Relationship Id="rId21" Type="http://schemas.openxmlformats.org/officeDocument/2006/relationships/hyperlink" Target="https://www.apsacademy.gov.au/events/mastercraft-series-engagement-and-partnership-first-nations-communities" TargetMode="External"/><Relationship Id="rId34" Type="http://schemas.openxmlformats.org/officeDocument/2006/relationships/hyperlink" Target="https://apslearn.apsacademy.gov.au/view_facetoface/602" TargetMode="External"/><Relationship Id="rId42" Type="http://schemas.openxmlformats.org/officeDocument/2006/relationships/hyperlink" Target="https://www.apsacademy.gov.au/course-sessions/ses-orientation-program-february-2" TargetMode="External"/><Relationship Id="rId47" Type="http://schemas.openxmlformats.org/officeDocument/2006/relationships/hyperlink" Target="mailto:LeadershipEdge@apsc.gov.au" TargetMode="External"/><Relationship Id="rId50" Type="http://schemas.openxmlformats.org/officeDocument/2006/relationships/hyperlink" Target="mailto:jawun@apsc.gov.au?subject=APS%20Academy%20February%20promotional%20pack%20enquiry" TargetMode="External"/><Relationship Id="rId55" Type="http://schemas.openxmlformats.org/officeDocument/2006/relationships/hyperlink" Target="https://www.surveymonkey.com/r/APSPerform" TargetMode="External"/><Relationship Id="rId63" Type="http://schemas.openxmlformats.org/officeDocument/2006/relationships/hyperlink" Target="https://www.apsjobs.gov.au/s/temporary-opportunity?Id=a05OY000005vl8zYAA" TargetMode="External"/><Relationship Id="rId68" Type="http://schemas.openxmlformats.org/officeDocument/2006/relationships/header" Target="header3.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apsacademy.gov.au/courses/essential-writing-executive-levels" TargetMode="External"/><Relationship Id="rId11" Type="http://schemas.openxmlformats.org/officeDocument/2006/relationships/endnotes" Target="endnotes.xml"/><Relationship Id="rId24" Type="http://schemas.openxmlformats.org/officeDocument/2006/relationships/hyperlink" Target="https://apslearn.apsacademy.gov.au/view_facetoface/202/event/114/session/3888" TargetMode="External"/><Relationship Id="rId32" Type="http://schemas.openxmlformats.org/officeDocument/2006/relationships/hyperlink" Target="https://www.apsacademy.gov.au/courses/human-centred-design-101" TargetMode="External"/><Relationship Id="rId37" Type="http://schemas.openxmlformats.org/officeDocument/2006/relationships/hyperlink" Target="mailto:APSAcademy@apsc.gov.au?subject=APS%20Academy%20February%20promotional%20pack%20SES%20Integrity%20enquiry" TargetMode="External"/><Relationship Id="rId40" Type="http://schemas.openxmlformats.org/officeDocument/2006/relationships/hyperlink" Target="https://apslearn.apsacademy.gov.au/view_facetoface/70" TargetMode="External"/><Relationship Id="rId45" Type="http://schemas.openxmlformats.org/officeDocument/2006/relationships/hyperlink" Target="https://www.apsacademy.gov.au/aps-craft/working-government/graduate-development" TargetMode="External"/><Relationship Id="rId53" Type="http://schemas.openxmlformats.org/officeDocument/2006/relationships/hyperlink" Target="https://www.apsacademy.gov.au/learning-experiences/share-and-reuse-learning-experiences" TargetMode="External"/><Relationship Id="rId58" Type="http://schemas.openxmlformats.org/officeDocument/2006/relationships/hyperlink" Target="https://navigator.agsm.edu.au/listing/apsc-cipge" TargetMode="External"/><Relationship Id="rId66" Type="http://schemas.openxmlformats.org/officeDocument/2006/relationships/hyperlink" Target="https://www.apsacademy.gov.au/news-0/myacademy" TargetMode="External"/><Relationship Id="R6c874520d2824388"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apsacademy.gov.au/events/mastercraft-series-program-management-critical-aps-capability" TargetMode="External"/><Relationship Id="rId28" Type="http://schemas.openxmlformats.org/officeDocument/2006/relationships/hyperlink" Target="https://www.apsacademy.gov.au/courses/producing-quality-cabinet-submission" TargetMode="External"/><Relationship Id="rId36" Type="http://schemas.openxmlformats.org/officeDocument/2006/relationships/hyperlink" Target="https://apslearn.apsacademy.gov.au/view_facetoface/292" TargetMode="External"/><Relationship Id="rId49" Type="http://schemas.openxmlformats.org/officeDocument/2006/relationships/hyperlink" Target="https://www.digitalprofession.gov.au/career-development/women-digital/aps-academy-and-aps-professions-coaching-women-data-and-digital-c4wid-program" TargetMode="External"/><Relationship Id="rId57" Type="http://schemas.openxmlformats.org/officeDocument/2006/relationships/hyperlink" Target="https://navigator.agsm.edu.au/listing/apsc-bthsft?_gl=1*1eompg7*_gcl_au*MTI1MDcwNDE4OC4xNzI2MDExMDc0*_ga*OTMxNzI3OTczLjE3MjYwMTEwNzY.*_ga_N0VNR66LS1*MTcyNjAyNzYyOS4zLjAuMTcyNjAyNzYyOS42MC4wLjA.*_ga_9NN9GZCN8D*MTcyNjAyNzYyOS4zLjAuMTcyNjAyNzYyOS4wLjAuMA.." TargetMode="External"/><Relationship Id="rId61" Type="http://schemas.openxmlformats.org/officeDocument/2006/relationships/hyperlink" Target="https://www.apsjobs.gov.au/aps_VacancyDetailPage?id=a05OY000004ZrdSYAS" TargetMode="External"/><Relationship Id="rId10" Type="http://schemas.openxmlformats.org/officeDocument/2006/relationships/footnotes" Target="footnotes.xml"/><Relationship Id="rId19" Type="http://schemas.openxmlformats.org/officeDocument/2006/relationships/hyperlink" Target="https://www.apsacademy.gov.au/sites/default/files/2024-09/24502%20APSA%20-%20Course%20Calendar%202024_accessible_0.pdf" TargetMode="External"/><Relationship Id="rId31" Type="http://schemas.openxmlformats.org/officeDocument/2006/relationships/hyperlink" Target="https://www.apsacademy.gov.au/courses/how-apply-jobs-aps-aps-levels" TargetMode="External"/><Relationship Id="rId44" Type="http://schemas.openxmlformats.org/officeDocument/2006/relationships/hyperlink" Target="mailto:apscgdp@apsc.gov.au?subject=APS%20Academy%20February%20promotional%20pack%20enquiry" TargetMode="External"/><Relationship Id="rId52" Type="http://schemas.openxmlformats.org/officeDocument/2006/relationships/hyperlink" Target="http://www.jawun.org.au/" TargetMode="External"/><Relationship Id="rId60" Type="http://schemas.openxmlformats.org/officeDocument/2006/relationships/hyperlink" Target="https://study.unimelb.edu.au/find/microcredentials/evaluating-regulatory-systems/" TargetMode="External"/><Relationship Id="rId65" Type="http://schemas.openxmlformats.org/officeDocument/2006/relationships/hyperlink" Target="https://www.apsacademy.gov.au/cour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psacademy.gov.au/events/mastercraft-series-infectious-optimism-2020s-aps-leaders-superpower" TargetMode="External"/><Relationship Id="rId27" Type="http://schemas.openxmlformats.org/officeDocument/2006/relationships/hyperlink" Target="https://www.apsacademy.gov.au/courses/briefing-and-responding-aps-decision-makers" TargetMode="External"/><Relationship Id="rId30" Type="http://schemas.openxmlformats.org/officeDocument/2006/relationships/hyperlink" Target="https://www.apsacademy.gov.au/courses/building-relationships-and-engagement" TargetMode="External"/><Relationship Id="rId35" Type="http://schemas.openxmlformats.org/officeDocument/2006/relationships/hyperlink" Target="https://apslearn.apsacademy.gov.au/view_facetoface/292" TargetMode="External"/><Relationship Id="rId43" Type="http://schemas.openxmlformats.org/officeDocument/2006/relationships/hyperlink" Target="mailto:leadership@apsc.gov.au?subject=APS%20Academy%20February%20promotional%20pack%20enquiry" TargetMode="External"/><Relationship Id="rId48" Type="http://schemas.openxmlformats.org/officeDocument/2006/relationships/hyperlink" Target="mailto:LeadershipEdge@apsc.gov.au" TargetMode="External"/><Relationship Id="rId56" Type="http://schemas.openxmlformats.org/officeDocument/2006/relationships/hyperlink" Target="https://www.flinders.edu.au/study/short-courses/pacific-engagement" TargetMode="External"/><Relationship Id="rId64" Type="http://schemas.openxmlformats.org/officeDocument/2006/relationships/image" Target="media/image4.jpeg"/><Relationship Id="rId69"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hyperlink" Target="https://www.apsacademy.gov.au/aps-craft/leadership-management/jawun-aps-secondment-program"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apslearn.apsacademy.gov.au/view_facetoface/42/event/68/session/3863" TargetMode="External"/><Relationship Id="rId33" Type="http://schemas.openxmlformats.org/officeDocument/2006/relationships/hyperlink" Target="https://www.apsacademy.gov.au/courses/developing-project-management-expertise" TargetMode="External"/><Relationship Id="rId38" Type="http://schemas.openxmlformats.org/officeDocument/2006/relationships/hyperlink" Target="https://www.apsacademy.gov.au/course-sessions/ses-band-1-leadership-development-program-january" TargetMode="External"/><Relationship Id="rId46" Type="http://schemas.openxmlformats.org/officeDocument/2006/relationships/hyperlink" Target="mailto:LeadershipEdge@apsc.gov.au?subject=APS%20Academy%20January%20promotional%20pack%20bulk%20registration%20enquiry" TargetMode="External"/><Relationship Id="rId59" Type="http://schemas.openxmlformats.org/officeDocument/2006/relationships/hyperlink" Target="https://study.unimelb.edu.au/find/microcredentials/evaluating-regulatory-systems/" TargetMode="External"/><Relationship Id="rId67" Type="http://schemas.openxmlformats.org/officeDocument/2006/relationships/image" Target="media/image5.png"/><Relationship Id="rId20" Type="http://schemas.openxmlformats.org/officeDocument/2006/relationships/image" Target="media/image3.jpeg"/><Relationship Id="rId41" Type="http://schemas.openxmlformats.org/officeDocument/2006/relationships/hyperlink" Target="https://www.apsacademy.gov.au/courses/ses-orientation-program" TargetMode="External"/><Relationship Id="rId54" Type="http://schemas.openxmlformats.org/officeDocument/2006/relationships/hyperlink" Target="https://www.apsacademy.gov.au/learning-experiences/onboard-learning-experiences" TargetMode="External"/><Relationship Id="rId62" Type="http://schemas.openxmlformats.org/officeDocument/2006/relationships/hyperlink" Target="https://www.apsjobs.gov.au/aps_VacancyDetailPage?id=a05OY000004ZhB4YAK"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Custom 4">
      <a:dk1>
        <a:srgbClr val="000000"/>
      </a:dk1>
      <a:lt1>
        <a:srgbClr val="FFFFFF"/>
      </a:lt1>
      <a:dk2>
        <a:srgbClr val="22283C"/>
      </a:dk2>
      <a:lt2>
        <a:srgbClr val="E7E6E6"/>
      </a:lt2>
      <a:accent1>
        <a:srgbClr val="FE5B1E"/>
      </a:accent1>
      <a:accent2>
        <a:srgbClr val="1E73D8"/>
      </a:accent2>
      <a:accent3>
        <a:srgbClr val="797CC0"/>
      </a:accent3>
      <a:accent4>
        <a:srgbClr val="00857C"/>
      </a:accent4>
      <a:accent5>
        <a:srgbClr val="E6144C"/>
      </a:accent5>
      <a:accent6>
        <a:srgbClr val="F15B83"/>
      </a:accent6>
      <a:hlink>
        <a:srgbClr val="00857C"/>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ShareHubID xmlns="e771ab56-0c5d-40e7-b080-2686d2b89623">SHD24-91503</ShareHubID>
    <l16d92fb11f94761979f2c5fb684d3e3 xmlns="9eb1f307-a489-40bf-8d3d-f7559b8c4701">
      <Terms xmlns="http://schemas.microsoft.com/office/infopath/2007/PartnerControls"/>
    </l16d92fb11f94761979f2c5fb684d3e3>
    <TaxKeywordTaxHTField xmlns="9eb1f307-a489-40bf-8d3d-f7559b8c4701">
      <Terms xmlns="http://schemas.microsoft.com/office/infopath/2007/PartnerControls"/>
    </TaxKeywordTaxHTField>
    <lcf76f155ced4ddcb4097134ff3c332f xmlns="539a2620-c430-4d63-aac9-ec9917f8678d">
      <Terms xmlns="http://schemas.microsoft.com/office/infopath/2007/PartnerControls"/>
    </lcf76f155ced4ddcb4097134ff3c332f>
    <kcd143511a8c48ef83607f634faed177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cd143511a8c48ef83607f634faed177>
    <Comments xmlns="http://schemas.microsoft.com/sharepoint/v3" xsi:nil="true"/>
    <_dlc_DocId xmlns="9eb1f307-a489-40bf-8d3d-f7559b8c4701">APSCdoc-1111801375-12513</_dlc_DocId>
    <_dlc_DocIdUrl xmlns="9eb1f307-a489-40bf-8d3d-f7559b8c4701">
      <Url>https://pmc01.sharepoint.com/sites/apsc-oae/_layouts/15/DocIdRedir.aspx?ID=APSCdoc-1111801375-12513</Url>
      <Description>APSCdoc-1111801375-12513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C9D90119177C4B9F30505A6395C412" ma:contentTypeVersion="28" ma:contentTypeDescription="Create a new document." ma:contentTypeScope="" ma:versionID="e3fc117baf031aba494d2e90a547e13b">
  <xsd:schema xmlns:xsd="http://www.w3.org/2001/XMLSchema" xmlns:xs="http://www.w3.org/2001/XMLSchema" xmlns:p="http://schemas.microsoft.com/office/2006/metadata/properties" xmlns:ns1="http://schemas.microsoft.com/sharepoint/v3" xmlns:ns2="9eb1f307-a489-40bf-8d3d-f7559b8c4701" xmlns:ns3="e771ab56-0c5d-40e7-b080-2686d2b89623" xmlns:ns4="539a2620-c430-4d63-aac9-ec9917f8678d" targetNamespace="http://schemas.microsoft.com/office/2006/metadata/properties" ma:root="true" ma:fieldsID="c5c3fbc42b4325c78445c90002232854" ns1:_="" ns2:_="" ns3:_="" ns4:_="">
    <xsd:import namespace="http://schemas.microsoft.com/sharepoint/v3"/>
    <xsd:import namespace="9eb1f307-a489-40bf-8d3d-f7559b8c4701"/>
    <xsd:import namespace="e771ab56-0c5d-40e7-b080-2686d2b89623"/>
    <xsd:import namespace="539a2620-c430-4d63-aac9-ec9917f8678d"/>
    <xsd:element name="properties">
      <xsd:complexType>
        <xsd:sequence>
          <xsd:element name="documentManagement">
            <xsd:complexType>
              <xsd:all>
                <xsd:element ref="ns2:_dlc_DocId" minOccurs="0"/>
                <xsd:element ref="ns2:_dlc_DocIdUrl" minOccurs="0"/>
                <xsd:element ref="ns2:_dlc_DocIdPersistId" minOccurs="0"/>
                <xsd:element ref="ns2:kcd143511a8c48ef83607f634faed177" minOccurs="0"/>
                <xsd:element ref="ns2:TaxCatchAll" minOccurs="0"/>
                <xsd:element ref="ns2:l16d92fb11f94761979f2c5fb684d3e3"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cd143511a8c48ef83607f634faed177" ma:index="12" ma:taxonomy="true" ma:internalName="kcd143511a8c48ef83607f634faed177" ma:taxonomyFieldName="SecurityClassification" ma:displayName="Security Classification" ma:default="4;#OFFICIAL|9e0ec9cb-4e7f-4d4a-bd32-1ee7525c6d87" ma:fieldId="{4cd14351-1a8c-48ef-8360-7f634faed177}"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93eb0a8-88d8-4c79-bca9-5371986fb6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l16d92fb11f94761979f2c5fb684d3e3" ma:index="15" nillable="true" ma:taxonomy="true" ma:internalName="l16d92fb11f94761979f2c5fb684d3e3" ma:taxonomyFieldName="InformationMarker" ma:displayName="Information Marker" ma:readOnly="false" ma:fieldId="{516d92fb-11f9-4761-979f-2c5fb684d3e3}"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a2620-c430-4d63-aac9-ec9917f8678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E25F-7369-425A-A4DD-DFB7494BBB4C}">
  <ds:schemaRefs>
    <ds:schemaRef ds:uri="http://purl.org/dc/terms/"/>
    <ds:schemaRef ds:uri="http://schemas.microsoft.com/sharepoint/v3"/>
    <ds:schemaRef ds:uri="http://schemas.microsoft.com/office/2006/documentManagement/types"/>
    <ds:schemaRef ds:uri="http://purl.org/dc/dcmitype/"/>
    <ds:schemaRef ds:uri="http://www.w3.org/XML/1998/namespace"/>
    <ds:schemaRef ds:uri="http://purl.org/dc/elements/1.1/"/>
    <ds:schemaRef ds:uri="539a2620-c430-4d63-aac9-ec9917f8678d"/>
    <ds:schemaRef ds:uri="http://schemas.microsoft.com/office/2006/metadata/properties"/>
    <ds:schemaRef ds:uri="e771ab56-0c5d-40e7-b080-2686d2b89623"/>
    <ds:schemaRef ds:uri="http://schemas.microsoft.com/office/infopath/2007/PartnerControls"/>
    <ds:schemaRef ds:uri="http://schemas.openxmlformats.org/package/2006/metadata/core-properties"/>
    <ds:schemaRef ds:uri="9eb1f307-a489-40bf-8d3d-f7559b8c4701"/>
  </ds:schemaRefs>
</ds:datastoreItem>
</file>

<file path=customXml/itemProps2.xml><?xml version="1.0" encoding="utf-8"?>
<ds:datastoreItem xmlns:ds="http://schemas.openxmlformats.org/officeDocument/2006/customXml" ds:itemID="{A322032C-9610-4F6E-9404-063E446705D2}">
  <ds:schemaRefs>
    <ds:schemaRef ds:uri="http://schemas.microsoft.com/sharepoint/v3/contenttype/forms"/>
  </ds:schemaRefs>
</ds:datastoreItem>
</file>

<file path=customXml/itemProps3.xml><?xml version="1.0" encoding="utf-8"?>
<ds:datastoreItem xmlns:ds="http://schemas.openxmlformats.org/officeDocument/2006/customXml" ds:itemID="{80399F51-DC07-4170-AC6F-B05120152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39a2620-c430-4d63-aac9-ec9917f86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6D251-E9C7-4A96-9C23-3E84AA65E338}">
  <ds:schemaRefs>
    <ds:schemaRef ds:uri="http://schemas.microsoft.com/sharepoint/events"/>
  </ds:schemaRefs>
</ds:datastoreItem>
</file>

<file path=customXml/itemProps5.xml><?xml version="1.0" encoding="utf-8"?>
<ds:datastoreItem xmlns:ds="http://schemas.openxmlformats.org/officeDocument/2006/customXml" ds:itemID="{2F722840-A18F-460F-89AD-F5FDFD23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3127</Words>
  <Characters>17830</Characters>
  <Application>Microsoft Office Word</Application>
  <DocSecurity>0</DocSecurity>
  <Lines>148</Lines>
  <Paragraphs>41</Paragraphs>
  <ScaleCrop>false</ScaleCrop>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2025-01-09T05:56:00Z</dcterms:created>
  <dcterms:modified xsi:type="dcterms:W3CDTF">2025-01-09T05:56:00Z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0x0101001DC9D90119177C4B9F30505A6395C412</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_dlc_DocIdItemGuid">
    <vt:lpwstr>04bf2a24-1cf5-4cc1-b936-8a33c2ca69e9</vt:lpwstr>
  </property>
  <property fmtid="{D5CDD505-2E9C-101B-9397-08002B2CF9AE}" pid="6" name="TaxKeyword">
    <vt:lpwstr/>
  </property>
  <property fmtid="{D5CDD505-2E9C-101B-9397-08002B2CF9AE}" pid="7" name="InformationMarker">
    <vt:lpwstr/>
  </property>
  <property fmtid="{D5CDD505-2E9C-101B-9397-08002B2CF9AE}" pid="8" name="MediaServiceImageTags">
    <vt:lpwstr/>
  </property>
  <property fmtid="{D5CDD505-2E9C-101B-9397-08002B2CF9AE}" pid="9" name="SecurityClassification">
    <vt:lpwstr>4;#OFFICIAL|9e0ec9cb-4e7f-4d4a-bd32-1ee7525c6d87</vt:lpwstr>
  </property>
</Properties>
</file>